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F3" w:rsidRDefault="00E55CF3" w:rsidP="00E55CF3">
      <w:pPr>
        <w:jc w:val="center"/>
        <w:rPr>
          <w:b/>
          <w:spacing w:val="40"/>
          <w:sz w:val="28"/>
          <w:szCs w:val="28"/>
        </w:rPr>
      </w:pPr>
    </w:p>
    <w:p w:rsidR="00E55CF3" w:rsidRPr="00626DE4" w:rsidRDefault="00E55CF3" w:rsidP="00E55CF3">
      <w:pPr>
        <w:jc w:val="center"/>
        <w:rPr>
          <w:b/>
          <w:spacing w:val="40"/>
          <w:sz w:val="28"/>
          <w:szCs w:val="28"/>
        </w:rPr>
      </w:pPr>
      <w:r w:rsidRPr="00626DE4">
        <w:rPr>
          <w:b/>
          <w:spacing w:val="40"/>
          <w:sz w:val="28"/>
          <w:szCs w:val="28"/>
        </w:rPr>
        <w:t>АДМИНИСТРАЦИЯ ОКРУГА МУРОМ</w:t>
      </w:r>
    </w:p>
    <w:p w:rsidR="00E55CF3" w:rsidRPr="000405F7" w:rsidRDefault="001E0683" w:rsidP="00E55CF3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>
        <w:rPr>
          <w:rFonts w:ascii="Times New Roman" w:hAnsi="Times New Roman"/>
        </w:rPr>
        <w:t>ПОСТАНОВЛЕНИЕ</w:t>
      </w:r>
    </w:p>
    <w:p w:rsidR="00E55CF3" w:rsidRDefault="00E55CF3" w:rsidP="00E55CF3">
      <w:pPr>
        <w:rPr>
          <w:b/>
          <w:sz w:val="28"/>
          <w:szCs w:val="28"/>
        </w:rPr>
      </w:pPr>
    </w:p>
    <w:p w:rsidR="00E55CF3" w:rsidRPr="000405F7" w:rsidRDefault="007356C7" w:rsidP="00E55CF3">
      <w:r>
        <w:rPr>
          <w:b/>
          <w:sz w:val="28"/>
          <w:szCs w:val="28"/>
        </w:rPr>
        <w:t>02.08.2024</w:t>
      </w:r>
      <w:r w:rsidR="00E55CF3" w:rsidRPr="000405F7">
        <w:t xml:space="preserve">                                                                                     </w:t>
      </w:r>
      <w:r w:rsidR="000B48BB">
        <w:t xml:space="preserve">                         </w:t>
      </w:r>
      <w:r>
        <w:t xml:space="preserve">                                   </w:t>
      </w:r>
      <w:r w:rsidR="000B48BB">
        <w:t xml:space="preserve"> </w:t>
      </w:r>
      <w:r w:rsidR="00E55CF3" w:rsidRPr="000405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379</w:t>
      </w:r>
    </w:p>
    <w:p w:rsidR="00E55CF3" w:rsidRPr="000405F7" w:rsidRDefault="00E55CF3" w:rsidP="00E55CF3"/>
    <w:p w:rsidR="00E55CF3" w:rsidRPr="000405F7" w:rsidRDefault="00E55CF3" w:rsidP="00E55CF3">
      <w:pPr>
        <w:ind w:firstLine="5954"/>
        <w:rPr>
          <w:i/>
          <w:sz w:val="24"/>
          <w:szCs w:val="24"/>
        </w:rPr>
      </w:pPr>
    </w:p>
    <w:p w:rsidR="00E55CF3" w:rsidRDefault="001E0683" w:rsidP="00A1643A">
      <w:pPr>
        <w:tabs>
          <w:tab w:val="left" w:pos="3119"/>
        </w:tabs>
        <w:spacing w:before="120"/>
        <w:ind w:right="4535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</w:t>
      </w:r>
      <w:r w:rsidR="00657216">
        <w:rPr>
          <w:i/>
          <w:sz w:val="24"/>
          <w:szCs w:val="24"/>
        </w:rPr>
        <w:t>п</w:t>
      </w:r>
      <w:r w:rsidR="00830972">
        <w:rPr>
          <w:i/>
          <w:sz w:val="24"/>
          <w:szCs w:val="24"/>
        </w:rPr>
        <w:t xml:space="preserve">остановление администрации округа Муром от </w:t>
      </w:r>
      <w:r w:rsidR="00A1643A">
        <w:rPr>
          <w:i/>
          <w:sz w:val="24"/>
          <w:szCs w:val="24"/>
        </w:rPr>
        <w:t>26.10.2021</w:t>
      </w:r>
      <w:r w:rsidR="00830972">
        <w:rPr>
          <w:i/>
          <w:sz w:val="24"/>
          <w:szCs w:val="24"/>
        </w:rPr>
        <w:t xml:space="preserve"> № </w:t>
      </w:r>
      <w:r w:rsidR="00A1643A">
        <w:rPr>
          <w:i/>
          <w:sz w:val="24"/>
          <w:szCs w:val="24"/>
        </w:rPr>
        <w:t>575</w:t>
      </w:r>
      <w:r w:rsidR="00830972">
        <w:rPr>
          <w:i/>
          <w:sz w:val="24"/>
          <w:szCs w:val="24"/>
        </w:rPr>
        <w:t xml:space="preserve"> </w:t>
      </w:r>
      <w:r w:rsidR="00657216">
        <w:rPr>
          <w:i/>
          <w:sz w:val="24"/>
          <w:szCs w:val="24"/>
        </w:rPr>
        <w:t xml:space="preserve">«Об утверждении </w:t>
      </w:r>
      <w:r w:rsidR="00A1643A">
        <w:rPr>
          <w:i/>
          <w:sz w:val="24"/>
          <w:szCs w:val="24"/>
        </w:rPr>
        <w:t>Порядка определения объёма и условий предоставления субсидий на иные цели из бюджета округа Муром муниципальным бюджетным и автономным учреждениям, подведомственным Администрации округа Муром</w:t>
      </w:r>
      <w:r w:rsidR="00657216">
        <w:rPr>
          <w:i/>
          <w:sz w:val="24"/>
          <w:szCs w:val="24"/>
        </w:rPr>
        <w:t>»</w:t>
      </w:r>
    </w:p>
    <w:p w:rsidR="00E55CF3" w:rsidRDefault="00E55CF3" w:rsidP="00E55CF3">
      <w:pPr>
        <w:spacing w:before="120"/>
        <w:ind w:firstLine="709"/>
        <w:contextualSpacing/>
        <w:rPr>
          <w:i/>
          <w:sz w:val="24"/>
          <w:szCs w:val="24"/>
        </w:rPr>
      </w:pPr>
    </w:p>
    <w:p w:rsidR="00E55CF3" w:rsidRDefault="00E55CF3" w:rsidP="00E55CF3">
      <w:pPr>
        <w:spacing w:before="120"/>
        <w:ind w:firstLine="709"/>
        <w:contextualSpacing/>
        <w:jc w:val="both"/>
        <w:rPr>
          <w:i/>
          <w:sz w:val="24"/>
          <w:szCs w:val="24"/>
        </w:rPr>
      </w:pPr>
    </w:p>
    <w:p w:rsidR="00830972" w:rsidRDefault="00DD4ADA" w:rsidP="001E0683">
      <w:pPr>
        <w:spacing w:before="120"/>
        <w:ind w:firstLine="709"/>
        <w:contextualSpacing/>
        <w:jc w:val="both"/>
        <w:rPr>
          <w:sz w:val="28"/>
          <w:szCs w:val="28"/>
        </w:rPr>
      </w:pPr>
      <w:r w:rsidRPr="004A7683">
        <w:rPr>
          <w:sz w:val="28"/>
          <w:szCs w:val="28"/>
        </w:rPr>
        <w:t xml:space="preserve">В соответствии </w:t>
      </w:r>
      <w:r w:rsidR="00A1643A">
        <w:rPr>
          <w:sz w:val="28"/>
          <w:szCs w:val="28"/>
        </w:rPr>
        <w:t>с требованиями федерального законодательства</w:t>
      </w:r>
      <w:r w:rsidR="00657216" w:rsidRPr="004A7683">
        <w:rPr>
          <w:sz w:val="28"/>
          <w:szCs w:val="28"/>
        </w:rPr>
        <w:t xml:space="preserve">, </w:t>
      </w:r>
      <w:r w:rsidR="00D20224" w:rsidRPr="004A7683">
        <w:rPr>
          <w:sz w:val="28"/>
          <w:szCs w:val="28"/>
        </w:rPr>
        <w:t xml:space="preserve">руководствуясь </w:t>
      </w:r>
      <w:r w:rsidR="00A1643A">
        <w:rPr>
          <w:sz w:val="28"/>
          <w:szCs w:val="28"/>
        </w:rPr>
        <w:t xml:space="preserve">Постановлением Правительства Российской Федерации от 22.02.2020 № 203 «Об общих требованиях </w:t>
      </w:r>
      <w:r w:rsidR="00923E28">
        <w:rPr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объёма и условия предоставления бюджетным и автономным учреждениям субсидий на иные цели» и Устав</w:t>
      </w:r>
      <w:bookmarkStart w:id="0" w:name="_GoBack"/>
      <w:bookmarkEnd w:id="0"/>
      <w:r w:rsidR="00923E28">
        <w:rPr>
          <w:sz w:val="28"/>
          <w:szCs w:val="28"/>
        </w:rPr>
        <w:t>ом округа Муром</w:t>
      </w:r>
      <w:r w:rsidR="00D20224" w:rsidRPr="004A7683">
        <w:rPr>
          <w:sz w:val="28"/>
          <w:szCs w:val="28"/>
        </w:rPr>
        <w:t>:</w:t>
      </w:r>
    </w:p>
    <w:p w:rsidR="00830972" w:rsidRDefault="00830972" w:rsidP="001E0683">
      <w:pPr>
        <w:spacing w:before="120"/>
        <w:ind w:firstLine="709"/>
        <w:contextualSpacing/>
        <w:jc w:val="both"/>
        <w:rPr>
          <w:sz w:val="28"/>
          <w:szCs w:val="28"/>
        </w:rPr>
      </w:pPr>
    </w:p>
    <w:p w:rsidR="00E55CF3" w:rsidRPr="00830972" w:rsidRDefault="00830972" w:rsidP="001E0683">
      <w:pPr>
        <w:spacing w:before="120"/>
        <w:ind w:firstLine="709"/>
        <w:contextualSpacing/>
        <w:jc w:val="both"/>
        <w:rPr>
          <w:b/>
          <w:i/>
          <w:sz w:val="28"/>
          <w:szCs w:val="28"/>
        </w:rPr>
      </w:pPr>
      <w:r w:rsidRPr="00830972">
        <w:rPr>
          <w:b/>
          <w:i/>
          <w:sz w:val="28"/>
          <w:szCs w:val="28"/>
        </w:rPr>
        <w:t>постановляю</w:t>
      </w:r>
      <w:r w:rsidR="00E55CF3" w:rsidRPr="00830972">
        <w:rPr>
          <w:b/>
          <w:i/>
          <w:sz w:val="28"/>
          <w:szCs w:val="28"/>
        </w:rPr>
        <w:t>:</w:t>
      </w:r>
    </w:p>
    <w:p w:rsidR="0030232E" w:rsidRDefault="001E0683" w:rsidP="009D2106">
      <w:pPr>
        <w:pStyle w:val="a5"/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322B8B">
        <w:rPr>
          <w:sz w:val="28"/>
          <w:szCs w:val="28"/>
        </w:rPr>
        <w:t>Внести изменения в</w:t>
      </w:r>
      <w:r w:rsidR="00657216" w:rsidRPr="00322B8B">
        <w:rPr>
          <w:sz w:val="28"/>
          <w:szCs w:val="28"/>
        </w:rPr>
        <w:t xml:space="preserve"> приложение к</w:t>
      </w:r>
      <w:r w:rsidRPr="00322B8B">
        <w:rPr>
          <w:sz w:val="28"/>
          <w:szCs w:val="28"/>
        </w:rPr>
        <w:t xml:space="preserve"> </w:t>
      </w:r>
      <w:r w:rsidR="00830972" w:rsidRPr="00322B8B">
        <w:rPr>
          <w:sz w:val="28"/>
          <w:szCs w:val="28"/>
        </w:rPr>
        <w:t>постановлени</w:t>
      </w:r>
      <w:r w:rsidR="00657216" w:rsidRPr="00322B8B">
        <w:rPr>
          <w:sz w:val="28"/>
          <w:szCs w:val="28"/>
        </w:rPr>
        <w:t>ю</w:t>
      </w:r>
      <w:r w:rsidR="00830972" w:rsidRPr="00322B8B">
        <w:rPr>
          <w:sz w:val="28"/>
          <w:szCs w:val="28"/>
        </w:rPr>
        <w:t xml:space="preserve"> администраци</w:t>
      </w:r>
      <w:r w:rsidR="009026BF">
        <w:rPr>
          <w:sz w:val="28"/>
          <w:szCs w:val="28"/>
        </w:rPr>
        <w:t>и</w:t>
      </w:r>
      <w:r w:rsidR="00830972" w:rsidRPr="00322B8B">
        <w:rPr>
          <w:sz w:val="28"/>
          <w:szCs w:val="28"/>
        </w:rPr>
        <w:t xml:space="preserve"> округа Муром </w:t>
      </w:r>
      <w:r w:rsidR="003C006E" w:rsidRPr="00322B8B">
        <w:rPr>
          <w:sz w:val="28"/>
          <w:szCs w:val="28"/>
        </w:rPr>
        <w:t xml:space="preserve">от </w:t>
      </w:r>
      <w:r w:rsidR="00923E28" w:rsidRPr="00322B8B">
        <w:rPr>
          <w:sz w:val="28"/>
          <w:szCs w:val="28"/>
        </w:rPr>
        <w:t>26.10.202</w:t>
      </w:r>
      <w:r w:rsidR="008A7DB0">
        <w:rPr>
          <w:sz w:val="28"/>
          <w:szCs w:val="28"/>
        </w:rPr>
        <w:t>1</w:t>
      </w:r>
      <w:r w:rsidR="003C006E" w:rsidRPr="00322B8B">
        <w:rPr>
          <w:sz w:val="28"/>
          <w:szCs w:val="28"/>
        </w:rPr>
        <w:t xml:space="preserve"> № </w:t>
      </w:r>
      <w:r w:rsidR="00923E28" w:rsidRPr="00322B8B">
        <w:rPr>
          <w:sz w:val="28"/>
          <w:szCs w:val="28"/>
        </w:rPr>
        <w:t>575</w:t>
      </w:r>
      <w:r w:rsidR="003C006E" w:rsidRPr="00322B8B">
        <w:rPr>
          <w:sz w:val="28"/>
          <w:szCs w:val="28"/>
        </w:rPr>
        <w:t xml:space="preserve"> </w:t>
      </w:r>
      <w:r w:rsidR="00830972" w:rsidRPr="00322B8B">
        <w:rPr>
          <w:sz w:val="28"/>
          <w:szCs w:val="28"/>
        </w:rPr>
        <w:t>«</w:t>
      </w:r>
      <w:r w:rsidR="00322B8B" w:rsidRPr="00322B8B">
        <w:rPr>
          <w:sz w:val="28"/>
          <w:szCs w:val="28"/>
        </w:rPr>
        <w:t>Об утверждении Порядка определения объёма и условий предоставления субсидий на иные цели из бюджета округа Муром муниципальным бюджетным и автономным учреждениям, подведомственным Администрации округа Муром</w:t>
      </w:r>
      <w:r w:rsidR="00830972" w:rsidRPr="00322B8B">
        <w:rPr>
          <w:sz w:val="28"/>
          <w:szCs w:val="28"/>
        </w:rPr>
        <w:t>»</w:t>
      </w:r>
      <w:r w:rsidR="0030232E">
        <w:rPr>
          <w:sz w:val="28"/>
          <w:szCs w:val="28"/>
        </w:rPr>
        <w:t>:</w:t>
      </w:r>
    </w:p>
    <w:p w:rsidR="00602414" w:rsidRDefault="002D0817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0232E">
        <w:rPr>
          <w:sz w:val="28"/>
          <w:szCs w:val="28"/>
        </w:rPr>
        <w:t>до</w:t>
      </w:r>
      <w:r>
        <w:rPr>
          <w:sz w:val="28"/>
          <w:szCs w:val="28"/>
        </w:rPr>
        <w:t>полнив</w:t>
      </w:r>
      <w:r w:rsidR="0030232E">
        <w:rPr>
          <w:sz w:val="28"/>
          <w:szCs w:val="28"/>
        </w:rPr>
        <w:t xml:space="preserve"> </w:t>
      </w:r>
      <w:r w:rsidR="0059506A">
        <w:rPr>
          <w:sz w:val="28"/>
          <w:szCs w:val="28"/>
        </w:rPr>
        <w:t xml:space="preserve">в </w:t>
      </w:r>
      <w:r w:rsidR="0030232E">
        <w:rPr>
          <w:sz w:val="28"/>
          <w:szCs w:val="28"/>
        </w:rPr>
        <w:t xml:space="preserve">пункт 1.2 раздела 1 «Общие положения» </w:t>
      </w:r>
      <w:r w:rsidR="002038B5">
        <w:rPr>
          <w:sz w:val="28"/>
          <w:szCs w:val="28"/>
        </w:rPr>
        <w:t>абзац</w:t>
      </w:r>
      <w:r>
        <w:rPr>
          <w:sz w:val="28"/>
          <w:szCs w:val="28"/>
        </w:rPr>
        <w:t>ем следующего содержания</w:t>
      </w:r>
      <w:r w:rsidR="002038B5">
        <w:rPr>
          <w:sz w:val="28"/>
          <w:szCs w:val="28"/>
        </w:rPr>
        <w:t>:</w:t>
      </w:r>
    </w:p>
    <w:p w:rsidR="0030232E" w:rsidRDefault="00602414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38B5">
        <w:rPr>
          <w:sz w:val="28"/>
          <w:szCs w:val="28"/>
        </w:rPr>
        <w:t xml:space="preserve">Цели предоставления субсидий, </w:t>
      </w:r>
      <w:r w:rsidR="002038B5" w:rsidRPr="0030232E">
        <w:rPr>
          <w:sz w:val="28"/>
          <w:szCs w:val="28"/>
        </w:rPr>
        <w:t xml:space="preserve">в случае если субсидии предоставляются в целях реализации </w:t>
      </w:r>
      <w:r w:rsidR="0030232E" w:rsidRPr="0030232E">
        <w:rPr>
          <w:sz w:val="28"/>
          <w:szCs w:val="28"/>
        </w:rPr>
        <w:t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</w:t>
      </w:r>
      <w:r w:rsidR="002038B5">
        <w:rPr>
          <w:sz w:val="28"/>
          <w:szCs w:val="28"/>
        </w:rPr>
        <w:t xml:space="preserve"> должны содержать </w:t>
      </w:r>
      <w:r w:rsidR="002038B5" w:rsidRPr="0030232E">
        <w:rPr>
          <w:sz w:val="28"/>
          <w:szCs w:val="28"/>
        </w:rPr>
        <w:t>наименовани</w:t>
      </w:r>
      <w:r w:rsidR="002038B5">
        <w:rPr>
          <w:sz w:val="28"/>
          <w:szCs w:val="28"/>
        </w:rPr>
        <w:t xml:space="preserve">е </w:t>
      </w:r>
      <w:r w:rsidR="002038B5" w:rsidRPr="002038B5">
        <w:rPr>
          <w:sz w:val="28"/>
          <w:szCs w:val="28"/>
        </w:rPr>
        <w:t>соответствующих программ, проектов</w:t>
      </w:r>
      <w:r w:rsidR="002038B5">
        <w:rPr>
          <w:sz w:val="28"/>
          <w:szCs w:val="28"/>
        </w:rPr>
        <w:t>»;</w:t>
      </w:r>
    </w:p>
    <w:p w:rsidR="00602414" w:rsidRDefault="002D0817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02414">
        <w:rPr>
          <w:sz w:val="28"/>
          <w:szCs w:val="28"/>
        </w:rPr>
        <w:t xml:space="preserve"> </w:t>
      </w:r>
      <w:r w:rsidR="00602414" w:rsidRPr="00322B8B">
        <w:rPr>
          <w:sz w:val="28"/>
          <w:szCs w:val="28"/>
        </w:rPr>
        <w:t xml:space="preserve">заменив </w:t>
      </w:r>
      <w:r w:rsidR="00602414">
        <w:rPr>
          <w:sz w:val="28"/>
          <w:szCs w:val="28"/>
        </w:rPr>
        <w:t>в подпункте 8 пункта 2.8 раздела 2 «Условия и порядок</w:t>
      </w:r>
      <w:r w:rsidR="005B719A">
        <w:rPr>
          <w:sz w:val="28"/>
          <w:szCs w:val="28"/>
        </w:rPr>
        <w:t xml:space="preserve"> пре</w:t>
      </w:r>
      <w:r w:rsidR="00602414">
        <w:rPr>
          <w:sz w:val="28"/>
          <w:szCs w:val="28"/>
        </w:rPr>
        <w:t xml:space="preserve">доставления субсидии» слова «реорганизацией или ликвидацией </w:t>
      </w:r>
      <w:r w:rsidR="00602414">
        <w:rPr>
          <w:sz w:val="28"/>
          <w:szCs w:val="28"/>
        </w:rPr>
        <w:lastRenderedPageBreak/>
        <w:t>учреждений» словами «</w:t>
      </w:r>
      <w:r w:rsidR="00602414" w:rsidRPr="00602414"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</w:t>
      </w:r>
      <w:r w:rsidR="001870DF">
        <w:rPr>
          <w:sz w:val="28"/>
          <w:szCs w:val="28"/>
        </w:rPr>
        <w:t>»;</w:t>
      </w:r>
    </w:p>
    <w:p w:rsidR="00602414" w:rsidRDefault="002D0817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602414">
        <w:rPr>
          <w:sz w:val="28"/>
          <w:szCs w:val="28"/>
        </w:rPr>
        <w:t>до</w:t>
      </w:r>
      <w:r>
        <w:rPr>
          <w:sz w:val="28"/>
          <w:szCs w:val="28"/>
        </w:rPr>
        <w:t>полнив</w:t>
      </w:r>
      <w:r w:rsidR="00602414">
        <w:rPr>
          <w:sz w:val="28"/>
          <w:szCs w:val="28"/>
        </w:rPr>
        <w:t xml:space="preserve"> </w:t>
      </w:r>
      <w:r w:rsidR="0065546F">
        <w:rPr>
          <w:sz w:val="28"/>
          <w:szCs w:val="28"/>
        </w:rPr>
        <w:t xml:space="preserve">пункт </w:t>
      </w:r>
      <w:r w:rsidR="00602414">
        <w:rPr>
          <w:sz w:val="28"/>
          <w:szCs w:val="28"/>
        </w:rPr>
        <w:t>2.8 раздела 2 «Условия и порядок предоставления субсидии»</w:t>
      </w:r>
      <w:r>
        <w:rPr>
          <w:sz w:val="28"/>
          <w:szCs w:val="28"/>
        </w:rPr>
        <w:t xml:space="preserve"> </w:t>
      </w:r>
      <w:r w:rsidR="00306624">
        <w:rPr>
          <w:sz w:val="28"/>
          <w:szCs w:val="28"/>
        </w:rPr>
        <w:t xml:space="preserve">подпунктом 11 </w:t>
      </w:r>
      <w:r>
        <w:rPr>
          <w:sz w:val="28"/>
          <w:szCs w:val="28"/>
        </w:rPr>
        <w:t>следующего содержания:</w:t>
      </w:r>
    </w:p>
    <w:p w:rsidR="00602414" w:rsidRDefault="00602414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«11) </w:t>
      </w:r>
      <w:r w:rsidRPr="00602414">
        <w:rPr>
          <w:sz w:val="28"/>
          <w:szCs w:val="28"/>
        </w:rPr>
        <w:t>план мероприятий по достижению результатов предоставления субсидии</w:t>
      </w:r>
      <w:r>
        <w:rPr>
          <w:sz w:val="28"/>
          <w:szCs w:val="28"/>
        </w:rPr>
        <w:t>»</w:t>
      </w:r>
      <w:r w:rsidRPr="00602414">
        <w:rPr>
          <w:sz w:val="28"/>
          <w:szCs w:val="28"/>
        </w:rPr>
        <w:t>;</w:t>
      </w:r>
    </w:p>
    <w:p w:rsidR="00851C67" w:rsidRDefault="00851C67" w:rsidP="0065546F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заменив в пункте 2.9 р</w:t>
      </w:r>
      <w:r w:rsidR="005B719A">
        <w:rPr>
          <w:sz w:val="28"/>
          <w:szCs w:val="28"/>
        </w:rPr>
        <w:t>аздела 2 «Условия и порядок пре</w:t>
      </w:r>
      <w:r>
        <w:rPr>
          <w:sz w:val="28"/>
          <w:szCs w:val="28"/>
        </w:rPr>
        <w:t>доставления субсидии» слова «</w:t>
      </w:r>
      <w:r w:rsidRPr="00851C67">
        <w:rPr>
          <w:sz w:val="28"/>
          <w:szCs w:val="28"/>
        </w:rPr>
        <w:t>администрации Владимирской области</w:t>
      </w:r>
      <w:r>
        <w:rPr>
          <w:sz w:val="28"/>
          <w:szCs w:val="28"/>
        </w:rPr>
        <w:t>» словами «Правительства Владимирской области»;</w:t>
      </w:r>
    </w:p>
    <w:p w:rsidR="00851C67" w:rsidRDefault="00851C67" w:rsidP="00851C67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подпункт 2.12 р</w:t>
      </w:r>
      <w:r w:rsidR="005B719A">
        <w:rPr>
          <w:sz w:val="28"/>
          <w:szCs w:val="28"/>
        </w:rPr>
        <w:t>аздела 2 «Условия и порядок пре</w:t>
      </w:r>
      <w:r>
        <w:rPr>
          <w:sz w:val="28"/>
          <w:szCs w:val="28"/>
        </w:rPr>
        <w:t>доставления субсидии» исключить;</w:t>
      </w:r>
    </w:p>
    <w:p w:rsidR="00322B8B" w:rsidRDefault="0065546F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C67">
        <w:rPr>
          <w:sz w:val="28"/>
          <w:szCs w:val="28"/>
        </w:rPr>
        <w:t>6</w:t>
      </w:r>
      <w:r w:rsidR="002D0817">
        <w:rPr>
          <w:sz w:val="28"/>
          <w:szCs w:val="28"/>
        </w:rPr>
        <w:t xml:space="preserve"> </w:t>
      </w:r>
      <w:r w:rsidR="00EF27B6">
        <w:rPr>
          <w:sz w:val="28"/>
          <w:szCs w:val="28"/>
        </w:rPr>
        <w:t>до</w:t>
      </w:r>
      <w:r w:rsidR="002D0817">
        <w:rPr>
          <w:sz w:val="28"/>
          <w:szCs w:val="28"/>
        </w:rPr>
        <w:t>полнив</w:t>
      </w:r>
      <w:r w:rsidR="00EF27B6">
        <w:rPr>
          <w:sz w:val="28"/>
          <w:szCs w:val="28"/>
        </w:rPr>
        <w:t xml:space="preserve"> в </w:t>
      </w:r>
      <w:r w:rsidR="001870DF">
        <w:rPr>
          <w:sz w:val="28"/>
          <w:szCs w:val="28"/>
        </w:rPr>
        <w:t xml:space="preserve">пункт </w:t>
      </w:r>
      <w:r w:rsidR="00EF27B6">
        <w:rPr>
          <w:sz w:val="28"/>
          <w:szCs w:val="28"/>
        </w:rPr>
        <w:t>3.1 «Требования к отчетности» после слов «</w:t>
      </w:r>
      <w:r w:rsidR="00EF27B6" w:rsidRPr="00EF27B6">
        <w:rPr>
          <w:sz w:val="28"/>
          <w:szCs w:val="28"/>
        </w:rPr>
        <w:t>отчет</w:t>
      </w:r>
      <w:r w:rsidR="00EF27B6">
        <w:rPr>
          <w:sz w:val="28"/>
          <w:szCs w:val="28"/>
        </w:rPr>
        <w:t xml:space="preserve"> </w:t>
      </w:r>
      <w:r w:rsidR="00EF27B6" w:rsidRPr="00EF27B6">
        <w:rPr>
          <w:sz w:val="28"/>
          <w:szCs w:val="28"/>
        </w:rPr>
        <w:t>о достижени</w:t>
      </w:r>
      <w:r w:rsidR="00EF27B6">
        <w:rPr>
          <w:sz w:val="28"/>
          <w:szCs w:val="28"/>
        </w:rPr>
        <w:t>и</w:t>
      </w:r>
      <w:r w:rsidR="00EF27B6" w:rsidRPr="00EF27B6">
        <w:rPr>
          <w:sz w:val="28"/>
          <w:szCs w:val="28"/>
        </w:rPr>
        <w:t xml:space="preserve"> результатов предоставления </w:t>
      </w:r>
      <w:r w:rsidR="00EF27B6">
        <w:rPr>
          <w:sz w:val="28"/>
          <w:szCs w:val="28"/>
        </w:rPr>
        <w:t xml:space="preserve">целевой </w:t>
      </w:r>
      <w:r w:rsidR="00EF27B6" w:rsidRPr="00EF27B6">
        <w:rPr>
          <w:sz w:val="28"/>
          <w:szCs w:val="28"/>
        </w:rPr>
        <w:t>субсидии</w:t>
      </w:r>
      <w:r w:rsidR="00EF27B6">
        <w:rPr>
          <w:sz w:val="28"/>
          <w:szCs w:val="28"/>
        </w:rPr>
        <w:t>» слова «</w:t>
      </w:r>
      <w:r w:rsidR="00EF27B6" w:rsidRPr="00EF27B6">
        <w:rPr>
          <w:sz w:val="28"/>
          <w:szCs w:val="28"/>
        </w:rPr>
        <w:t>отчет о реализации плана мероприятий по достижению результатов предоставления субсидии</w:t>
      </w:r>
      <w:r w:rsidR="00EF27B6">
        <w:rPr>
          <w:sz w:val="28"/>
          <w:szCs w:val="28"/>
        </w:rPr>
        <w:t>»</w:t>
      </w:r>
      <w:r w:rsidR="002D0817">
        <w:rPr>
          <w:sz w:val="28"/>
          <w:szCs w:val="28"/>
        </w:rPr>
        <w:t>;</w:t>
      </w:r>
    </w:p>
    <w:p w:rsidR="002D0817" w:rsidRPr="0065546F" w:rsidRDefault="002D0817" w:rsidP="00602414">
      <w:pPr>
        <w:pStyle w:val="a5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C67">
        <w:rPr>
          <w:sz w:val="28"/>
          <w:szCs w:val="28"/>
        </w:rPr>
        <w:t>7</w:t>
      </w:r>
      <w:r>
        <w:rPr>
          <w:sz w:val="28"/>
          <w:szCs w:val="28"/>
        </w:rPr>
        <w:t xml:space="preserve"> заменив </w:t>
      </w:r>
      <w:r w:rsidR="0065546F">
        <w:rPr>
          <w:sz w:val="28"/>
          <w:szCs w:val="28"/>
        </w:rPr>
        <w:t xml:space="preserve">в пункте 3.1 «Требования к отчетности» </w:t>
      </w:r>
      <w:r>
        <w:rPr>
          <w:sz w:val="28"/>
          <w:szCs w:val="28"/>
        </w:rPr>
        <w:t>слова «устанавливаются в Сог</w:t>
      </w:r>
      <w:r w:rsidR="0065546F">
        <w:rPr>
          <w:sz w:val="28"/>
          <w:szCs w:val="28"/>
        </w:rPr>
        <w:t>ла</w:t>
      </w:r>
      <w:r>
        <w:rPr>
          <w:sz w:val="28"/>
          <w:szCs w:val="28"/>
        </w:rPr>
        <w:t>шении» словами «устанавливаются финансовым управлением администрации округа Муром</w:t>
      </w:r>
      <w:r w:rsidR="006554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0683" w:rsidRPr="00322B8B" w:rsidRDefault="00E55CF3" w:rsidP="009D2106">
      <w:pPr>
        <w:pStyle w:val="a5"/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322B8B">
        <w:rPr>
          <w:sz w:val="28"/>
          <w:szCs w:val="28"/>
        </w:rPr>
        <w:t xml:space="preserve">Контроль за исполнением настоящего </w:t>
      </w:r>
      <w:r w:rsidR="001E0683" w:rsidRPr="00322B8B">
        <w:rPr>
          <w:sz w:val="28"/>
          <w:szCs w:val="28"/>
        </w:rPr>
        <w:t>постановления</w:t>
      </w:r>
      <w:r w:rsidRPr="00322B8B">
        <w:rPr>
          <w:sz w:val="28"/>
          <w:szCs w:val="28"/>
        </w:rPr>
        <w:t xml:space="preserve"> возложить </w:t>
      </w:r>
      <w:r w:rsidR="00D20224" w:rsidRPr="00322B8B">
        <w:rPr>
          <w:sz w:val="28"/>
          <w:szCs w:val="28"/>
        </w:rPr>
        <w:t xml:space="preserve">на </w:t>
      </w:r>
      <w:r w:rsidRPr="00322B8B">
        <w:rPr>
          <w:sz w:val="28"/>
          <w:szCs w:val="28"/>
        </w:rPr>
        <w:t>заместителя Главы администрации округа Муром по экономической политике, начальника управления экономического развития Е.А. Воронова.</w:t>
      </w:r>
    </w:p>
    <w:p w:rsidR="00E55CF3" w:rsidRPr="001E0683" w:rsidRDefault="00E55CF3" w:rsidP="00556E34">
      <w:pPr>
        <w:pStyle w:val="a5"/>
        <w:numPr>
          <w:ilvl w:val="0"/>
          <w:numId w:val="2"/>
        </w:numPr>
        <w:spacing w:before="120"/>
        <w:ind w:left="0" w:firstLine="709"/>
        <w:jc w:val="both"/>
        <w:rPr>
          <w:sz w:val="28"/>
          <w:szCs w:val="28"/>
        </w:rPr>
      </w:pPr>
      <w:r w:rsidRPr="001E0683">
        <w:rPr>
          <w:sz w:val="28"/>
          <w:szCs w:val="28"/>
        </w:rPr>
        <w:t>Настоящ</w:t>
      </w:r>
      <w:r w:rsidR="00DD4ADA" w:rsidRPr="001E0683">
        <w:rPr>
          <w:sz w:val="28"/>
          <w:szCs w:val="28"/>
        </w:rPr>
        <w:t xml:space="preserve">ее </w:t>
      </w:r>
      <w:r w:rsidR="001E0683">
        <w:rPr>
          <w:sz w:val="28"/>
          <w:szCs w:val="28"/>
        </w:rPr>
        <w:t>постановление</w:t>
      </w:r>
      <w:r w:rsidR="00DD4ADA" w:rsidRPr="001E0683">
        <w:rPr>
          <w:sz w:val="28"/>
          <w:szCs w:val="28"/>
        </w:rPr>
        <w:t xml:space="preserve"> вступает в силу со дня </w:t>
      </w:r>
      <w:r w:rsidR="001E0683">
        <w:rPr>
          <w:sz w:val="28"/>
          <w:szCs w:val="28"/>
        </w:rPr>
        <w:t xml:space="preserve">подписания и </w:t>
      </w:r>
      <w:r w:rsidR="00EF27B6">
        <w:rPr>
          <w:sz w:val="28"/>
          <w:szCs w:val="28"/>
        </w:rPr>
        <w:t>подлежит официальному опубликованию в средствах массовой информации.</w:t>
      </w:r>
    </w:p>
    <w:p w:rsidR="00E55CF3" w:rsidRDefault="00E55CF3" w:rsidP="000B48BB">
      <w:pPr>
        <w:pStyle w:val="a5"/>
        <w:spacing w:before="120"/>
        <w:ind w:left="0" w:firstLine="709"/>
        <w:jc w:val="both"/>
        <w:rPr>
          <w:sz w:val="28"/>
          <w:szCs w:val="28"/>
        </w:rPr>
      </w:pPr>
    </w:p>
    <w:p w:rsidR="00E55CF3" w:rsidRDefault="00E55CF3" w:rsidP="000B48BB">
      <w:pPr>
        <w:pStyle w:val="a5"/>
        <w:spacing w:before="120"/>
        <w:ind w:left="0" w:firstLine="709"/>
        <w:jc w:val="both"/>
        <w:rPr>
          <w:sz w:val="28"/>
          <w:szCs w:val="28"/>
        </w:rPr>
      </w:pPr>
    </w:p>
    <w:p w:rsidR="00DD4ADA" w:rsidRDefault="00DD4ADA" w:rsidP="000B48BB">
      <w:pPr>
        <w:pStyle w:val="a5"/>
        <w:spacing w:before="120"/>
        <w:ind w:left="0" w:firstLine="709"/>
        <w:jc w:val="both"/>
        <w:rPr>
          <w:sz w:val="28"/>
          <w:szCs w:val="28"/>
        </w:rPr>
      </w:pPr>
    </w:p>
    <w:p w:rsidR="00E55CF3" w:rsidRPr="004F4837" w:rsidRDefault="000B48BB" w:rsidP="000B48BB">
      <w:pPr>
        <w:pStyle w:val="a5"/>
        <w:spacing w:before="120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CF3">
        <w:rPr>
          <w:sz w:val="28"/>
          <w:szCs w:val="28"/>
        </w:rPr>
        <w:t>Е.Е.</w:t>
      </w:r>
      <w:r w:rsidR="00FB5E19">
        <w:rPr>
          <w:sz w:val="28"/>
          <w:szCs w:val="28"/>
        </w:rPr>
        <w:t xml:space="preserve"> </w:t>
      </w:r>
      <w:r w:rsidR="00E55CF3">
        <w:rPr>
          <w:sz w:val="28"/>
          <w:szCs w:val="28"/>
        </w:rPr>
        <w:t>Рычков</w:t>
      </w:r>
    </w:p>
    <w:p w:rsidR="004636E0" w:rsidRDefault="004636E0" w:rsidP="000B48BB">
      <w:pPr>
        <w:spacing w:before="120"/>
        <w:ind w:firstLine="709"/>
        <w:contextualSpacing/>
      </w:pPr>
    </w:p>
    <w:p w:rsidR="0081055B" w:rsidRDefault="0081055B" w:rsidP="00E55CF3">
      <w:pPr>
        <w:spacing w:before="120"/>
        <w:ind w:firstLine="709"/>
        <w:contextualSpacing/>
      </w:pPr>
    </w:p>
    <w:p w:rsidR="0081055B" w:rsidRDefault="0081055B" w:rsidP="00E55CF3">
      <w:pPr>
        <w:spacing w:before="120"/>
        <w:ind w:firstLine="709"/>
        <w:contextualSpacing/>
      </w:pPr>
    </w:p>
    <w:p w:rsidR="001E0683" w:rsidRDefault="001E0683">
      <w:pPr>
        <w:spacing w:after="200" w:line="276" w:lineRule="auto"/>
      </w:pPr>
      <w:r>
        <w:br w:type="page"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119"/>
      </w:tblGrid>
      <w:tr w:rsidR="0081055B" w:rsidRPr="00AE4BB9" w:rsidTr="001E3EAF">
        <w:tc>
          <w:tcPr>
            <w:tcW w:w="6663" w:type="dxa"/>
          </w:tcPr>
          <w:p w:rsidR="0081055B" w:rsidRDefault="0081055B" w:rsidP="00271544">
            <w:pPr>
              <w:pStyle w:val="1"/>
              <w:rPr>
                <w:b/>
                <w:sz w:val="24"/>
                <w:u w:val="single"/>
              </w:rPr>
            </w:pPr>
          </w:p>
          <w:p w:rsidR="0081055B" w:rsidRDefault="0081055B" w:rsidP="00DD4ADA">
            <w:pPr>
              <w:pStyle w:val="1"/>
              <w:rPr>
                <w:b/>
                <w:sz w:val="24"/>
                <w:u w:val="single"/>
              </w:rPr>
            </w:pPr>
          </w:p>
          <w:p w:rsidR="0081055B" w:rsidRDefault="0081055B" w:rsidP="00DD4ADA">
            <w:pPr>
              <w:pStyle w:val="1"/>
              <w:rPr>
                <w:b/>
                <w:sz w:val="24"/>
                <w:u w:val="single"/>
              </w:rPr>
            </w:pPr>
          </w:p>
          <w:p w:rsidR="0081055B" w:rsidRPr="00AE4BB9" w:rsidRDefault="0081055B" w:rsidP="00271544">
            <w:pPr>
              <w:pStyle w:val="1"/>
              <w:ind w:left="356"/>
              <w:rPr>
                <w:b/>
                <w:sz w:val="24"/>
                <w:u w:val="single"/>
              </w:rPr>
            </w:pPr>
            <w:r w:rsidRPr="00AE4BB9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119" w:type="dxa"/>
          </w:tcPr>
          <w:p w:rsidR="0081055B" w:rsidRPr="00AE4BB9" w:rsidRDefault="0081055B" w:rsidP="00271544">
            <w:pPr>
              <w:pStyle w:val="1"/>
              <w:ind w:left="709"/>
              <w:rPr>
                <w:sz w:val="24"/>
              </w:rPr>
            </w:pPr>
          </w:p>
        </w:tc>
      </w:tr>
      <w:tr w:rsidR="0081055B" w:rsidRPr="00AE4BB9" w:rsidTr="001E3EAF">
        <w:tc>
          <w:tcPr>
            <w:tcW w:w="6663" w:type="dxa"/>
          </w:tcPr>
          <w:p w:rsidR="0081055B" w:rsidRDefault="00306624" w:rsidP="00271544">
            <w:pPr>
              <w:pStyle w:val="1"/>
              <w:ind w:left="639"/>
              <w:rPr>
                <w:sz w:val="24"/>
              </w:rPr>
            </w:pPr>
            <w:proofErr w:type="spellStart"/>
            <w:r>
              <w:rPr>
                <w:sz w:val="24"/>
              </w:rPr>
              <w:t>И.</w:t>
            </w:r>
            <w:r w:rsidR="001A1AD8">
              <w:rPr>
                <w:sz w:val="24"/>
              </w:rPr>
              <w:t>о</w:t>
            </w:r>
            <w:proofErr w:type="spellEnd"/>
            <w:r w:rsidR="001A1AD8">
              <w:rPr>
                <w:sz w:val="24"/>
              </w:rPr>
              <w:t>. д</w:t>
            </w:r>
            <w:r w:rsidR="00273E35">
              <w:rPr>
                <w:sz w:val="24"/>
              </w:rPr>
              <w:t>иректор</w:t>
            </w:r>
            <w:r w:rsidR="001A1AD8">
              <w:rPr>
                <w:sz w:val="24"/>
              </w:rPr>
              <w:t>а</w:t>
            </w:r>
          </w:p>
          <w:p w:rsidR="0081055B" w:rsidRPr="00AE4BB9" w:rsidRDefault="0081055B" w:rsidP="00271544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>МБУ округа Муром «Отдел туризма»</w:t>
            </w:r>
          </w:p>
        </w:tc>
        <w:tc>
          <w:tcPr>
            <w:tcW w:w="3119" w:type="dxa"/>
          </w:tcPr>
          <w:p w:rsidR="0081055B" w:rsidRPr="00306624" w:rsidRDefault="00306624" w:rsidP="00306624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О.В. </w:t>
            </w:r>
            <w:proofErr w:type="spellStart"/>
            <w:r>
              <w:rPr>
                <w:sz w:val="24"/>
              </w:rPr>
              <w:t>Парусова</w:t>
            </w:r>
            <w:proofErr w:type="spellEnd"/>
          </w:p>
        </w:tc>
      </w:tr>
      <w:tr w:rsidR="0081055B" w:rsidRPr="00AE4BB9" w:rsidTr="001E3EAF">
        <w:tc>
          <w:tcPr>
            <w:tcW w:w="6663" w:type="dxa"/>
          </w:tcPr>
          <w:p w:rsidR="0081055B" w:rsidRPr="00AE4BB9" w:rsidRDefault="0081055B" w:rsidP="00271544">
            <w:pPr>
              <w:pStyle w:val="1"/>
              <w:ind w:left="639"/>
              <w:rPr>
                <w:sz w:val="24"/>
              </w:rPr>
            </w:pPr>
          </w:p>
        </w:tc>
        <w:tc>
          <w:tcPr>
            <w:tcW w:w="3119" w:type="dxa"/>
          </w:tcPr>
          <w:p w:rsidR="0081055B" w:rsidRPr="00AE4BB9" w:rsidRDefault="0081055B" w:rsidP="00271544">
            <w:pPr>
              <w:pStyle w:val="1"/>
              <w:jc w:val="right"/>
              <w:rPr>
                <w:sz w:val="24"/>
              </w:rPr>
            </w:pPr>
          </w:p>
        </w:tc>
      </w:tr>
      <w:tr w:rsidR="0081055B" w:rsidRPr="00AE4BB9" w:rsidTr="001E3EAF">
        <w:tc>
          <w:tcPr>
            <w:tcW w:w="6663" w:type="dxa"/>
          </w:tcPr>
          <w:p w:rsidR="0081055B" w:rsidRPr="00AE4BB9" w:rsidRDefault="0081055B" w:rsidP="00271544">
            <w:pPr>
              <w:rPr>
                <w:b/>
                <w:sz w:val="24"/>
                <w:szCs w:val="24"/>
                <w:u w:val="single"/>
              </w:rPr>
            </w:pPr>
            <w:r w:rsidRPr="00AE4BB9">
              <w:t xml:space="preserve">       </w:t>
            </w:r>
            <w:r w:rsidRPr="00AE4BB9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3119" w:type="dxa"/>
          </w:tcPr>
          <w:p w:rsidR="0081055B" w:rsidRPr="00AE4BB9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</w:tc>
      </w:tr>
      <w:tr w:rsidR="0081055B" w:rsidRPr="00AE4BB9" w:rsidTr="001E3EAF">
        <w:trPr>
          <w:trHeight w:val="3067"/>
        </w:trPr>
        <w:tc>
          <w:tcPr>
            <w:tcW w:w="6663" w:type="dxa"/>
          </w:tcPr>
          <w:p w:rsidR="0081055B" w:rsidRPr="00812EBD" w:rsidRDefault="0081055B" w:rsidP="00271544">
            <w:pPr>
              <w:pStyle w:val="1"/>
              <w:ind w:left="640"/>
              <w:jc w:val="both"/>
              <w:rPr>
                <w:sz w:val="24"/>
              </w:rPr>
            </w:pPr>
            <w:r w:rsidRPr="00812EBD">
              <w:rPr>
                <w:sz w:val="24"/>
              </w:rPr>
              <w:t xml:space="preserve">Первый заместитель Главы администрации округа </w:t>
            </w:r>
          </w:p>
          <w:p w:rsidR="0081055B" w:rsidRPr="00812EBD" w:rsidRDefault="0081055B" w:rsidP="00271544">
            <w:pPr>
              <w:pStyle w:val="1"/>
              <w:ind w:left="640"/>
              <w:jc w:val="both"/>
              <w:rPr>
                <w:sz w:val="24"/>
              </w:rPr>
            </w:pPr>
            <w:r w:rsidRPr="00812EBD">
              <w:rPr>
                <w:sz w:val="24"/>
              </w:rPr>
              <w:t xml:space="preserve">Муром по управлению делами администрации, </w:t>
            </w:r>
          </w:p>
          <w:p w:rsidR="0081055B" w:rsidRDefault="0081055B" w:rsidP="00271544">
            <w:pPr>
              <w:ind w:left="640"/>
              <w:rPr>
                <w:sz w:val="24"/>
              </w:rPr>
            </w:pPr>
            <w:r w:rsidRPr="00812EBD">
              <w:rPr>
                <w:sz w:val="24"/>
              </w:rPr>
              <w:t>начальник управления аппарата администрации</w:t>
            </w:r>
          </w:p>
          <w:p w:rsidR="00D20224" w:rsidRPr="00812EBD" w:rsidRDefault="00D20224" w:rsidP="00271544">
            <w:pPr>
              <w:ind w:left="640"/>
              <w:rPr>
                <w:sz w:val="24"/>
              </w:rPr>
            </w:pPr>
          </w:p>
          <w:p w:rsidR="0081055B" w:rsidRPr="00812EBD" w:rsidRDefault="0081055B" w:rsidP="00271544">
            <w:pPr>
              <w:ind w:left="640"/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  <w:p w:rsidR="0081055B" w:rsidRPr="00812EBD" w:rsidRDefault="0081055B" w:rsidP="00271544">
            <w:pPr>
              <w:ind w:left="640"/>
              <w:rPr>
                <w:sz w:val="24"/>
                <w:szCs w:val="24"/>
              </w:rPr>
            </w:pPr>
          </w:p>
          <w:p w:rsidR="0081055B" w:rsidRPr="00812EBD" w:rsidRDefault="0081055B" w:rsidP="00271544">
            <w:pPr>
              <w:ind w:left="640"/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Директор МКУ «Централизованная бухгалтерия</w:t>
            </w:r>
          </w:p>
          <w:p w:rsidR="001E3EAF" w:rsidRDefault="0081055B" w:rsidP="001E3EAF">
            <w:pPr>
              <w:ind w:left="640"/>
              <w:rPr>
                <w:sz w:val="24"/>
                <w:szCs w:val="24"/>
              </w:rPr>
            </w:pPr>
            <w:r w:rsidRPr="00812EBD">
              <w:rPr>
                <w:sz w:val="24"/>
                <w:szCs w:val="24"/>
              </w:rPr>
              <w:t>администрации округа Муром»</w:t>
            </w:r>
          </w:p>
          <w:p w:rsidR="0081055B" w:rsidRPr="001E3EAF" w:rsidRDefault="0081055B" w:rsidP="001E3EAF">
            <w:pPr>
              <w:tabs>
                <w:tab w:val="left" w:pos="207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  <w:proofErr w:type="spellStart"/>
            <w:r w:rsidRPr="00812EBD">
              <w:rPr>
                <w:sz w:val="24"/>
              </w:rPr>
              <w:t>В.К.Вахляев</w:t>
            </w:r>
            <w:proofErr w:type="spellEnd"/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D20224" w:rsidRPr="00812EBD" w:rsidRDefault="00D20224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  <w:proofErr w:type="spellStart"/>
            <w:r w:rsidRPr="00812EBD">
              <w:rPr>
                <w:sz w:val="24"/>
              </w:rPr>
              <w:t>Е.А.Воронов</w:t>
            </w:r>
            <w:proofErr w:type="spellEnd"/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  <w:proofErr w:type="spellStart"/>
            <w:r w:rsidRPr="00812EBD">
              <w:rPr>
                <w:sz w:val="24"/>
              </w:rPr>
              <w:t>Е.В.Ценилова</w:t>
            </w:r>
            <w:proofErr w:type="spellEnd"/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  <w:p w:rsidR="0081055B" w:rsidRPr="00812EBD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</w:p>
        </w:tc>
      </w:tr>
      <w:tr w:rsidR="0081055B" w:rsidRPr="00AE4BB9" w:rsidTr="001E3EAF">
        <w:tc>
          <w:tcPr>
            <w:tcW w:w="6663" w:type="dxa"/>
          </w:tcPr>
          <w:p w:rsidR="0081055B" w:rsidRPr="00AE4BB9" w:rsidRDefault="0081055B" w:rsidP="00271544">
            <w:pPr>
              <w:pStyle w:val="1"/>
              <w:ind w:left="356"/>
              <w:rPr>
                <w:b/>
                <w:sz w:val="24"/>
                <w:u w:val="single"/>
              </w:rPr>
            </w:pPr>
            <w:r w:rsidRPr="00AE4BB9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119" w:type="dxa"/>
          </w:tcPr>
          <w:p w:rsidR="0081055B" w:rsidRPr="00AE4BB9" w:rsidRDefault="0081055B" w:rsidP="00271544">
            <w:pPr>
              <w:pStyle w:val="1"/>
              <w:ind w:left="213"/>
              <w:rPr>
                <w:sz w:val="24"/>
              </w:rPr>
            </w:pPr>
          </w:p>
        </w:tc>
      </w:tr>
      <w:tr w:rsidR="0081055B" w:rsidRPr="00AE4BB9" w:rsidTr="001E3EAF">
        <w:tc>
          <w:tcPr>
            <w:tcW w:w="6663" w:type="dxa"/>
          </w:tcPr>
          <w:p w:rsidR="0081055B" w:rsidRPr="00AE4BB9" w:rsidRDefault="0081055B" w:rsidP="00271544">
            <w:pPr>
              <w:pStyle w:val="1"/>
              <w:ind w:left="639"/>
              <w:rPr>
                <w:sz w:val="24"/>
              </w:rPr>
            </w:pPr>
            <w:r w:rsidRPr="00AE4BB9">
              <w:rPr>
                <w:sz w:val="24"/>
              </w:rPr>
              <w:t xml:space="preserve">Начальник правового управления </w:t>
            </w:r>
          </w:p>
          <w:p w:rsidR="0081055B" w:rsidRPr="00AE4BB9" w:rsidRDefault="0081055B" w:rsidP="00271544">
            <w:pPr>
              <w:pStyle w:val="1"/>
              <w:ind w:left="639"/>
              <w:rPr>
                <w:sz w:val="24"/>
              </w:rPr>
            </w:pPr>
            <w:r w:rsidRPr="00AE4BB9">
              <w:rPr>
                <w:sz w:val="24"/>
              </w:rPr>
              <w:t>администрации округа Муром</w:t>
            </w:r>
          </w:p>
        </w:tc>
        <w:tc>
          <w:tcPr>
            <w:tcW w:w="3119" w:type="dxa"/>
          </w:tcPr>
          <w:p w:rsidR="0081055B" w:rsidRPr="00AE4BB9" w:rsidRDefault="0081055B" w:rsidP="00271544">
            <w:pPr>
              <w:pStyle w:val="1"/>
              <w:ind w:left="213"/>
              <w:jc w:val="right"/>
              <w:rPr>
                <w:sz w:val="24"/>
              </w:rPr>
            </w:pPr>
            <w:proofErr w:type="spellStart"/>
            <w:r w:rsidRPr="00AE4BB9">
              <w:rPr>
                <w:sz w:val="24"/>
              </w:rPr>
              <w:t>Д.А.Карпов</w:t>
            </w:r>
            <w:proofErr w:type="spellEnd"/>
            <w:r w:rsidRPr="00AE4BB9">
              <w:rPr>
                <w:sz w:val="24"/>
              </w:rPr>
              <w:t xml:space="preserve"> </w:t>
            </w:r>
          </w:p>
        </w:tc>
      </w:tr>
    </w:tbl>
    <w:p w:rsidR="0081055B" w:rsidRPr="00AE4BB9" w:rsidRDefault="0081055B" w:rsidP="0081055B"/>
    <w:p w:rsidR="0081055B" w:rsidRPr="00AE4BB9" w:rsidRDefault="0081055B" w:rsidP="0081055B">
      <w:pPr>
        <w:pStyle w:val="1"/>
        <w:tabs>
          <w:tab w:val="left" w:pos="142"/>
        </w:tabs>
        <w:ind w:firstLine="142"/>
        <w:rPr>
          <w:sz w:val="24"/>
        </w:rPr>
      </w:pPr>
      <w:r w:rsidRPr="00AE4BB9">
        <w:rPr>
          <w:sz w:val="24"/>
        </w:rPr>
        <w:t xml:space="preserve">Файл сдан:   </w:t>
      </w:r>
    </w:p>
    <w:p w:rsidR="0081055B" w:rsidRPr="00AE4BB9" w:rsidRDefault="0081055B" w:rsidP="0081055B">
      <w:pPr>
        <w:pStyle w:val="1"/>
        <w:ind w:left="426"/>
        <w:rPr>
          <w:sz w:val="24"/>
        </w:rPr>
      </w:pPr>
      <w:r w:rsidRPr="00AE4BB9">
        <w:rPr>
          <w:sz w:val="24"/>
        </w:rPr>
        <w:t xml:space="preserve">Ведущий специалист отдела делопроизводства МКУ </w:t>
      </w:r>
    </w:p>
    <w:p w:rsidR="0081055B" w:rsidRPr="00AE4BB9" w:rsidRDefault="0081055B" w:rsidP="0081055B">
      <w:pPr>
        <w:pStyle w:val="1"/>
        <w:ind w:left="426"/>
        <w:rPr>
          <w:sz w:val="24"/>
        </w:rPr>
      </w:pPr>
      <w:r w:rsidRPr="00AE4BB9">
        <w:rPr>
          <w:sz w:val="24"/>
        </w:rPr>
        <w:t xml:space="preserve">округа Муром «Организационное </w:t>
      </w:r>
      <w:proofErr w:type="gramStart"/>
      <w:r w:rsidRPr="00AE4BB9">
        <w:rPr>
          <w:sz w:val="24"/>
        </w:rPr>
        <w:t xml:space="preserve">управление»   </w:t>
      </w:r>
      <w:proofErr w:type="gramEnd"/>
      <w:r w:rsidRPr="00AE4BB9">
        <w:rPr>
          <w:sz w:val="24"/>
        </w:rPr>
        <w:t xml:space="preserve">                                          </w:t>
      </w:r>
      <w:r w:rsidR="00173E52">
        <w:rPr>
          <w:sz w:val="24"/>
        </w:rPr>
        <w:t xml:space="preserve">   </w:t>
      </w:r>
      <w:r w:rsidRPr="00AE4BB9">
        <w:rPr>
          <w:sz w:val="24"/>
        </w:rPr>
        <w:t xml:space="preserve"> </w:t>
      </w:r>
      <w:r w:rsidR="00173E52">
        <w:rPr>
          <w:sz w:val="24"/>
        </w:rPr>
        <w:t xml:space="preserve">О.В. </w:t>
      </w:r>
      <w:proofErr w:type="spellStart"/>
      <w:r w:rsidR="00173E52">
        <w:rPr>
          <w:sz w:val="24"/>
        </w:rPr>
        <w:t>Едач</w:t>
      </w:r>
      <w:r w:rsidR="008C302C">
        <w:rPr>
          <w:sz w:val="24"/>
        </w:rPr>
        <w:t>ё</w:t>
      </w:r>
      <w:r w:rsidR="00173E52">
        <w:rPr>
          <w:sz w:val="24"/>
        </w:rPr>
        <w:t>ва</w:t>
      </w:r>
      <w:proofErr w:type="spellEnd"/>
    </w:p>
    <w:p w:rsidR="0081055B" w:rsidRPr="00AE4BB9" w:rsidRDefault="0081055B" w:rsidP="0081055B">
      <w:pPr>
        <w:ind w:left="993"/>
      </w:pPr>
    </w:p>
    <w:p w:rsidR="0081055B" w:rsidRPr="00AE4BB9" w:rsidRDefault="0081055B" w:rsidP="0081055B">
      <w:pPr>
        <w:pStyle w:val="1"/>
        <w:ind w:firstLine="142"/>
      </w:pPr>
      <w:r w:rsidRPr="00AE4BB9">
        <w:rPr>
          <w:sz w:val="24"/>
          <w:szCs w:val="24"/>
        </w:rPr>
        <w:t>Соответствие текста файла и оригинала документа подтверждаю</w:t>
      </w:r>
      <w:r w:rsidRPr="00AE4BB9">
        <w:t xml:space="preserve">   _______________________</w:t>
      </w:r>
    </w:p>
    <w:p w:rsidR="0081055B" w:rsidRPr="00AE4BB9" w:rsidRDefault="0081055B" w:rsidP="00DD4ADA">
      <w:pPr>
        <w:pStyle w:val="1"/>
        <w:ind w:left="6372" w:right="566" w:firstLine="708"/>
        <w:jc w:val="center"/>
        <w:rPr>
          <w:sz w:val="16"/>
        </w:rPr>
      </w:pPr>
      <w:r w:rsidRPr="00AE4BB9">
        <w:rPr>
          <w:sz w:val="16"/>
        </w:rPr>
        <w:t>(подпись исполнителя)</w:t>
      </w:r>
    </w:p>
    <w:p w:rsidR="0081055B" w:rsidRPr="00AE4BB9" w:rsidRDefault="0081055B" w:rsidP="0081055B">
      <w:pPr>
        <w:pStyle w:val="1"/>
        <w:ind w:right="566"/>
        <w:jc w:val="right"/>
        <w:rPr>
          <w:sz w:val="18"/>
        </w:rPr>
      </w:pPr>
    </w:p>
    <w:p w:rsidR="0081055B" w:rsidRDefault="0081055B" w:rsidP="00DD4ADA">
      <w:pPr>
        <w:spacing w:before="120"/>
        <w:ind w:left="709"/>
        <w:contextualSpacing/>
        <w:rPr>
          <w:i/>
          <w:sz w:val="24"/>
          <w:szCs w:val="24"/>
        </w:rPr>
      </w:pPr>
      <w:r w:rsidRPr="00AE4BB9">
        <w:t xml:space="preserve">Имя файла документа: </w:t>
      </w:r>
      <w:r w:rsidR="00EB7EB2" w:rsidRPr="00EB7EB2">
        <w:rPr>
          <w:i/>
          <w:sz w:val="24"/>
          <w:szCs w:val="24"/>
        </w:rPr>
        <w:t xml:space="preserve">Постановление о внесении изменений в </w:t>
      </w:r>
      <w:r w:rsidR="001A1AD8">
        <w:rPr>
          <w:i/>
          <w:sz w:val="24"/>
          <w:szCs w:val="24"/>
        </w:rPr>
        <w:t>Порядок предосталения субсидии</w:t>
      </w:r>
    </w:p>
    <w:p w:rsidR="001A1AD8" w:rsidRPr="00DD4ADA" w:rsidRDefault="001A1AD8" w:rsidP="00DD4ADA">
      <w:pPr>
        <w:spacing w:before="120"/>
        <w:ind w:left="709"/>
        <w:contextualSpacing/>
        <w:rPr>
          <w:i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1055B" w:rsidRPr="00AE4BB9" w:rsidTr="00271544">
        <w:tc>
          <w:tcPr>
            <w:tcW w:w="2268" w:type="dxa"/>
          </w:tcPr>
          <w:p w:rsidR="0081055B" w:rsidRDefault="0081055B" w:rsidP="00271544">
            <w:pPr>
              <w:pStyle w:val="1"/>
              <w:rPr>
                <w:b/>
                <w:sz w:val="24"/>
                <w:u w:val="single"/>
              </w:rPr>
            </w:pPr>
          </w:p>
          <w:p w:rsidR="0081055B" w:rsidRPr="00AE4BB9" w:rsidRDefault="0081055B" w:rsidP="00271544">
            <w:pPr>
              <w:pStyle w:val="1"/>
              <w:ind w:left="356"/>
              <w:rPr>
                <w:b/>
                <w:sz w:val="24"/>
                <w:u w:val="single"/>
              </w:rPr>
            </w:pPr>
            <w:r w:rsidRPr="00AE4BB9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7371" w:type="dxa"/>
          </w:tcPr>
          <w:p w:rsidR="0081055B" w:rsidRDefault="0081055B" w:rsidP="00271544">
            <w:pPr>
              <w:pStyle w:val="1"/>
              <w:ind w:left="71"/>
              <w:jc w:val="both"/>
              <w:rPr>
                <w:sz w:val="24"/>
              </w:rPr>
            </w:pPr>
          </w:p>
          <w:p w:rsidR="0081055B" w:rsidRDefault="0081055B" w:rsidP="00271544">
            <w:pPr>
              <w:pStyle w:val="1"/>
              <w:ind w:left="71"/>
              <w:jc w:val="both"/>
              <w:rPr>
                <w:sz w:val="24"/>
              </w:rPr>
            </w:pPr>
          </w:p>
          <w:p w:rsidR="0081055B" w:rsidRPr="00AE4BB9" w:rsidRDefault="0081055B" w:rsidP="00F47623">
            <w:pPr>
              <w:pStyle w:val="1"/>
              <w:ind w:left="71"/>
              <w:jc w:val="both"/>
              <w:rPr>
                <w:sz w:val="24"/>
              </w:rPr>
            </w:pPr>
            <w:r w:rsidRPr="00AE4BB9">
              <w:rPr>
                <w:sz w:val="24"/>
              </w:rPr>
              <w:t>По 1-экз., в дело,</w:t>
            </w:r>
            <w:r>
              <w:rPr>
                <w:sz w:val="24"/>
              </w:rPr>
              <w:t xml:space="preserve"> </w:t>
            </w:r>
            <w:r w:rsidR="001E3EAF">
              <w:rPr>
                <w:sz w:val="24"/>
              </w:rPr>
              <w:t xml:space="preserve">УА, </w:t>
            </w:r>
            <w:proofErr w:type="spellStart"/>
            <w:r w:rsidR="001E3EAF">
              <w:rPr>
                <w:sz w:val="24"/>
              </w:rPr>
              <w:t>Фин.Упр</w:t>
            </w:r>
            <w:proofErr w:type="spellEnd"/>
            <w:r w:rsidR="001E3EAF">
              <w:rPr>
                <w:sz w:val="24"/>
              </w:rPr>
              <w:t xml:space="preserve">., </w:t>
            </w:r>
            <w:r>
              <w:rPr>
                <w:sz w:val="24"/>
              </w:rPr>
              <w:t xml:space="preserve">Воронову Е.А., ЦБ, ПУ, </w:t>
            </w:r>
            <w:r w:rsidR="00F47623">
              <w:rPr>
                <w:sz w:val="24"/>
              </w:rPr>
              <w:t>ОТ</w:t>
            </w:r>
            <w:r w:rsidR="00173E52">
              <w:rPr>
                <w:sz w:val="24"/>
              </w:rPr>
              <w:t>. -2экз.</w:t>
            </w:r>
          </w:p>
        </w:tc>
      </w:tr>
    </w:tbl>
    <w:p w:rsidR="0081055B" w:rsidRDefault="0081055B" w:rsidP="00DD4ADA">
      <w:pPr>
        <w:spacing w:before="120"/>
        <w:contextualSpacing/>
      </w:pPr>
    </w:p>
    <w:sectPr w:rsidR="0081055B" w:rsidSect="000B48BB">
      <w:headerReference w:type="default" r:id="rId7"/>
      <w:headerReference w:type="first" r:id="rId8"/>
      <w:pgSz w:w="11906" w:h="16838"/>
      <w:pgMar w:top="1134" w:right="567" w:bottom="1134" w:left="170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34" w:rsidRDefault="00F43C34" w:rsidP="00DE601E">
      <w:r>
        <w:separator/>
      </w:r>
    </w:p>
  </w:endnote>
  <w:endnote w:type="continuationSeparator" w:id="0">
    <w:p w:rsidR="00F43C34" w:rsidRDefault="00F43C34" w:rsidP="00DE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34" w:rsidRDefault="00F43C34" w:rsidP="00DE601E">
      <w:r>
        <w:separator/>
      </w:r>
    </w:p>
  </w:footnote>
  <w:footnote w:type="continuationSeparator" w:id="0">
    <w:p w:rsidR="00F43C34" w:rsidRDefault="00F43C34" w:rsidP="00DE6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37" w:rsidRDefault="00E55CF3" w:rsidP="0010484D">
    <w:pPr>
      <w:pStyle w:val="a3"/>
      <w:tabs>
        <w:tab w:val="center" w:pos="4960"/>
        <w:tab w:val="left" w:pos="7755"/>
      </w:tabs>
    </w:pPr>
    <w:r>
      <w:tab/>
      <w:t xml:space="preserve">                       </w:t>
    </w:r>
  </w:p>
  <w:p w:rsidR="004F4837" w:rsidRDefault="00E55CF3" w:rsidP="0010484D">
    <w:pPr>
      <w:pStyle w:val="a3"/>
      <w:tabs>
        <w:tab w:val="clear" w:pos="9355"/>
        <w:tab w:val="center" w:pos="4960"/>
        <w:tab w:val="left" w:pos="5951"/>
        <w:tab w:val="left" w:pos="7755"/>
        <w:tab w:val="left" w:pos="8761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37" w:rsidRDefault="00E55CF3" w:rsidP="000F2907">
    <w:pPr>
      <w:pStyle w:val="a3"/>
      <w:jc w:val="center"/>
    </w:pPr>
    <w:r w:rsidRPr="008174BC">
      <w:rPr>
        <w:lang w:eastAsia="ru-RU"/>
      </w:rPr>
      <w:drawing>
        <wp:inline distT="0" distB="0" distL="0" distR="0">
          <wp:extent cx="494148" cy="641445"/>
          <wp:effectExtent l="19050" t="0" r="1152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83" cy="642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2791"/>
    <w:multiLevelType w:val="hybridMultilevel"/>
    <w:tmpl w:val="4724B12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222E7"/>
    <w:multiLevelType w:val="hybridMultilevel"/>
    <w:tmpl w:val="6A84C7B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F3"/>
    <w:rsid w:val="00035D88"/>
    <w:rsid w:val="00057E9D"/>
    <w:rsid w:val="000B48BB"/>
    <w:rsid w:val="00143309"/>
    <w:rsid w:val="0015599D"/>
    <w:rsid w:val="001708A6"/>
    <w:rsid w:val="00173E52"/>
    <w:rsid w:val="001870DF"/>
    <w:rsid w:val="00194D3E"/>
    <w:rsid w:val="001A1AD8"/>
    <w:rsid w:val="001B521A"/>
    <w:rsid w:val="001E0683"/>
    <w:rsid w:val="001E3EAF"/>
    <w:rsid w:val="002038B5"/>
    <w:rsid w:val="00241F7F"/>
    <w:rsid w:val="00256BB9"/>
    <w:rsid w:val="00273E35"/>
    <w:rsid w:val="002D0817"/>
    <w:rsid w:val="002F46BA"/>
    <w:rsid w:val="0030232E"/>
    <w:rsid w:val="00306624"/>
    <w:rsid w:val="00322B8B"/>
    <w:rsid w:val="003706E2"/>
    <w:rsid w:val="003A39E5"/>
    <w:rsid w:val="003C006E"/>
    <w:rsid w:val="003E0433"/>
    <w:rsid w:val="003F04A6"/>
    <w:rsid w:val="00430908"/>
    <w:rsid w:val="00440A3D"/>
    <w:rsid w:val="00446B44"/>
    <w:rsid w:val="004636E0"/>
    <w:rsid w:val="00467574"/>
    <w:rsid w:val="004A7683"/>
    <w:rsid w:val="004A779D"/>
    <w:rsid w:val="00556E34"/>
    <w:rsid w:val="0058217F"/>
    <w:rsid w:val="005863FC"/>
    <w:rsid w:val="0059506A"/>
    <w:rsid w:val="005B719A"/>
    <w:rsid w:val="00602414"/>
    <w:rsid w:val="0065546F"/>
    <w:rsid w:val="00657216"/>
    <w:rsid w:val="006C4B26"/>
    <w:rsid w:val="007356C7"/>
    <w:rsid w:val="00797A93"/>
    <w:rsid w:val="0081055B"/>
    <w:rsid w:val="00830972"/>
    <w:rsid w:val="00832112"/>
    <w:rsid w:val="00851C67"/>
    <w:rsid w:val="00880CEC"/>
    <w:rsid w:val="008A6730"/>
    <w:rsid w:val="008A7DB0"/>
    <w:rsid w:val="008C302C"/>
    <w:rsid w:val="008C6F55"/>
    <w:rsid w:val="009026BF"/>
    <w:rsid w:val="00907EEE"/>
    <w:rsid w:val="0091789A"/>
    <w:rsid w:val="00923E28"/>
    <w:rsid w:val="00A1643A"/>
    <w:rsid w:val="00A26865"/>
    <w:rsid w:val="00A83646"/>
    <w:rsid w:val="00AB1C7C"/>
    <w:rsid w:val="00B0405A"/>
    <w:rsid w:val="00B452A8"/>
    <w:rsid w:val="00B675EA"/>
    <w:rsid w:val="00BD540C"/>
    <w:rsid w:val="00D11803"/>
    <w:rsid w:val="00D11F8D"/>
    <w:rsid w:val="00D20224"/>
    <w:rsid w:val="00D60CBB"/>
    <w:rsid w:val="00DC0EFE"/>
    <w:rsid w:val="00DD4ADA"/>
    <w:rsid w:val="00DE601E"/>
    <w:rsid w:val="00E35F79"/>
    <w:rsid w:val="00E55CF3"/>
    <w:rsid w:val="00EB7EB2"/>
    <w:rsid w:val="00EF27B6"/>
    <w:rsid w:val="00F11335"/>
    <w:rsid w:val="00F43C34"/>
    <w:rsid w:val="00F47623"/>
    <w:rsid w:val="00FA5A64"/>
    <w:rsid w:val="00FB5E19"/>
    <w:rsid w:val="00FE2BE5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53CAD-5759-4DF5-85DC-D4E25FA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F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E55CF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CF3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a3">
    <w:name w:val="header"/>
    <w:basedOn w:val="a"/>
    <w:link w:val="a4"/>
    <w:rsid w:val="00E55C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5CF3"/>
    <w:rPr>
      <w:rFonts w:ascii="Times New Roman" w:eastAsia="Times New Roman" w:hAnsi="Times New Roman" w:cs="Times New Roman"/>
      <w:noProof/>
      <w:sz w:val="20"/>
      <w:szCs w:val="20"/>
    </w:rPr>
  </w:style>
  <w:style w:type="paragraph" w:styleId="a5">
    <w:name w:val="List Paragraph"/>
    <w:basedOn w:val="a"/>
    <w:uiPriority w:val="34"/>
    <w:qFormat/>
    <w:rsid w:val="00E55C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C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CF3"/>
    <w:rPr>
      <w:rFonts w:ascii="Tahoma" w:eastAsia="Times New Roman" w:hAnsi="Tahoma" w:cs="Tahoma"/>
      <w:noProof/>
      <w:sz w:val="16"/>
      <w:szCs w:val="16"/>
    </w:rPr>
  </w:style>
  <w:style w:type="paragraph" w:customStyle="1" w:styleId="1">
    <w:name w:val="Обычный1"/>
    <w:rsid w:val="0081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0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055B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Едачева Ольга Викторовна</cp:lastModifiedBy>
  <cp:revision>2</cp:revision>
  <cp:lastPrinted>2024-08-02T08:23:00Z</cp:lastPrinted>
  <dcterms:created xsi:type="dcterms:W3CDTF">2024-08-02T08:30:00Z</dcterms:created>
  <dcterms:modified xsi:type="dcterms:W3CDTF">2024-08-02T08:30:00Z</dcterms:modified>
</cp:coreProperties>
</file>