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05B" w:rsidRPr="006273EF" w:rsidRDefault="006273EF" w:rsidP="006273EF">
      <w:pPr>
        <w:ind w:left="113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273EF">
        <w:rPr>
          <w:sz w:val="24"/>
          <w:szCs w:val="24"/>
        </w:rPr>
        <w:t xml:space="preserve">Приложение </w:t>
      </w:r>
    </w:p>
    <w:p w:rsidR="006273EF" w:rsidRPr="006273EF" w:rsidRDefault="006273EF" w:rsidP="006273EF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273EF">
        <w:rPr>
          <w:sz w:val="24"/>
          <w:szCs w:val="24"/>
        </w:rPr>
        <w:t xml:space="preserve">к постановлению администрации округа </w:t>
      </w:r>
    </w:p>
    <w:p w:rsidR="006273EF" w:rsidRDefault="00F34911" w:rsidP="00F34911">
      <w:pPr>
        <w:ind w:left="106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 w:rsidR="006273EF" w:rsidRPr="006273EF">
        <w:rPr>
          <w:sz w:val="24"/>
          <w:szCs w:val="24"/>
        </w:rPr>
        <w:t xml:space="preserve">от </w:t>
      </w:r>
      <w:r>
        <w:rPr>
          <w:sz w:val="24"/>
          <w:szCs w:val="24"/>
        </w:rPr>
        <w:t>18.05.2023</w:t>
      </w:r>
      <w:r w:rsidR="006273EF" w:rsidRPr="006273EF">
        <w:rPr>
          <w:sz w:val="24"/>
          <w:szCs w:val="24"/>
        </w:rPr>
        <w:t xml:space="preserve"> № </w:t>
      </w:r>
      <w:r>
        <w:rPr>
          <w:sz w:val="24"/>
          <w:szCs w:val="24"/>
        </w:rPr>
        <w:t>238</w:t>
      </w:r>
    </w:p>
    <w:p w:rsidR="006273EF" w:rsidRDefault="006273EF" w:rsidP="006273EF">
      <w:pPr>
        <w:ind w:left="10620" w:firstLine="708"/>
        <w:rPr>
          <w:sz w:val="24"/>
          <w:szCs w:val="24"/>
        </w:rPr>
      </w:pPr>
    </w:p>
    <w:p w:rsidR="006273EF" w:rsidRPr="00B3277F" w:rsidRDefault="006273EF" w:rsidP="006273EF">
      <w:pPr>
        <w:spacing w:before="60" w:after="60"/>
        <w:ind w:firstLine="540"/>
        <w:rPr>
          <w:b/>
          <w:szCs w:val="28"/>
        </w:rPr>
      </w:pPr>
      <w:r>
        <w:rPr>
          <w:b/>
          <w:szCs w:val="28"/>
        </w:rPr>
        <w:t xml:space="preserve">Изменения </w:t>
      </w:r>
    </w:p>
    <w:p w:rsidR="006273EF" w:rsidRDefault="006273EF" w:rsidP="006273EF">
      <w:pPr>
        <w:rPr>
          <w:szCs w:val="28"/>
        </w:rPr>
      </w:pPr>
      <w:r>
        <w:rPr>
          <w:szCs w:val="28"/>
        </w:rPr>
        <w:t xml:space="preserve">в </w:t>
      </w:r>
      <w:r w:rsidRPr="00305282">
        <w:rPr>
          <w:szCs w:val="28"/>
        </w:rPr>
        <w:t>С</w:t>
      </w:r>
      <w:r>
        <w:rPr>
          <w:szCs w:val="28"/>
        </w:rPr>
        <w:t>хему</w:t>
      </w:r>
      <w:r w:rsidRPr="00305282">
        <w:rPr>
          <w:szCs w:val="28"/>
        </w:rPr>
        <w:t xml:space="preserve"> размещения нестационарных торговых объектов на земельных участках, в зданиях, </w:t>
      </w:r>
    </w:p>
    <w:p w:rsidR="006273EF" w:rsidRDefault="006273EF" w:rsidP="006273EF">
      <w:pPr>
        <w:rPr>
          <w:szCs w:val="28"/>
        </w:rPr>
      </w:pPr>
      <w:r w:rsidRPr="00305282">
        <w:rPr>
          <w:szCs w:val="28"/>
        </w:rPr>
        <w:t xml:space="preserve">строениях и сооружениях, находящихся в государственной или муниципальной собственности </w:t>
      </w:r>
    </w:p>
    <w:p w:rsidR="006273EF" w:rsidRDefault="006273EF" w:rsidP="006273EF">
      <w:pPr>
        <w:rPr>
          <w:szCs w:val="28"/>
        </w:rPr>
      </w:pPr>
      <w:r w:rsidRPr="00305282">
        <w:rPr>
          <w:szCs w:val="28"/>
        </w:rPr>
        <w:t>на территории округа Муром</w:t>
      </w:r>
    </w:p>
    <w:p w:rsidR="006273EF" w:rsidRPr="006273EF" w:rsidRDefault="006273EF" w:rsidP="006273EF">
      <w:pPr>
        <w:jc w:val="both"/>
        <w:rPr>
          <w:sz w:val="16"/>
          <w:szCs w:val="16"/>
        </w:rPr>
      </w:pPr>
    </w:p>
    <w:p w:rsidR="007476E4" w:rsidRDefault="00DF33EE" w:rsidP="00DF33E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7476E4">
        <w:rPr>
          <w:szCs w:val="28"/>
        </w:rPr>
        <w:tab/>
      </w:r>
    </w:p>
    <w:p w:rsidR="00DF33EE" w:rsidRDefault="00DF33EE" w:rsidP="007476E4">
      <w:pPr>
        <w:ind w:firstLine="567"/>
        <w:jc w:val="both"/>
        <w:rPr>
          <w:szCs w:val="28"/>
        </w:rPr>
      </w:pPr>
      <w:r>
        <w:rPr>
          <w:szCs w:val="28"/>
        </w:rPr>
        <w:t>В разделе</w:t>
      </w:r>
      <w:r w:rsidRPr="00305282">
        <w:rPr>
          <w:szCs w:val="28"/>
        </w:rPr>
        <w:t xml:space="preserve"> </w:t>
      </w:r>
      <w:r>
        <w:rPr>
          <w:szCs w:val="28"/>
        </w:rPr>
        <w:t xml:space="preserve">«Нестационарные (передвижные) торговые объекты» </w:t>
      </w:r>
      <w:r w:rsidRPr="00305282">
        <w:rPr>
          <w:szCs w:val="28"/>
        </w:rPr>
        <w:t>С</w:t>
      </w:r>
      <w:r>
        <w:rPr>
          <w:szCs w:val="28"/>
        </w:rPr>
        <w:t>хемы</w:t>
      </w:r>
      <w:r w:rsidRPr="00305282">
        <w:rPr>
          <w:szCs w:val="28"/>
        </w:rPr>
        <w:t xml:space="preserve"> размещения нестационарных торговых объектов на земельных участках, в зданиях, строениях и сооружениях, находящихся в государственной или муниципальной </w:t>
      </w:r>
      <w:r w:rsidR="00974E4C">
        <w:rPr>
          <w:szCs w:val="28"/>
        </w:rPr>
        <w:t xml:space="preserve"> </w:t>
      </w:r>
      <w:r w:rsidR="001508E1">
        <w:rPr>
          <w:szCs w:val="28"/>
        </w:rPr>
        <w:t xml:space="preserve">                    </w:t>
      </w:r>
      <w:r w:rsidRPr="00305282">
        <w:rPr>
          <w:szCs w:val="28"/>
        </w:rPr>
        <w:t>собственности на территории округа Муром</w:t>
      </w:r>
      <w:r>
        <w:rPr>
          <w:szCs w:val="28"/>
        </w:rPr>
        <w:t>:</w:t>
      </w:r>
    </w:p>
    <w:p w:rsidR="00DF33EE" w:rsidRDefault="00DF33EE" w:rsidP="00DF33EE">
      <w:pPr>
        <w:ind w:firstLine="567"/>
        <w:jc w:val="both"/>
        <w:rPr>
          <w:b/>
          <w:bCs/>
          <w:sz w:val="22"/>
        </w:rPr>
      </w:pPr>
      <w:r>
        <w:rPr>
          <w:szCs w:val="28"/>
        </w:rPr>
        <w:t xml:space="preserve">1.  </w:t>
      </w:r>
      <w:r w:rsidR="00921B27">
        <w:rPr>
          <w:szCs w:val="28"/>
        </w:rPr>
        <w:t>Изложив п</w:t>
      </w:r>
      <w:r>
        <w:rPr>
          <w:szCs w:val="28"/>
        </w:rPr>
        <w:t xml:space="preserve">одраздел </w:t>
      </w:r>
      <w:r w:rsidRPr="00237110">
        <w:rPr>
          <w:szCs w:val="28"/>
        </w:rPr>
        <w:t>«</w:t>
      </w:r>
      <w:r w:rsidRPr="00237110">
        <w:rPr>
          <w:bCs/>
          <w:szCs w:val="28"/>
        </w:rPr>
        <w:t>Палатки, прилавки для сезонной торговли плодоовощной продукцией</w:t>
      </w:r>
      <w:r>
        <w:rPr>
          <w:bCs/>
          <w:szCs w:val="28"/>
        </w:rPr>
        <w:t>» в редакции</w:t>
      </w:r>
      <w:r>
        <w:rPr>
          <w:b/>
          <w:bCs/>
          <w:sz w:val="22"/>
        </w:rPr>
        <w:t>:</w:t>
      </w:r>
    </w:p>
    <w:p w:rsidR="006273EF" w:rsidRPr="00CA2360" w:rsidRDefault="00CA2360" w:rsidP="0069198E">
      <w:pPr>
        <w:jc w:val="left"/>
        <w:rPr>
          <w:szCs w:val="28"/>
        </w:rPr>
      </w:pPr>
      <w:r w:rsidRPr="00CA2360">
        <w:rPr>
          <w:szCs w:val="28"/>
        </w:rPr>
        <w:t>«</w:t>
      </w:r>
    </w:p>
    <w:tbl>
      <w:tblPr>
        <w:tblW w:w="152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5571"/>
        <w:gridCol w:w="1842"/>
        <w:gridCol w:w="1351"/>
        <w:gridCol w:w="1830"/>
        <w:gridCol w:w="2409"/>
        <w:gridCol w:w="1701"/>
      </w:tblGrid>
      <w:tr w:rsidR="00AC4786" w:rsidRPr="001508E1" w:rsidTr="006257E5">
        <w:trPr>
          <w:trHeight w:val="255"/>
        </w:trPr>
        <w:tc>
          <w:tcPr>
            <w:tcW w:w="1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AC4786" w:rsidRDefault="00AC4786" w:rsidP="00AC4786">
            <w:pPr>
              <w:spacing w:line="240" w:lineRule="auto"/>
              <w:rPr>
                <w:b/>
                <w:sz w:val="24"/>
                <w:szCs w:val="24"/>
              </w:rPr>
            </w:pPr>
            <w:r w:rsidRPr="00AC4786">
              <w:rPr>
                <w:b/>
                <w:bCs/>
                <w:sz w:val="24"/>
                <w:szCs w:val="24"/>
              </w:rPr>
              <w:t>Палатки, прилавки для сезонной торговли плодоовощной продукц</w:t>
            </w:r>
            <w:r>
              <w:rPr>
                <w:b/>
                <w:bCs/>
                <w:sz w:val="24"/>
                <w:szCs w:val="24"/>
              </w:rPr>
              <w:t>ией</w:t>
            </w:r>
          </w:p>
        </w:tc>
      </w:tr>
      <w:tr w:rsidR="00AC4786" w:rsidRPr="001508E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1508E1" w:rsidRDefault="00AC4786" w:rsidP="00AC4786">
            <w:pPr>
              <w:spacing w:before="100" w:beforeAutospacing="1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1508E1" w:rsidRDefault="00AC4786" w:rsidP="00AC47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ул. Дзержинского, район дома № 36-а у киоска   </w:t>
            </w:r>
            <w:proofErr w:type="gramStart"/>
            <w:r w:rsidRPr="001508E1">
              <w:rPr>
                <w:sz w:val="24"/>
                <w:szCs w:val="24"/>
              </w:rPr>
              <w:t xml:space="preserve">   «</w:t>
            </w:r>
            <w:proofErr w:type="gramEnd"/>
            <w:r w:rsidRPr="001508E1">
              <w:rPr>
                <w:sz w:val="24"/>
                <w:szCs w:val="24"/>
              </w:rPr>
              <w:t>Фрукты-овощи»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 xml:space="preserve">палатка,  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МП, </w:t>
            </w:r>
            <w:proofErr w:type="spellStart"/>
            <w:r w:rsidRPr="001508E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1508E1">
              <w:rPr>
                <w:sz w:val="24"/>
                <w:szCs w:val="24"/>
              </w:rPr>
              <w:t>вощи, фрукты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с 20 апреля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по 15 ноября  </w:t>
            </w:r>
          </w:p>
        </w:tc>
      </w:tr>
      <w:tr w:rsidR="00AC4786" w:rsidRPr="001508E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1508E1" w:rsidRDefault="00AC4786" w:rsidP="00AC4786">
            <w:pPr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ул. Кленовая, район дома № 28 у павильона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1508E1">
              <w:rPr>
                <w:sz w:val="24"/>
                <w:szCs w:val="24"/>
              </w:rPr>
              <w:t xml:space="preserve"> «</w:t>
            </w:r>
            <w:proofErr w:type="gramEnd"/>
            <w:r w:rsidRPr="001508E1">
              <w:rPr>
                <w:sz w:val="24"/>
                <w:szCs w:val="24"/>
              </w:rPr>
              <w:t>Фруктовый сад»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 xml:space="preserve">палатка,  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МП, </w:t>
            </w:r>
            <w:proofErr w:type="spellStart"/>
            <w:r w:rsidRPr="001508E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1508E1">
              <w:rPr>
                <w:sz w:val="24"/>
                <w:szCs w:val="24"/>
              </w:rPr>
              <w:t>вощи, фрукты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с 20 апреля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по 15 ноября  </w:t>
            </w:r>
          </w:p>
        </w:tc>
      </w:tr>
      <w:tr w:rsidR="00AC4786" w:rsidRPr="001508E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1508E1" w:rsidRDefault="00AC4786" w:rsidP="00AC4786">
            <w:pPr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3.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ул. Кооперативная, район дома № 15 у киоска «Фрукты-овощи»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 xml:space="preserve">палатка, 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МП, </w:t>
            </w:r>
            <w:proofErr w:type="spellStart"/>
            <w:r w:rsidRPr="001508E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1508E1">
              <w:rPr>
                <w:sz w:val="24"/>
                <w:szCs w:val="24"/>
              </w:rPr>
              <w:t>вощи, фрукты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с 20 апреля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по 15 ноября</w:t>
            </w:r>
          </w:p>
        </w:tc>
      </w:tr>
      <w:tr w:rsidR="00AC4786" w:rsidRPr="001508E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1508E1" w:rsidRDefault="00AC4786" w:rsidP="00AC4786">
            <w:pPr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4.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ул. Ленинградская, </w:t>
            </w:r>
            <w:proofErr w:type="gramStart"/>
            <w:r w:rsidRPr="001508E1">
              <w:rPr>
                <w:sz w:val="24"/>
                <w:szCs w:val="24"/>
              </w:rPr>
              <w:t>район  дома</w:t>
            </w:r>
            <w:proofErr w:type="gramEnd"/>
            <w:r w:rsidRPr="001508E1">
              <w:rPr>
                <w:sz w:val="24"/>
                <w:szCs w:val="24"/>
              </w:rPr>
              <w:t xml:space="preserve"> № 5 у киоска    «Маска»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 xml:space="preserve">палатка,  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МП, </w:t>
            </w:r>
            <w:proofErr w:type="spellStart"/>
            <w:r w:rsidRPr="001508E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1508E1">
              <w:rPr>
                <w:sz w:val="24"/>
                <w:szCs w:val="24"/>
              </w:rPr>
              <w:t>вощи, фрукты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с 20 апреля</w:t>
            </w:r>
          </w:p>
          <w:p w:rsidR="00AC4786" w:rsidRPr="001508E1" w:rsidRDefault="00AC4786" w:rsidP="00AC4786">
            <w:pPr>
              <w:spacing w:line="240" w:lineRule="auto"/>
              <w:rPr>
                <w:b/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по 15 ноября</w:t>
            </w:r>
          </w:p>
        </w:tc>
      </w:tr>
      <w:tr w:rsidR="00AC4786" w:rsidRPr="001508E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1508E1" w:rsidRDefault="00AC4786" w:rsidP="00AC4786">
            <w:pPr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5.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ул. Ленинградская, район дома № 23 у киоска «Фрукты-овощи»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 xml:space="preserve">палатка,  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МП, </w:t>
            </w:r>
            <w:proofErr w:type="spellStart"/>
            <w:r w:rsidRPr="001508E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1508E1">
              <w:rPr>
                <w:sz w:val="24"/>
                <w:szCs w:val="24"/>
              </w:rPr>
              <w:t>вощи, фрукты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с 20 апреля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по 15 ноября</w:t>
            </w:r>
          </w:p>
        </w:tc>
      </w:tr>
      <w:tr w:rsidR="00AC4786" w:rsidRPr="001508E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1508E1" w:rsidRDefault="00AC4786" w:rsidP="00AC4786">
            <w:pPr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6.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п. Механизаторов район дома № 48 у киоска</w:t>
            </w:r>
            <w:proofErr w:type="gramStart"/>
            <w:r w:rsidRPr="001508E1">
              <w:rPr>
                <w:sz w:val="24"/>
                <w:szCs w:val="24"/>
              </w:rPr>
              <w:t xml:space="preserve">   «</w:t>
            </w:r>
            <w:proofErr w:type="gramEnd"/>
            <w:r w:rsidRPr="001508E1">
              <w:rPr>
                <w:sz w:val="24"/>
                <w:szCs w:val="24"/>
              </w:rPr>
              <w:t>Фрукты-овощи»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>палатка,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МП, </w:t>
            </w:r>
            <w:proofErr w:type="spellStart"/>
            <w:r w:rsidRPr="001508E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1508E1">
              <w:rPr>
                <w:sz w:val="24"/>
                <w:szCs w:val="24"/>
              </w:rPr>
              <w:t>вощи, фрукты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с 20 апреля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по 15 ноября</w:t>
            </w:r>
          </w:p>
        </w:tc>
      </w:tr>
      <w:tr w:rsidR="00AC4786" w:rsidRPr="001508E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1508E1" w:rsidRDefault="00AC4786" w:rsidP="00AC4786">
            <w:pPr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7.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Территория в районе пересечения ул. Московская и     ул. Филатова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 xml:space="preserve">палатка,  </w:t>
            </w:r>
          </w:p>
          <w:p w:rsidR="00AC4786" w:rsidRPr="001508E1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 w:rsidRPr="001508E1">
              <w:rPr>
                <w:bCs/>
                <w:sz w:val="24"/>
                <w:szCs w:val="24"/>
              </w:rPr>
              <w:t>прилавок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6,0-10,0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МП, </w:t>
            </w:r>
            <w:proofErr w:type="spellStart"/>
            <w:r w:rsidRPr="001508E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1508E1">
              <w:rPr>
                <w:sz w:val="24"/>
                <w:szCs w:val="24"/>
              </w:rPr>
              <w:t>вощи, фрукты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>с 01 июля</w:t>
            </w:r>
          </w:p>
          <w:p w:rsidR="00AC4786" w:rsidRPr="001508E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1508E1">
              <w:rPr>
                <w:sz w:val="24"/>
                <w:szCs w:val="24"/>
              </w:rPr>
              <w:t xml:space="preserve">по 15 ноября  </w:t>
            </w:r>
          </w:p>
        </w:tc>
      </w:tr>
    </w:tbl>
    <w:p w:rsidR="00DF33EE" w:rsidRPr="00CA2360" w:rsidRDefault="00CA2360" w:rsidP="00CA2360">
      <w:pPr>
        <w:jc w:val="right"/>
        <w:rPr>
          <w:szCs w:val="28"/>
        </w:rPr>
      </w:pPr>
      <w:r w:rsidRPr="00CA2360">
        <w:rPr>
          <w:szCs w:val="28"/>
        </w:rPr>
        <w:t>»</w:t>
      </w:r>
    </w:p>
    <w:p w:rsidR="00DF33EE" w:rsidRDefault="00F701E0" w:rsidP="00DF33EE">
      <w:pPr>
        <w:ind w:left="851" w:hanging="284"/>
        <w:jc w:val="both"/>
        <w:rPr>
          <w:b/>
          <w:bCs/>
          <w:sz w:val="22"/>
        </w:rPr>
      </w:pPr>
      <w:r>
        <w:lastRenderedPageBreak/>
        <w:t>2</w:t>
      </w:r>
      <w:r w:rsidR="00DF33EE">
        <w:t xml:space="preserve">. </w:t>
      </w:r>
      <w:r>
        <w:t>Изложив п</w:t>
      </w:r>
      <w:r w:rsidR="00DF33EE">
        <w:rPr>
          <w:szCs w:val="28"/>
        </w:rPr>
        <w:t xml:space="preserve">одраздел </w:t>
      </w:r>
      <w:r w:rsidR="00DF33EE" w:rsidRPr="00DF33EE">
        <w:rPr>
          <w:szCs w:val="28"/>
        </w:rPr>
        <w:t>«</w:t>
      </w:r>
      <w:r w:rsidR="00DF33EE" w:rsidRPr="00DF33EE">
        <w:rPr>
          <w:bCs/>
          <w:szCs w:val="28"/>
        </w:rPr>
        <w:t>Торговая тележка (мороженое, безалкогольные напитки)»</w:t>
      </w:r>
      <w:r w:rsidR="00DF33EE">
        <w:rPr>
          <w:bCs/>
          <w:szCs w:val="28"/>
        </w:rPr>
        <w:t xml:space="preserve"> в редакции</w:t>
      </w:r>
      <w:r w:rsidR="00DF33EE">
        <w:rPr>
          <w:b/>
          <w:bCs/>
          <w:sz w:val="22"/>
        </w:rPr>
        <w:t>:</w:t>
      </w:r>
    </w:p>
    <w:p w:rsidR="007476E4" w:rsidRDefault="00CA2360" w:rsidP="00CA2360">
      <w:pPr>
        <w:ind w:left="851" w:hanging="851"/>
        <w:jc w:val="both"/>
        <w:rPr>
          <w:b/>
          <w:bCs/>
          <w:szCs w:val="28"/>
        </w:rPr>
      </w:pPr>
      <w:r w:rsidRPr="00CA2360">
        <w:rPr>
          <w:b/>
          <w:bCs/>
          <w:szCs w:val="28"/>
        </w:rPr>
        <w:t>«</w:t>
      </w:r>
    </w:p>
    <w:tbl>
      <w:tblPr>
        <w:tblW w:w="152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5571"/>
        <w:gridCol w:w="1842"/>
        <w:gridCol w:w="1351"/>
        <w:gridCol w:w="1830"/>
        <w:gridCol w:w="2409"/>
        <w:gridCol w:w="1701"/>
      </w:tblGrid>
      <w:tr w:rsidR="00AC4786" w:rsidRPr="00EC1039" w:rsidTr="00190673">
        <w:trPr>
          <w:trHeight w:val="386"/>
        </w:trPr>
        <w:tc>
          <w:tcPr>
            <w:tcW w:w="1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AC4786" w:rsidRDefault="00AC4786" w:rsidP="00AC4786">
            <w:pPr>
              <w:spacing w:line="240" w:lineRule="auto"/>
              <w:rPr>
                <w:b/>
                <w:sz w:val="24"/>
                <w:szCs w:val="24"/>
              </w:rPr>
            </w:pPr>
            <w:r w:rsidRPr="00AC4786">
              <w:rPr>
                <w:b/>
                <w:bCs/>
                <w:sz w:val="24"/>
                <w:szCs w:val="24"/>
              </w:rPr>
              <w:t>Торговая тележка (мороженое, безалкогольные напитки)</w:t>
            </w:r>
          </w:p>
        </w:tc>
      </w:tr>
      <w:tr w:rsidR="00AC4786" w:rsidRPr="00EC1039" w:rsidTr="00AC478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EC1039" w:rsidRDefault="00AC4786" w:rsidP="00AC4786">
            <w:pPr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ул. Плеханова, район д.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торговая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МП, </w:t>
            </w:r>
            <w:proofErr w:type="spellStart"/>
            <w:r w:rsidRPr="00EC1039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1039">
              <w:rPr>
                <w:sz w:val="24"/>
                <w:szCs w:val="24"/>
              </w:rPr>
              <w:t>ороженое</w:t>
            </w:r>
            <w:r>
              <w:rPr>
                <w:sz w:val="24"/>
                <w:szCs w:val="24"/>
              </w:rPr>
              <w:t>,</w:t>
            </w:r>
            <w:r w:rsidRPr="003952B1">
              <w:rPr>
                <w:bCs/>
                <w:sz w:val="24"/>
                <w:szCs w:val="24"/>
              </w:rPr>
              <w:t xml:space="preserve">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EC1039" w:rsidTr="003952B1">
        <w:trPr>
          <w:trHeight w:val="9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EC1039" w:rsidRDefault="00AC4786" w:rsidP="00AC4786">
            <w:pPr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Площадка, прилегающая к зданию Управления         культуры (пл. 1100-</w:t>
            </w:r>
            <w:proofErr w:type="gramStart"/>
            <w:r w:rsidRPr="00EC1039">
              <w:rPr>
                <w:sz w:val="24"/>
                <w:szCs w:val="24"/>
              </w:rPr>
              <w:t>лети  г.</w:t>
            </w:r>
            <w:proofErr w:type="gramEnd"/>
            <w:r w:rsidRPr="00EC1039">
              <w:rPr>
                <w:sz w:val="24"/>
                <w:szCs w:val="24"/>
              </w:rPr>
              <w:t xml:space="preserve"> Мурома д. 2) со стороны   ул.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торговая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МП, </w:t>
            </w:r>
            <w:proofErr w:type="spellStart"/>
            <w:r w:rsidRPr="00EC1039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1039">
              <w:rPr>
                <w:sz w:val="24"/>
                <w:szCs w:val="24"/>
              </w:rPr>
              <w:t>ороженое</w:t>
            </w:r>
            <w:r>
              <w:rPr>
                <w:sz w:val="24"/>
                <w:szCs w:val="24"/>
              </w:rPr>
              <w:t>,</w:t>
            </w:r>
            <w:r w:rsidRPr="003952B1">
              <w:rPr>
                <w:bCs/>
                <w:sz w:val="24"/>
                <w:szCs w:val="24"/>
              </w:rPr>
              <w:t xml:space="preserve">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EC1039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EC1039" w:rsidRDefault="00AC4786" w:rsidP="00AC4786">
            <w:pPr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3.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Район пересечения ул. Набережная и Съезд </w:t>
            </w:r>
            <w:r>
              <w:rPr>
                <w:sz w:val="24"/>
                <w:szCs w:val="24"/>
              </w:rPr>
              <w:t xml:space="preserve">     </w:t>
            </w:r>
            <w:r w:rsidRPr="00EC1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EC1039">
              <w:rPr>
                <w:sz w:val="24"/>
                <w:szCs w:val="24"/>
              </w:rPr>
              <w:t xml:space="preserve">Воровского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торговая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МП, </w:t>
            </w:r>
            <w:proofErr w:type="spellStart"/>
            <w:r w:rsidRPr="00EC1039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1039">
              <w:rPr>
                <w:sz w:val="24"/>
                <w:szCs w:val="24"/>
              </w:rPr>
              <w:t>ороженое</w:t>
            </w:r>
            <w:r>
              <w:rPr>
                <w:sz w:val="24"/>
                <w:szCs w:val="24"/>
              </w:rPr>
              <w:t>,</w:t>
            </w:r>
            <w:r w:rsidRPr="003952B1">
              <w:rPr>
                <w:bCs/>
                <w:sz w:val="24"/>
                <w:szCs w:val="24"/>
              </w:rPr>
              <w:t xml:space="preserve">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EC1039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EC1039" w:rsidRDefault="00AC4786" w:rsidP="00AC4786">
            <w:pPr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4.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ул. Советская, район д. 10, у ТЦ «Витязь»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торговая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МП, </w:t>
            </w:r>
            <w:proofErr w:type="spellStart"/>
            <w:r w:rsidRPr="00EC1039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1039">
              <w:rPr>
                <w:sz w:val="24"/>
                <w:szCs w:val="24"/>
              </w:rPr>
              <w:t>ороженое</w:t>
            </w:r>
            <w:r>
              <w:rPr>
                <w:sz w:val="24"/>
                <w:szCs w:val="24"/>
              </w:rPr>
              <w:t>,</w:t>
            </w:r>
            <w:r w:rsidRPr="003952B1">
              <w:rPr>
                <w:bCs/>
                <w:sz w:val="24"/>
                <w:szCs w:val="24"/>
              </w:rPr>
              <w:t xml:space="preserve">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  <w:r w:rsidRPr="00EC1039">
              <w:rPr>
                <w:sz w:val="24"/>
                <w:szCs w:val="24"/>
              </w:rPr>
              <w:t xml:space="preserve"> 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EC1039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EC1039" w:rsidRDefault="00AC4786" w:rsidP="00AC4786">
            <w:pPr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5.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ул. Советская, район д. 12, у ТЦ «Новый»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торговая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МП, </w:t>
            </w:r>
            <w:proofErr w:type="spellStart"/>
            <w:r w:rsidRPr="00EC1039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1039">
              <w:rPr>
                <w:sz w:val="24"/>
                <w:szCs w:val="24"/>
              </w:rPr>
              <w:t>ороженое</w:t>
            </w:r>
            <w:r>
              <w:rPr>
                <w:sz w:val="24"/>
                <w:szCs w:val="24"/>
              </w:rPr>
              <w:t>,</w:t>
            </w:r>
            <w:r w:rsidRPr="003952B1">
              <w:rPr>
                <w:bCs/>
                <w:sz w:val="24"/>
                <w:szCs w:val="24"/>
              </w:rPr>
              <w:t xml:space="preserve">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  <w:r w:rsidRPr="00EC1039">
              <w:rPr>
                <w:sz w:val="24"/>
                <w:szCs w:val="24"/>
              </w:rPr>
              <w:t xml:space="preserve"> 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EC1039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EC1039" w:rsidRDefault="00AC4786" w:rsidP="00AC4786">
            <w:pPr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6.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ул. Советская, район д. 16 (у фонтана)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торговая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МП, </w:t>
            </w:r>
            <w:proofErr w:type="spellStart"/>
            <w:r w:rsidRPr="00EC1039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1039">
              <w:rPr>
                <w:sz w:val="24"/>
                <w:szCs w:val="24"/>
              </w:rPr>
              <w:t>ороженое</w:t>
            </w:r>
            <w:r>
              <w:rPr>
                <w:sz w:val="24"/>
                <w:szCs w:val="24"/>
              </w:rPr>
              <w:t>,</w:t>
            </w:r>
            <w:r w:rsidRPr="003952B1">
              <w:rPr>
                <w:bCs/>
                <w:sz w:val="24"/>
                <w:szCs w:val="24"/>
              </w:rPr>
              <w:t xml:space="preserve">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EC1039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EC1039" w:rsidRDefault="00AC4786" w:rsidP="00AC4786">
            <w:pPr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7.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ул. Кирова, район д. 19, у магазина «Источник»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торговая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МП, </w:t>
            </w:r>
            <w:proofErr w:type="spellStart"/>
            <w:r w:rsidRPr="00EC1039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1039">
              <w:rPr>
                <w:sz w:val="24"/>
                <w:szCs w:val="24"/>
              </w:rPr>
              <w:t>ороженое</w:t>
            </w:r>
            <w:r>
              <w:rPr>
                <w:sz w:val="24"/>
                <w:szCs w:val="24"/>
              </w:rPr>
              <w:t>,</w:t>
            </w:r>
            <w:r w:rsidRPr="003952B1">
              <w:rPr>
                <w:bCs/>
                <w:sz w:val="24"/>
                <w:szCs w:val="24"/>
              </w:rPr>
              <w:t xml:space="preserve">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EC1039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EC1039" w:rsidRDefault="00AC4786" w:rsidP="00AC4786">
            <w:pPr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8.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ул. Кленовая, район д. 32 у ТЦ «Крокодил»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торговая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МП, </w:t>
            </w:r>
            <w:proofErr w:type="spellStart"/>
            <w:r w:rsidRPr="00EC1039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1039">
              <w:rPr>
                <w:sz w:val="24"/>
                <w:szCs w:val="24"/>
              </w:rPr>
              <w:t>ороженое</w:t>
            </w:r>
            <w:r>
              <w:rPr>
                <w:sz w:val="24"/>
                <w:szCs w:val="24"/>
              </w:rPr>
              <w:t>,</w:t>
            </w:r>
            <w:r w:rsidRPr="003952B1">
              <w:rPr>
                <w:bCs/>
                <w:sz w:val="24"/>
                <w:szCs w:val="24"/>
              </w:rPr>
              <w:t xml:space="preserve">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EC1039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EC1039" w:rsidRDefault="00AC4786" w:rsidP="00AC4786">
            <w:pPr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9.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ул. Советская, район пересечения с ул. </w:t>
            </w:r>
            <w:r>
              <w:rPr>
                <w:sz w:val="24"/>
                <w:szCs w:val="24"/>
              </w:rPr>
              <w:t xml:space="preserve">                     </w:t>
            </w:r>
            <w:r w:rsidRPr="00EC1039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торговая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тележка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МП, </w:t>
            </w:r>
            <w:proofErr w:type="spellStart"/>
            <w:r w:rsidRPr="00EC1039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C1039">
              <w:rPr>
                <w:sz w:val="24"/>
                <w:szCs w:val="24"/>
              </w:rPr>
              <w:t>ороженое</w:t>
            </w:r>
            <w:r>
              <w:rPr>
                <w:sz w:val="24"/>
                <w:szCs w:val="24"/>
              </w:rPr>
              <w:t>,</w:t>
            </w:r>
            <w:r w:rsidRPr="003952B1">
              <w:rPr>
                <w:bCs/>
                <w:sz w:val="24"/>
                <w:szCs w:val="24"/>
              </w:rPr>
              <w:t xml:space="preserve">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EC1039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</w:tbl>
    <w:p w:rsidR="00CA2360" w:rsidRDefault="00CA2360" w:rsidP="00CA2360">
      <w:pPr>
        <w:ind w:left="851" w:hanging="284"/>
        <w:jc w:val="right"/>
      </w:pPr>
      <w:r>
        <w:t>»</w:t>
      </w:r>
    </w:p>
    <w:p w:rsidR="003952B1" w:rsidRDefault="003952B1" w:rsidP="00DF33EE">
      <w:pPr>
        <w:ind w:left="851" w:hanging="284"/>
        <w:jc w:val="both"/>
      </w:pPr>
    </w:p>
    <w:p w:rsidR="00190673" w:rsidRDefault="00190673" w:rsidP="00DF33EE">
      <w:pPr>
        <w:ind w:left="851" w:hanging="284"/>
        <w:jc w:val="both"/>
      </w:pPr>
    </w:p>
    <w:p w:rsidR="00190673" w:rsidRDefault="00190673" w:rsidP="00DF33EE">
      <w:pPr>
        <w:ind w:left="851" w:hanging="284"/>
        <w:jc w:val="both"/>
      </w:pPr>
    </w:p>
    <w:p w:rsidR="00DF33EE" w:rsidRDefault="001508E1" w:rsidP="00DF33EE">
      <w:pPr>
        <w:ind w:left="851" w:hanging="284"/>
        <w:jc w:val="both"/>
        <w:rPr>
          <w:b/>
          <w:bCs/>
          <w:sz w:val="22"/>
        </w:rPr>
      </w:pPr>
      <w:r>
        <w:lastRenderedPageBreak/>
        <w:t>3</w:t>
      </w:r>
      <w:r w:rsidR="00DF33EE">
        <w:t xml:space="preserve">. </w:t>
      </w:r>
      <w:r>
        <w:t>Изложив п</w:t>
      </w:r>
      <w:r w:rsidR="00DF33EE">
        <w:rPr>
          <w:szCs w:val="28"/>
        </w:rPr>
        <w:t xml:space="preserve">одраздел </w:t>
      </w:r>
      <w:r w:rsidR="00DF33EE" w:rsidRPr="00DF33EE">
        <w:rPr>
          <w:szCs w:val="28"/>
        </w:rPr>
        <w:t>«</w:t>
      </w:r>
      <w:r w:rsidR="00DF33EE" w:rsidRPr="00DF33EE">
        <w:rPr>
          <w:bCs/>
          <w:szCs w:val="28"/>
        </w:rPr>
        <w:t>Изотермические емкости (квас, безалкогольные напитки)»</w:t>
      </w:r>
      <w:r w:rsidR="00DF33EE">
        <w:rPr>
          <w:bCs/>
          <w:szCs w:val="28"/>
        </w:rPr>
        <w:t xml:space="preserve"> в редакции</w:t>
      </w:r>
      <w:r w:rsidR="00DF33EE">
        <w:rPr>
          <w:b/>
          <w:bCs/>
          <w:sz w:val="22"/>
        </w:rPr>
        <w:t>:</w:t>
      </w:r>
    </w:p>
    <w:p w:rsidR="00DF33EE" w:rsidRPr="00CA2360" w:rsidRDefault="00CA2360" w:rsidP="00CA2360">
      <w:pPr>
        <w:jc w:val="left"/>
        <w:rPr>
          <w:szCs w:val="28"/>
        </w:rPr>
      </w:pPr>
      <w:r w:rsidRPr="00CA2360">
        <w:rPr>
          <w:szCs w:val="28"/>
        </w:rPr>
        <w:t>«</w:t>
      </w:r>
    </w:p>
    <w:tbl>
      <w:tblPr>
        <w:tblW w:w="152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5571"/>
        <w:gridCol w:w="1842"/>
        <w:gridCol w:w="1351"/>
        <w:gridCol w:w="1830"/>
        <w:gridCol w:w="2409"/>
        <w:gridCol w:w="1701"/>
      </w:tblGrid>
      <w:tr w:rsidR="00C02A7A" w:rsidRPr="003952B1" w:rsidTr="007C6444">
        <w:trPr>
          <w:trHeight w:val="491"/>
        </w:trPr>
        <w:tc>
          <w:tcPr>
            <w:tcW w:w="1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A" w:rsidRPr="00C02A7A" w:rsidRDefault="00C02A7A" w:rsidP="00AC4786">
            <w:pPr>
              <w:spacing w:line="240" w:lineRule="auto"/>
              <w:rPr>
                <w:b/>
                <w:sz w:val="24"/>
                <w:szCs w:val="24"/>
              </w:rPr>
            </w:pPr>
            <w:r w:rsidRPr="00C02A7A">
              <w:rPr>
                <w:b/>
                <w:bCs/>
                <w:sz w:val="24"/>
                <w:szCs w:val="24"/>
              </w:rPr>
              <w:t>Изотермические емкости (квас, безалкогольные напитки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C4786" w:rsidRPr="003952B1" w:rsidTr="0003757C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3952B1" w:rsidRDefault="00AC4786" w:rsidP="00AC4786">
            <w:pPr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Площадка, прилегающая к зданию </w:t>
            </w:r>
            <w:proofErr w:type="gramStart"/>
            <w:r w:rsidRPr="003952B1">
              <w:rPr>
                <w:sz w:val="24"/>
                <w:szCs w:val="24"/>
              </w:rPr>
              <w:t>Управления  культуры</w:t>
            </w:r>
            <w:proofErr w:type="gramEnd"/>
            <w:r w:rsidRPr="003952B1">
              <w:rPr>
                <w:sz w:val="24"/>
                <w:szCs w:val="24"/>
              </w:rPr>
              <w:t xml:space="preserve"> (пл. 1100-лети   Мурома д. 2) со стороны ул. Ленина.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МП, </w:t>
            </w:r>
            <w:proofErr w:type="spellStart"/>
            <w:r w:rsidRPr="003952B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квас,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  <w:r w:rsidRPr="003952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3952B1" w:rsidTr="0003757C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3952B1" w:rsidRDefault="00AC4786" w:rsidP="00AC4786">
            <w:pPr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Район пересечения ул. Набережная и Съезд </w:t>
            </w:r>
            <w:r>
              <w:rPr>
                <w:sz w:val="24"/>
                <w:szCs w:val="24"/>
              </w:rPr>
              <w:t xml:space="preserve">                </w:t>
            </w:r>
            <w:r w:rsidRPr="003952B1">
              <w:rPr>
                <w:sz w:val="24"/>
                <w:szCs w:val="24"/>
              </w:rPr>
              <w:t>Воровского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МП, </w:t>
            </w:r>
            <w:proofErr w:type="spellStart"/>
            <w:r w:rsidRPr="003952B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квас,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3952B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3952B1" w:rsidRDefault="00AC4786" w:rsidP="00AC4786">
            <w:pPr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3.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3952B1">
              <w:rPr>
                <w:sz w:val="24"/>
                <w:szCs w:val="24"/>
              </w:rPr>
              <w:t>ул. Ленина, в районе д.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МП, </w:t>
            </w:r>
            <w:proofErr w:type="spellStart"/>
            <w:r w:rsidRPr="003952B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квас,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3952B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3952B1" w:rsidRDefault="00AC4786" w:rsidP="00AC4786">
            <w:pPr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4.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ул. Советская, в районе пересечения с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952B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952B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МП, </w:t>
            </w:r>
            <w:proofErr w:type="spellStart"/>
            <w:r w:rsidRPr="003952B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квас,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3952B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3952B1" w:rsidRDefault="00AC4786" w:rsidP="00AC4786">
            <w:pPr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5.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ул. Советская, в районе д. 10, у ТЦ «Витязь»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МП, </w:t>
            </w:r>
            <w:proofErr w:type="spellStart"/>
            <w:r w:rsidRPr="003952B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квас,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AC4786" w:rsidRPr="003952B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86" w:rsidRPr="003952B1" w:rsidRDefault="00AC4786" w:rsidP="00AC4786">
            <w:pPr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6.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ул. Советская, в районе д. 12, у ТЦ «Новый»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изотермические емкости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3-5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МП, </w:t>
            </w:r>
            <w:proofErr w:type="spellStart"/>
            <w:r w:rsidRPr="003952B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квас,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86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AC4786" w:rsidRPr="003952B1" w:rsidRDefault="00AC4786" w:rsidP="00AC478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</w:tbl>
    <w:p w:rsidR="00DF33EE" w:rsidRDefault="00CA2360" w:rsidP="00CA2360">
      <w:pPr>
        <w:jc w:val="right"/>
      </w:pPr>
      <w:r>
        <w:t>»</w:t>
      </w:r>
    </w:p>
    <w:p w:rsidR="007476E4" w:rsidRDefault="001508E1" w:rsidP="007476E4">
      <w:pPr>
        <w:ind w:left="851" w:hanging="284"/>
        <w:jc w:val="both"/>
        <w:rPr>
          <w:b/>
          <w:bCs/>
          <w:sz w:val="22"/>
        </w:rPr>
      </w:pPr>
      <w:r>
        <w:t>4</w:t>
      </w:r>
      <w:r w:rsidR="007476E4">
        <w:t xml:space="preserve">. </w:t>
      </w:r>
      <w:r>
        <w:t>Дополнив п</w:t>
      </w:r>
      <w:r w:rsidR="007476E4">
        <w:rPr>
          <w:szCs w:val="28"/>
        </w:rPr>
        <w:t>одраздел</w:t>
      </w:r>
      <w:r w:rsidR="003952B1">
        <w:rPr>
          <w:szCs w:val="28"/>
        </w:rPr>
        <w:t>ом</w:t>
      </w:r>
      <w:r w:rsidR="007476E4">
        <w:rPr>
          <w:szCs w:val="28"/>
        </w:rPr>
        <w:t xml:space="preserve"> </w:t>
      </w:r>
      <w:r w:rsidR="007476E4" w:rsidRPr="00DF33EE">
        <w:rPr>
          <w:szCs w:val="28"/>
        </w:rPr>
        <w:t>«</w:t>
      </w:r>
      <w:r>
        <w:rPr>
          <w:szCs w:val="28"/>
        </w:rPr>
        <w:t xml:space="preserve">Торговые </w:t>
      </w:r>
      <w:proofErr w:type="gramStart"/>
      <w:r>
        <w:rPr>
          <w:szCs w:val="28"/>
        </w:rPr>
        <w:t xml:space="preserve">автоматы» </w:t>
      </w:r>
      <w:r w:rsidR="007476E4">
        <w:rPr>
          <w:bCs/>
          <w:szCs w:val="28"/>
        </w:rPr>
        <w:t xml:space="preserve"> в</w:t>
      </w:r>
      <w:proofErr w:type="gramEnd"/>
      <w:r w:rsidR="007476E4">
        <w:rPr>
          <w:bCs/>
          <w:szCs w:val="28"/>
        </w:rPr>
        <w:t xml:space="preserve"> редакции</w:t>
      </w:r>
      <w:r w:rsidR="007476E4">
        <w:rPr>
          <w:b/>
          <w:bCs/>
          <w:sz w:val="22"/>
        </w:rPr>
        <w:t>:</w:t>
      </w:r>
    </w:p>
    <w:p w:rsidR="007476E4" w:rsidRPr="00CA2360" w:rsidRDefault="00CA2360" w:rsidP="00CA2360">
      <w:pPr>
        <w:jc w:val="left"/>
        <w:rPr>
          <w:szCs w:val="28"/>
        </w:rPr>
      </w:pPr>
      <w:r w:rsidRPr="00CA2360">
        <w:rPr>
          <w:szCs w:val="28"/>
        </w:rPr>
        <w:t>«</w:t>
      </w:r>
    </w:p>
    <w:tbl>
      <w:tblPr>
        <w:tblW w:w="152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5571"/>
        <w:gridCol w:w="1842"/>
        <w:gridCol w:w="1351"/>
        <w:gridCol w:w="1830"/>
        <w:gridCol w:w="2409"/>
        <w:gridCol w:w="1701"/>
      </w:tblGrid>
      <w:tr w:rsidR="006A4572" w:rsidRPr="003952B1" w:rsidTr="0003757C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72" w:rsidRPr="003952B1" w:rsidRDefault="006A4572" w:rsidP="00317E21">
            <w:pPr>
              <w:rPr>
                <w:sz w:val="24"/>
                <w:szCs w:val="24"/>
              </w:rPr>
            </w:pPr>
          </w:p>
        </w:tc>
        <w:tc>
          <w:tcPr>
            <w:tcW w:w="14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72" w:rsidRPr="003952B1" w:rsidRDefault="001508E1" w:rsidP="003E7298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b/>
                <w:bCs/>
                <w:sz w:val="24"/>
                <w:szCs w:val="24"/>
              </w:rPr>
              <w:t>Торговые автоматы</w:t>
            </w:r>
          </w:p>
        </w:tc>
      </w:tr>
      <w:tr w:rsidR="00F55846" w:rsidRPr="003952B1" w:rsidTr="00F55846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46" w:rsidRPr="003952B1" w:rsidRDefault="00F55846" w:rsidP="00F55846">
            <w:pPr>
              <w:rPr>
                <w:sz w:val="24"/>
                <w:szCs w:val="24"/>
              </w:rPr>
            </w:pPr>
            <w:r w:rsidRPr="00F55846">
              <w:rPr>
                <w:sz w:val="24"/>
                <w:szCs w:val="24"/>
              </w:rPr>
              <w:t>1</w:t>
            </w:r>
            <w:r w:rsidRPr="003952B1">
              <w:rPr>
                <w:sz w:val="24"/>
                <w:szCs w:val="24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Pr="003952B1" w:rsidRDefault="00F55846" w:rsidP="00F5584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Территория, прилегающая к входу в МБОУ ДОД «Центр внешкольной работы», ул. Московская, д. 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Pr="003952B1" w:rsidRDefault="00F55846" w:rsidP="00F55846">
            <w:pPr>
              <w:spacing w:line="240" w:lineRule="auto"/>
              <w:rPr>
                <w:bCs/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 xml:space="preserve">Торговый </w:t>
            </w:r>
          </w:p>
          <w:p w:rsidR="00F55846" w:rsidRPr="003952B1" w:rsidRDefault="00F55846" w:rsidP="00F55846">
            <w:pPr>
              <w:spacing w:line="240" w:lineRule="auto"/>
              <w:rPr>
                <w:bCs/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автомат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Pr="003952B1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Pr="003952B1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МП, </w:t>
            </w:r>
            <w:proofErr w:type="spellStart"/>
            <w:r w:rsidRPr="003952B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Pr="003952B1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Безалкогольные </w:t>
            </w:r>
          </w:p>
          <w:p w:rsidR="00F55846" w:rsidRPr="003952B1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F55846" w:rsidRPr="003952B1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  <w:tr w:rsidR="00F55846" w:rsidRPr="003952B1" w:rsidTr="0003757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46" w:rsidRPr="003952B1" w:rsidRDefault="00F55846" w:rsidP="00F55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Pr="003952B1" w:rsidRDefault="00F55846" w:rsidP="00F558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в районе д. </w:t>
            </w:r>
            <w:r w:rsidRPr="003952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3952B1">
              <w:rPr>
                <w:sz w:val="24"/>
                <w:szCs w:val="24"/>
              </w:rPr>
              <w:t>, у ТЦ «</w:t>
            </w:r>
            <w:r>
              <w:rPr>
                <w:sz w:val="24"/>
                <w:szCs w:val="24"/>
              </w:rPr>
              <w:t>Планета</w:t>
            </w:r>
            <w:r w:rsidRPr="003952B1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Pr="003952B1" w:rsidRDefault="00F55846" w:rsidP="00F55846">
            <w:pPr>
              <w:spacing w:line="240" w:lineRule="auto"/>
              <w:rPr>
                <w:bCs/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 xml:space="preserve">Торговый </w:t>
            </w:r>
          </w:p>
          <w:p w:rsidR="00F55846" w:rsidRPr="003952B1" w:rsidRDefault="00F55846" w:rsidP="00F55846">
            <w:pPr>
              <w:spacing w:line="240" w:lineRule="auto"/>
              <w:rPr>
                <w:bCs/>
                <w:sz w:val="24"/>
                <w:szCs w:val="24"/>
              </w:rPr>
            </w:pPr>
            <w:r w:rsidRPr="003952B1">
              <w:rPr>
                <w:bCs/>
                <w:sz w:val="24"/>
                <w:szCs w:val="24"/>
              </w:rPr>
              <w:t>автомат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Pr="003952B1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Pr="003952B1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МП, </w:t>
            </w:r>
            <w:proofErr w:type="spellStart"/>
            <w:r w:rsidRPr="003952B1">
              <w:rPr>
                <w:sz w:val="24"/>
                <w:szCs w:val="24"/>
              </w:rPr>
              <w:t>СрП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Pr="003952B1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 xml:space="preserve">Безалкогольные </w:t>
            </w:r>
          </w:p>
          <w:p w:rsidR="00F55846" w:rsidRPr="003952B1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 w:rsidRPr="003952B1">
              <w:rPr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46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>с 01 мая</w:t>
            </w:r>
            <w:r>
              <w:rPr>
                <w:sz w:val="24"/>
                <w:szCs w:val="24"/>
              </w:rPr>
              <w:t xml:space="preserve"> </w:t>
            </w:r>
            <w:r w:rsidRPr="00EC1039">
              <w:rPr>
                <w:sz w:val="24"/>
                <w:szCs w:val="24"/>
              </w:rPr>
              <w:t xml:space="preserve">по </w:t>
            </w:r>
          </w:p>
          <w:p w:rsidR="00F55846" w:rsidRPr="003952B1" w:rsidRDefault="00F55846" w:rsidP="00F55846">
            <w:pPr>
              <w:spacing w:line="240" w:lineRule="auto"/>
              <w:rPr>
                <w:sz w:val="24"/>
                <w:szCs w:val="24"/>
              </w:rPr>
            </w:pPr>
            <w:r w:rsidRPr="00EC1039">
              <w:rPr>
                <w:sz w:val="24"/>
                <w:szCs w:val="24"/>
              </w:rPr>
              <w:t xml:space="preserve">30 сентября  </w:t>
            </w:r>
          </w:p>
        </w:tc>
      </w:tr>
    </w:tbl>
    <w:p w:rsidR="00190673" w:rsidRDefault="00190673" w:rsidP="006273EF">
      <w:pPr>
        <w:ind w:firstLine="600"/>
        <w:jc w:val="right"/>
        <w:rPr>
          <w:szCs w:val="28"/>
        </w:rPr>
      </w:pPr>
    </w:p>
    <w:p w:rsidR="006273EF" w:rsidRPr="00913353" w:rsidRDefault="001508E1" w:rsidP="00883D82">
      <w:pPr>
        <w:spacing w:line="240" w:lineRule="auto"/>
        <w:ind w:left="1416" w:firstLine="708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</w:t>
      </w:r>
      <w:r w:rsidR="006273EF" w:rsidRPr="00913353">
        <w:rPr>
          <w:szCs w:val="28"/>
        </w:rPr>
        <w:t>редседател</w:t>
      </w:r>
      <w:r>
        <w:rPr>
          <w:szCs w:val="28"/>
        </w:rPr>
        <w:t>я</w:t>
      </w:r>
      <w:r w:rsidR="006273EF" w:rsidRPr="00913353">
        <w:rPr>
          <w:szCs w:val="28"/>
        </w:rPr>
        <w:t xml:space="preserve"> Комитета по развитию </w:t>
      </w:r>
    </w:p>
    <w:p w:rsidR="006273EF" w:rsidRPr="006273EF" w:rsidRDefault="006273EF" w:rsidP="00B37201">
      <w:pPr>
        <w:spacing w:line="240" w:lineRule="auto"/>
        <w:ind w:left="1416" w:firstLine="708"/>
        <w:jc w:val="left"/>
        <w:rPr>
          <w:sz w:val="24"/>
          <w:szCs w:val="24"/>
        </w:rPr>
      </w:pPr>
      <w:r w:rsidRPr="00913353">
        <w:rPr>
          <w:szCs w:val="28"/>
        </w:rPr>
        <w:t>потребительского рынка и продовольствию</w:t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Pr="00913353">
        <w:rPr>
          <w:szCs w:val="28"/>
        </w:rPr>
        <w:tab/>
      </w:r>
      <w:r w:rsidR="001F7B97">
        <w:rPr>
          <w:szCs w:val="28"/>
        </w:rPr>
        <w:t xml:space="preserve">Т.С. </w:t>
      </w:r>
      <w:proofErr w:type="spellStart"/>
      <w:r w:rsidR="001F7B97">
        <w:rPr>
          <w:szCs w:val="28"/>
        </w:rPr>
        <w:t>Подольная</w:t>
      </w:r>
      <w:proofErr w:type="spellEnd"/>
    </w:p>
    <w:sectPr w:rsidR="006273EF" w:rsidRPr="006273EF" w:rsidSect="00D34197">
      <w:pgSz w:w="16838" w:h="11906" w:orient="landscape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B724D"/>
    <w:multiLevelType w:val="multilevel"/>
    <w:tmpl w:val="5FFE2CF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EF"/>
    <w:rsid w:val="0003757C"/>
    <w:rsid w:val="000A6FF7"/>
    <w:rsid w:val="000C5539"/>
    <w:rsid w:val="000C6C92"/>
    <w:rsid w:val="000D7195"/>
    <w:rsid w:val="00147067"/>
    <w:rsid w:val="001508E1"/>
    <w:rsid w:val="00190673"/>
    <w:rsid w:val="001D235F"/>
    <w:rsid w:val="001E21B6"/>
    <w:rsid w:val="001F7B97"/>
    <w:rsid w:val="00205134"/>
    <w:rsid w:val="00254A25"/>
    <w:rsid w:val="00297776"/>
    <w:rsid w:val="002C2E0A"/>
    <w:rsid w:val="002D7E5B"/>
    <w:rsid w:val="002E7897"/>
    <w:rsid w:val="00317E21"/>
    <w:rsid w:val="00373559"/>
    <w:rsid w:val="003952B1"/>
    <w:rsid w:val="003E7298"/>
    <w:rsid w:val="003F4BB2"/>
    <w:rsid w:val="003F5E9A"/>
    <w:rsid w:val="004107F2"/>
    <w:rsid w:val="004770FC"/>
    <w:rsid w:val="00486258"/>
    <w:rsid w:val="00496F87"/>
    <w:rsid w:val="004B3E8B"/>
    <w:rsid w:val="00515107"/>
    <w:rsid w:val="005565D4"/>
    <w:rsid w:val="005E0E0E"/>
    <w:rsid w:val="00621929"/>
    <w:rsid w:val="006273EF"/>
    <w:rsid w:val="006328C9"/>
    <w:rsid w:val="00667584"/>
    <w:rsid w:val="0069198E"/>
    <w:rsid w:val="006A4572"/>
    <w:rsid w:val="006C74B1"/>
    <w:rsid w:val="006D571B"/>
    <w:rsid w:val="0074494B"/>
    <w:rsid w:val="00745E93"/>
    <w:rsid w:val="007476E4"/>
    <w:rsid w:val="00766316"/>
    <w:rsid w:val="0076680B"/>
    <w:rsid w:val="007B3A22"/>
    <w:rsid w:val="007E3B45"/>
    <w:rsid w:val="007E5412"/>
    <w:rsid w:val="008569C5"/>
    <w:rsid w:val="008631B1"/>
    <w:rsid w:val="00883D82"/>
    <w:rsid w:val="008A0928"/>
    <w:rsid w:val="009063FF"/>
    <w:rsid w:val="00921B27"/>
    <w:rsid w:val="0097205B"/>
    <w:rsid w:val="00974E4C"/>
    <w:rsid w:val="00976801"/>
    <w:rsid w:val="009D7FC6"/>
    <w:rsid w:val="009F77AF"/>
    <w:rsid w:val="00A0772C"/>
    <w:rsid w:val="00A07C65"/>
    <w:rsid w:val="00A55913"/>
    <w:rsid w:val="00A77126"/>
    <w:rsid w:val="00AC4786"/>
    <w:rsid w:val="00AF149A"/>
    <w:rsid w:val="00B21C9D"/>
    <w:rsid w:val="00B37201"/>
    <w:rsid w:val="00BC1B36"/>
    <w:rsid w:val="00BC6D37"/>
    <w:rsid w:val="00C02A7A"/>
    <w:rsid w:val="00C06014"/>
    <w:rsid w:val="00C1150D"/>
    <w:rsid w:val="00C25C63"/>
    <w:rsid w:val="00C854A2"/>
    <w:rsid w:val="00CA2360"/>
    <w:rsid w:val="00CA781A"/>
    <w:rsid w:val="00CD1E1D"/>
    <w:rsid w:val="00D25FC9"/>
    <w:rsid w:val="00D34197"/>
    <w:rsid w:val="00D361B6"/>
    <w:rsid w:val="00D57CBD"/>
    <w:rsid w:val="00D74489"/>
    <w:rsid w:val="00D86444"/>
    <w:rsid w:val="00DD7121"/>
    <w:rsid w:val="00DE3A1E"/>
    <w:rsid w:val="00DF33EE"/>
    <w:rsid w:val="00DF42F9"/>
    <w:rsid w:val="00E22834"/>
    <w:rsid w:val="00E3074C"/>
    <w:rsid w:val="00E633D6"/>
    <w:rsid w:val="00E84B96"/>
    <w:rsid w:val="00EB6F51"/>
    <w:rsid w:val="00EC1039"/>
    <w:rsid w:val="00EC3086"/>
    <w:rsid w:val="00F34911"/>
    <w:rsid w:val="00F55846"/>
    <w:rsid w:val="00F66274"/>
    <w:rsid w:val="00F701E0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83E7"/>
  <w15:docId w15:val="{B26729BB-3491-475B-90AB-B6856038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273EF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273EF"/>
    <w:pPr>
      <w:ind w:left="720"/>
      <w:contextualSpacing/>
    </w:pPr>
  </w:style>
  <w:style w:type="paragraph" w:customStyle="1" w:styleId="a5">
    <w:name w:val="Знак Знак Знак"/>
    <w:basedOn w:val="a"/>
    <w:rsid w:val="00A07C65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a"/>
    <w:rsid w:val="009063FF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4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8008B-FD62-44B2-80C3-1259819E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 Ольга Викторовна</cp:lastModifiedBy>
  <cp:revision>2</cp:revision>
  <cp:lastPrinted>2023-05-18T07:40:00Z</cp:lastPrinted>
  <dcterms:created xsi:type="dcterms:W3CDTF">2023-05-18T07:40:00Z</dcterms:created>
  <dcterms:modified xsi:type="dcterms:W3CDTF">2023-05-18T07:40:00Z</dcterms:modified>
</cp:coreProperties>
</file>