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E1" w:rsidRPr="005C73E1" w:rsidRDefault="005C73E1" w:rsidP="005C73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3E1">
        <w:rPr>
          <w:rFonts w:ascii="Times New Roman" w:eastAsia="Times New Roman" w:hAnsi="Times New Roman" w:cs="Times New Roman"/>
          <w:b/>
          <w:sz w:val="28"/>
          <w:szCs w:val="28"/>
        </w:rPr>
        <w:t>Паспорт муниципальной программы округа Муром</w:t>
      </w:r>
    </w:p>
    <w:p w:rsidR="005C73E1" w:rsidRPr="005C73E1" w:rsidRDefault="0085086C" w:rsidP="005C73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86C">
        <w:rPr>
          <w:rFonts w:ascii="Times New Roman" w:eastAsia="Times New Roman" w:hAnsi="Times New Roman" w:cs="Times New Roman"/>
          <w:b/>
          <w:sz w:val="28"/>
          <w:szCs w:val="28"/>
        </w:rPr>
        <w:t xml:space="preserve">«Муниципальное управление» </w:t>
      </w:r>
      <w:r w:rsidR="005C73E1" w:rsidRPr="005C73E1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5C73E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C73E1" w:rsidRPr="005C73E1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5C73E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C73E1" w:rsidRPr="005C73E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5C73E1" w:rsidRPr="005C73E1" w:rsidRDefault="005C73E1" w:rsidP="005C73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2466"/>
        <w:gridCol w:w="1361"/>
        <w:gridCol w:w="1105"/>
        <w:gridCol w:w="657"/>
        <w:gridCol w:w="1762"/>
        <w:gridCol w:w="48"/>
        <w:gridCol w:w="904"/>
        <w:gridCol w:w="892"/>
        <w:gridCol w:w="670"/>
        <w:gridCol w:w="322"/>
        <w:gridCol w:w="2145"/>
      </w:tblGrid>
      <w:tr w:rsidR="005C73E1" w:rsidRPr="005C73E1" w:rsidTr="00873CD8"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униципальной программы 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Pr="005C73E1" w:rsidRDefault="005C73E1" w:rsidP="005C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Муниципальная программа округа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Муром</w:t>
            </w:r>
          </w:p>
          <w:p w:rsidR="005C73E1" w:rsidRPr="005C73E1" w:rsidRDefault="0085086C" w:rsidP="005C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8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«Муниципальное управление» </w:t>
            </w:r>
            <w:r w:rsidR="005C73E1" w:rsidRPr="005C73E1">
              <w:rPr>
                <w:rFonts w:ascii="Times New Roman" w:eastAsia="Times New Roman" w:hAnsi="Times New Roman" w:cs="Times New Roman"/>
                <w:sz w:val="26"/>
                <w:szCs w:val="26"/>
              </w:rPr>
              <w:t>на 2022-2024 годы</w:t>
            </w:r>
          </w:p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73E1" w:rsidRPr="005C73E1" w:rsidTr="00873CD8"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2022-2024 годы</w:t>
            </w:r>
          </w:p>
        </w:tc>
      </w:tr>
      <w:tr w:rsidR="005C73E1" w:rsidRPr="005C73E1" w:rsidTr="00873CD8"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Pr="005C73E1" w:rsidRDefault="005C73E1" w:rsidP="008508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Главы администрации округа Муром по экономической политике, начальник управления экономического развития</w:t>
            </w:r>
          </w:p>
        </w:tc>
      </w:tr>
      <w:tr w:rsidR="005C73E1" w:rsidRPr="005C73E1" w:rsidTr="0087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   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программы     </w:t>
            </w:r>
          </w:p>
        </w:tc>
        <w:tc>
          <w:tcPr>
            <w:tcW w:w="123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округа Муром </w:t>
            </w:r>
          </w:p>
        </w:tc>
      </w:tr>
      <w:tr w:rsidR="005C73E1" w:rsidRPr="005C73E1" w:rsidTr="0087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79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программы (подпрограмм)</w:t>
            </w:r>
          </w:p>
        </w:tc>
        <w:tc>
          <w:tcPr>
            <w:tcW w:w="123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предусмотрено</w:t>
            </w:r>
          </w:p>
        </w:tc>
      </w:tr>
      <w:tr w:rsidR="005C73E1" w:rsidRPr="005C73E1" w:rsidTr="00873CD8">
        <w:trPr>
          <w:trHeight w:val="689"/>
        </w:trPr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цель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Pr="005C73E1" w:rsidRDefault="005C73E1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873CD8" w:rsidRPr="005C73E1" w:rsidTr="00873CD8">
        <w:trPr>
          <w:trHeight w:val="68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E1" w:rsidRPr="005C73E1" w:rsidRDefault="0085086C" w:rsidP="000B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</w:t>
            </w:r>
            <w:r w:rsidR="005C73E1"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5C73E1"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</w:p>
        </w:tc>
        <w:tc>
          <w:tcPr>
            <w:tcW w:w="12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6C" w:rsidRDefault="0085086C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Повышение эффективности деятельности органов местного самоуправления по выполнению муниципальных функций и переданных государственных полномочий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;</w:t>
            </w:r>
          </w:p>
          <w:p w:rsidR="005C73E1" w:rsidRDefault="0085086C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Обеспечение деятельности исполнительных органов местного самоуправления, создание полноценных условий для их эффективного функционирования, информатизация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органов местного самоуправления;</w:t>
            </w:r>
          </w:p>
          <w:p w:rsidR="0085086C" w:rsidRPr="005C73E1" w:rsidRDefault="0085086C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873CD8" w:rsidRPr="005C73E1" w:rsidTr="00873CD8">
        <w:trPr>
          <w:trHeight w:val="68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</w:p>
        </w:tc>
        <w:tc>
          <w:tcPr>
            <w:tcW w:w="12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6C" w:rsidRPr="0085086C" w:rsidRDefault="0085086C" w:rsidP="0085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1.</w:t>
            </w: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Развитие муниципального управления, оптимизация функций муниципального управления;</w:t>
            </w:r>
          </w:p>
          <w:p w:rsidR="0085086C" w:rsidRPr="0085086C" w:rsidRDefault="0085086C" w:rsidP="0085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2.</w:t>
            </w: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Осуществление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актами: 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д.;</w:t>
            </w:r>
          </w:p>
          <w:p w:rsidR="0085086C" w:rsidRPr="0085086C" w:rsidRDefault="0085086C" w:rsidP="0085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3.</w:t>
            </w: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Материально-техническое обеспечение деятельности исполнительных органов местного самоуправления;</w:t>
            </w:r>
          </w:p>
          <w:p w:rsidR="00A13F79" w:rsidRPr="005C73E1" w:rsidRDefault="0085086C" w:rsidP="0085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lastRenderedPageBreak/>
              <w:t>4.</w:t>
            </w: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Всестороннее информирование населения о деятельности органов местного самоуправления.</w:t>
            </w:r>
          </w:p>
        </w:tc>
      </w:tr>
      <w:tr w:rsidR="005C73E1" w:rsidRPr="005C73E1" w:rsidTr="00873CD8">
        <w:trPr>
          <w:trHeight w:val="3384"/>
        </w:trPr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Направления (подпрограммы)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структурные элементы (основные мероприятия)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Default="0085086C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Направление</w:t>
            </w:r>
            <w:r w:rsidR="00CB52E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1</w:t>
            </w:r>
            <w:r w:rsidR="005C73E1"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. Повышение качества предоставления муниципальных услуг, исполнения муниципальных функций и переданных государственных полномочий.</w:t>
            </w:r>
          </w:p>
          <w:p w:rsidR="00A13F79" w:rsidRPr="005C73E1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Региональный проект </w:t>
            </w:r>
            <w:r w:rsidR="0085086C"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«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Разработка (корректировка) документов территориального планирования, правил землепользования и застройки, документации по планировке территорий, нормативов градостроительного проектирования</w:t>
            </w:r>
            <w:r w:rsidR="0085086C"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»</w:t>
            </w:r>
          </w:p>
          <w:p w:rsidR="005C73E1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  <w:r>
              <w:t xml:space="preserve">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«Решение вопросов местного значения»</w:t>
            </w:r>
          </w:p>
          <w:p w:rsidR="00A13F79" w:rsidRPr="005C73E1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«Реализация отдельных переданных государственных полномочий в соответствии с обязательными для исполнения нормативными правовыми актами»</w:t>
            </w:r>
          </w:p>
          <w:p w:rsidR="00A13F79" w:rsidRPr="005C73E1" w:rsidRDefault="0085086C" w:rsidP="00A13F7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Направление</w:t>
            </w:r>
            <w:r w:rsidR="00CB52E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2</w:t>
            </w:r>
            <w:r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.</w:t>
            </w:r>
            <w:r w:rsidR="005C73E1"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Обеспечение условий для осуществления деятельности Администрации округа Муром.</w:t>
            </w:r>
            <w:r w:rsid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A13F79"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Информатизация органов местного самоуправления.</w:t>
            </w:r>
          </w:p>
          <w:p w:rsidR="00A13F79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«Материально-техническое обеспечение реализации муниципальной программы»</w:t>
            </w:r>
          </w:p>
          <w:p w:rsidR="00A13F79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«Информационное обеспечение, техническое оснащение и обслуживание рабочих мест сотрудников»</w:t>
            </w:r>
          </w:p>
          <w:p w:rsidR="00A13F79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«Создание условий для реализации муниципальной программы»</w:t>
            </w:r>
          </w:p>
          <w:p w:rsidR="005C73E1" w:rsidRPr="005C73E1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«Создание условий для деятельности народных дружин»</w:t>
            </w:r>
          </w:p>
          <w:p w:rsidR="005C73E1" w:rsidRDefault="0085086C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Направление</w:t>
            </w:r>
            <w:r w:rsidR="00CB52E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3</w:t>
            </w:r>
            <w:r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.</w:t>
            </w:r>
            <w:r w:rsidR="005C73E1"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Освещение вопросов деятельности Администрации округа Муром</w:t>
            </w:r>
          </w:p>
          <w:p w:rsidR="00A13F79" w:rsidRPr="005C73E1" w:rsidRDefault="00A13F79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«Освещение деятельности органов местного самоуправления в средствах массовой информации»</w:t>
            </w:r>
          </w:p>
        </w:tc>
      </w:tr>
      <w:tr w:rsidR="003564A2" w:rsidRPr="005C73E1" w:rsidTr="00873CD8">
        <w:trPr>
          <w:trHeight w:val="90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3564A2" w:rsidRPr="005C73E1" w:rsidRDefault="003564A2" w:rsidP="00A13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Целевые показатели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муниципальной 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13F7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762" w:type="dxa"/>
            <w:gridSpan w:val="2"/>
            <w:vMerge w:val="restart"/>
            <w:shd w:val="clear" w:color="auto" w:fill="auto"/>
            <w:vAlign w:val="center"/>
          </w:tcPr>
          <w:p w:rsidR="003564A2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Единица измерения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3564A2" w:rsidRDefault="003564A2" w:rsidP="0085086C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Базовое значение</w:t>
            </w:r>
          </w:p>
          <w:p w:rsidR="0085086C" w:rsidRDefault="0085086C" w:rsidP="0085086C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836" w:type="dxa"/>
            <w:gridSpan w:val="5"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Связь с национальными целями</w:t>
            </w:r>
          </w:p>
        </w:tc>
      </w:tr>
      <w:tr w:rsidR="003564A2" w:rsidRPr="005C73E1" w:rsidTr="00873CD8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564A2" w:rsidRPr="005C73E1" w:rsidRDefault="003564A2" w:rsidP="00A13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3564A2" w:rsidRPr="00A13F79" w:rsidRDefault="003564A2" w:rsidP="0085086C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3564A2" w:rsidRPr="00A13F79" w:rsidRDefault="003564A2" w:rsidP="0085086C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64A2" w:rsidRPr="00A13F79" w:rsidRDefault="003564A2" w:rsidP="0085086C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2024</w:t>
            </w: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524DC2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873CD8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 w:rsidRPr="003E04A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 показателям эффективности деятельности органов местного самоуправления не ниже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524DC2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11020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524DC2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202473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рассмотренных персональных дел на несовершеннолетних и их родителей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723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524DC2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202473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рассмотренных дел об административных нарушениях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B0F06" w:rsidRPr="005C73E1" w:rsidTr="000345D3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CB0F06" w:rsidRPr="00202473" w:rsidRDefault="00CB0F06" w:rsidP="00CB0F06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обслуживаемых учреждений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CB0F06" w:rsidRDefault="003E04A9" w:rsidP="00CB0F06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3E04A9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3E04A9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3E04A9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3E04A9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CB0F06" w:rsidRPr="00A13F79" w:rsidRDefault="00CB0F06" w:rsidP="00CB0F06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600F53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202473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поощряемых активных членов домовых и уличных комитетов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чел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600F53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202473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Осуществление экскурсионного обслуживания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3E04A9" w:rsidRPr="005C73E1" w:rsidTr="00600F53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202473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членов ДНД, патрулирующих улицы города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чел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B0F06" w:rsidRPr="005C73E1" w:rsidTr="006D6473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CB0F06" w:rsidRPr="00202473" w:rsidRDefault="00CB0F06" w:rsidP="00CB0F06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телепередач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CB0F06" w:rsidRPr="00CB0F06" w:rsidRDefault="00CB0F06" w:rsidP="00CB0F06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B0F0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час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3E04A9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1657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CB0F06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0F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CB0F06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0F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CB0F06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0F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B0F06" w:rsidRPr="005C73E1" w:rsidTr="007D2DB3">
        <w:trPr>
          <w:trHeight w:val="386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финансового обеспечения муниципальной 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2466" w:type="dxa"/>
            <w:vMerge w:val="restart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866" w:type="dxa"/>
            <w:gridSpan w:val="10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Расходы по годам (тыс.рублей)</w:t>
            </w:r>
          </w:p>
        </w:tc>
      </w:tr>
      <w:tr w:rsidR="00CB0F06" w:rsidRPr="005C73E1" w:rsidTr="007D2DB3">
        <w:trPr>
          <w:trHeight w:val="289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vMerge/>
            <w:shd w:val="clear" w:color="auto" w:fill="FFFFFF"/>
          </w:tcPr>
          <w:p w:rsidR="00CB0F06" w:rsidRPr="005C73E1" w:rsidRDefault="00CB0F06" w:rsidP="00CB0F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466" w:type="dxa"/>
            <w:gridSpan w:val="2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Всего</w:t>
            </w:r>
          </w:p>
        </w:tc>
        <w:tc>
          <w:tcPr>
            <w:tcW w:w="2467" w:type="dxa"/>
            <w:gridSpan w:val="3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2022 год</w:t>
            </w:r>
          </w:p>
        </w:tc>
        <w:tc>
          <w:tcPr>
            <w:tcW w:w="2466" w:type="dxa"/>
            <w:gridSpan w:val="3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2023 год</w:t>
            </w:r>
          </w:p>
        </w:tc>
        <w:tc>
          <w:tcPr>
            <w:tcW w:w="2467" w:type="dxa"/>
            <w:gridSpan w:val="2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2024 год</w:t>
            </w:r>
          </w:p>
        </w:tc>
      </w:tr>
      <w:tr w:rsidR="00CB0F06" w:rsidRPr="00202473" w:rsidTr="007D2DB3">
        <w:trPr>
          <w:trHeight w:val="410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202473" w:rsidRDefault="00CB0F06" w:rsidP="00CB0F0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Всего</w:t>
            </w:r>
          </w:p>
        </w:tc>
        <w:tc>
          <w:tcPr>
            <w:tcW w:w="2466" w:type="dxa"/>
            <w:gridSpan w:val="2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346 947,7</w:t>
            </w:r>
          </w:p>
        </w:tc>
        <w:tc>
          <w:tcPr>
            <w:tcW w:w="2467" w:type="dxa"/>
            <w:gridSpan w:val="3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116 160,3</w:t>
            </w:r>
          </w:p>
        </w:tc>
        <w:tc>
          <w:tcPr>
            <w:tcW w:w="2466" w:type="dxa"/>
            <w:gridSpan w:val="3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115 394,2</w:t>
            </w:r>
          </w:p>
        </w:tc>
        <w:tc>
          <w:tcPr>
            <w:tcW w:w="2467" w:type="dxa"/>
            <w:gridSpan w:val="2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115 393,2</w:t>
            </w:r>
          </w:p>
        </w:tc>
      </w:tr>
      <w:tr w:rsidR="00CB0F06" w:rsidRPr="00202473" w:rsidTr="007D2DB3">
        <w:trPr>
          <w:trHeight w:val="416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202473" w:rsidRDefault="00CB0F06" w:rsidP="00CB0F0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Федеральный бюджет</w:t>
            </w:r>
          </w:p>
        </w:tc>
        <w:tc>
          <w:tcPr>
            <w:tcW w:w="2466" w:type="dxa"/>
            <w:gridSpan w:val="2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13 981,6</w:t>
            </w:r>
          </w:p>
        </w:tc>
        <w:tc>
          <w:tcPr>
            <w:tcW w:w="2467" w:type="dxa"/>
            <w:gridSpan w:val="3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4 761.6</w:t>
            </w:r>
          </w:p>
        </w:tc>
        <w:tc>
          <w:tcPr>
            <w:tcW w:w="2466" w:type="dxa"/>
            <w:gridSpan w:val="3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4 610,5</w:t>
            </w:r>
          </w:p>
        </w:tc>
        <w:tc>
          <w:tcPr>
            <w:tcW w:w="2467" w:type="dxa"/>
            <w:gridSpan w:val="2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4 609,5</w:t>
            </w:r>
          </w:p>
        </w:tc>
      </w:tr>
      <w:tr w:rsidR="00CB0F06" w:rsidRPr="00202473" w:rsidTr="007D2DB3">
        <w:trPr>
          <w:trHeight w:val="422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202473" w:rsidRDefault="00CB0F06" w:rsidP="00CB0F0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Областной бюджет</w:t>
            </w:r>
          </w:p>
        </w:tc>
        <w:tc>
          <w:tcPr>
            <w:tcW w:w="2466" w:type="dxa"/>
            <w:gridSpan w:val="2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8 639,4</w:t>
            </w:r>
          </w:p>
        </w:tc>
        <w:tc>
          <w:tcPr>
            <w:tcW w:w="2467" w:type="dxa"/>
            <w:gridSpan w:val="3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3 289,8</w:t>
            </w:r>
          </w:p>
        </w:tc>
        <w:tc>
          <w:tcPr>
            <w:tcW w:w="2466" w:type="dxa"/>
            <w:gridSpan w:val="3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2 674,8</w:t>
            </w:r>
          </w:p>
        </w:tc>
        <w:tc>
          <w:tcPr>
            <w:tcW w:w="2467" w:type="dxa"/>
            <w:gridSpan w:val="2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2 674,8</w:t>
            </w:r>
          </w:p>
        </w:tc>
      </w:tr>
      <w:tr w:rsidR="00CB0F06" w:rsidRPr="00202473" w:rsidTr="007D2DB3">
        <w:trPr>
          <w:trHeight w:val="400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202473" w:rsidRDefault="00CB0F06" w:rsidP="00CB0F0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Бюджет округа</w:t>
            </w:r>
          </w:p>
        </w:tc>
        <w:tc>
          <w:tcPr>
            <w:tcW w:w="2466" w:type="dxa"/>
            <w:gridSpan w:val="2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324 326,7</w:t>
            </w:r>
          </w:p>
        </w:tc>
        <w:tc>
          <w:tcPr>
            <w:tcW w:w="2467" w:type="dxa"/>
            <w:gridSpan w:val="3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108 108,9</w:t>
            </w:r>
          </w:p>
        </w:tc>
        <w:tc>
          <w:tcPr>
            <w:tcW w:w="2466" w:type="dxa"/>
            <w:gridSpan w:val="3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108 108,9</w:t>
            </w:r>
          </w:p>
        </w:tc>
        <w:tc>
          <w:tcPr>
            <w:tcW w:w="2467" w:type="dxa"/>
            <w:gridSpan w:val="2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108 108,9</w:t>
            </w:r>
          </w:p>
        </w:tc>
      </w:tr>
      <w:tr w:rsidR="00CB0F06" w:rsidRPr="00202473" w:rsidTr="00B149D3">
        <w:trPr>
          <w:trHeight w:val="42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202473" w:rsidRDefault="00CB0F06" w:rsidP="00CB0F0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466" w:type="dxa"/>
            <w:gridSpan w:val="2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467" w:type="dxa"/>
            <w:gridSpan w:val="3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467" w:type="dxa"/>
            <w:gridSpan w:val="2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</w:tbl>
    <w:p w:rsidR="005741E6" w:rsidRDefault="005741E6">
      <w:pPr>
        <w:rPr>
          <w:rFonts w:ascii="Times New Roman" w:hAnsi="Times New Roman" w:cs="Times New Roman"/>
          <w:sz w:val="20"/>
          <w:szCs w:val="20"/>
        </w:rPr>
      </w:pPr>
    </w:p>
    <w:p w:rsidR="00720CF1" w:rsidRDefault="00720CF1">
      <w:pPr>
        <w:rPr>
          <w:rFonts w:ascii="Times New Roman" w:hAnsi="Times New Roman" w:cs="Times New Roman"/>
          <w:sz w:val="20"/>
          <w:szCs w:val="20"/>
        </w:rPr>
      </w:pPr>
    </w:p>
    <w:p w:rsidR="003623CB" w:rsidRDefault="003623CB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3CB" w:rsidRDefault="003623CB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3CB" w:rsidRDefault="003623CB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3CB" w:rsidRDefault="003623CB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3CB" w:rsidRDefault="003623CB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3CB" w:rsidRDefault="003623CB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3CB" w:rsidRDefault="003623CB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CF1" w:rsidRPr="005C73E1" w:rsidRDefault="00720CF1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Структура</w:t>
      </w:r>
      <w:r w:rsidRPr="005C73E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округа Муром</w:t>
      </w:r>
    </w:p>
    <w:p w:rsidR="00720CF1" w:rsidRDefault="00506D76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F79">
        <w:rPr>
          <w:rFonts w:ascii="Times New Roman" w:eastAsia="Times New Roman" w:hAnsi="Times New Roman" w:cs="Times New Roman"/>
          <w:noProof/>
          <w:sz w:val="26"/>
          <w:szCs w:val="26"/>
        </w:rPr>
        <w:t>«</w:t>
      </w:r>
      <w:r w:rsidR="00720CF1" w:rsidRPr="005C73E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управление</w:t>
      </w:r>
      <w:r w:rsidRPr="00506D7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20CF1" w:rsidRPr="005C73E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 w:rsidR="00720CF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20CF1" w:rsidRPr="005C73E1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720CF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20CF1" w:rsidRPr="005C73E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720CF1" w:rsidRDefault="00720CF1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685"/>
        <w:gridCol w:w="4685"/>
        <w:gridCol w:w="4947"/>
      </w:tblGrid>
      <w:tr w:rsidR="00720CF1" w:rsidRPr="00720CF1" w:rsidTr="00506D76">
        <w:trPr>
          <w:trHeight w:val="648"/>
          <w:tblHeader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0B6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№</w:t>
            </w:r>
          </w:p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п/п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Связь с показателями</w:t>
            </w:r>
          </w:p>
        </w:tc>
      </w:tr>
      <w:tr w:rsidR="00720CF1" w:rsidRPr="00720CF1" w:rsidTr="00506D76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</w:tr>
      <w:tr w:rsidR="00225A94" w:rsidRPr="00720CF1" w:rsidTr="00506D76">
        <w:trPr>
          <w:trHeight w:val="363"/>
        </w:trPr>
        <w:tc>
          <w:tcPr>
            <w:tcW w:w="880" w:type="dxa"/>
            <w:shd w:val="clear" w:color="auto" w:fill="auto"/>
            <w:vAlign w:val="center"/>
          </w:tcPr>
          <w:p w:rsidR="00225A94" w:rsidRPr="00720CF1" w:rsidRDefault="00506D76" w:rsidP="000B68C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1.</w:t>
            </w:r>
          </w:p>
        </w:tc>
        <w:tc>
          <w:tcPr>
            <w:tcW w:w="14317" w:type="dxa"/>
            <w:gridSpan w:val="3"/>
            <w:shd w:val="clear" w:color="auto" w:fill="auto"/>
            <w:vAlign w:val="center"/>
          </w:tcPr>
          <w:p w:rsidR="00225A94" w:rsidRPr="00720CF1" w:rsidRDefault="00506D76" w:rsidP="00506D7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Направление (п</w:t>
            </w:r>
            <w:r w:rsidRPr="00506D7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одпрограмма) 1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: </w:t>
            </w:r>
            <w:r w:rsidRPr="00506D7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«Повышение качества предоставления муниципальных услуг, исполнения муниципальных функций и переданных государственных полномочий».</w:t>
            </w:r>
          </w:p>
        </w:tc>
      </w:tr>
      <w:tr w:rsidR="00720CF1" w:rsidRPr="00720CF1" w:rsidTr="00506D76">
        <w:trPr>
          <w:trHeight w:val="363"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1.</w:t>
            </w:r>
            <w:r w:rsidR="00225A9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4317" w:type="dxa"/>
            <w:gridSpan w:val="3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Региональные  проекты,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не </w:t>
            </w: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входящие в состав национальных проектов</w:t>
            </w:r>
          </w:p>
        </w:tc>
      </w:tr>
      <w:tr w:rsidR="00720CF1" w:rsidRPr="00720CF1" w:rsidTr="00506D76">
        <w:tc>
          <w:tcPr>
            <w:tcW w:w="880" w:type="dxa"/>
            <w:shd w:val="clear" w:color="auto" w:fill="auto"/>
          </w:tcPr>
          <w:p w:rsidR="00720CF1" w:rsidRPr="00720CF1" w:rsidRDefault="00720CF1" w:rsidP="000B68C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1.1.</w:t>
            </w:r>
            <w:r w:rsidR="00225A9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4317" w:type="dxa"/>
            <w:gridSpan w:val="3"/>
            <w:shd w:val="clear" w:color="auto" w:fill="auto"/>
          </w:tcPr>
          <w:p w:rsidR="00720CF1" w:rsidRPr="00720CF1" w:rsidRDefault="00225A94" w:rsidP="00225A9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Региональный проект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«</w:t>
            </w:r>
            <w:r w:rsidR="00720CF1"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Разработка (корректировка) документов территориального планирования, правил землепользования и застройки, документации по планировке территорий, нормативов градостроительного проектирования</w:t>
            </w: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»</w:t>
            </w:r>
          </w:p>
        </w:tc>
      </w:tr>
      <w:tr w:rsidR="00720CF1" w:rsidRPr="00720CF1" w:rsidTr="00506D76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1.1.1</w:t>
            </w:r>
            <w:r w:rsidR="00CB52E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Развитие муниципального управления, оптимизация функций муниципального управления.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Обеспечение территорий документацией для осуществления градостроительной деятельности</w:t>
            </w:r>
            <w:r w:rsid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; </w:t>
            </w:r>
            <w:r w:rsidR="00A424CF" w:rsidRPr="00C66EC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Создание благоприятных условий для устойчивого развития </w:t>
            </w:r>
            <w:r w:rsidR="00A424CF" w:rsidRPr="00C66EC5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территории</w:t>
            </w:r>
            <w:r w:rsidR="00A424CF" w:rsidRPr="00C66EC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 округа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720CF1" w:rsidRPr="00C66EC5" w:rsidRDefault="00A424CF" w:rsidP="00C66EC5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не ниже второго</w:t>
            </w:r>
          </w:p>
        </w:tc>
      </w:tr>
      <w:tr w:rsidR="003623CB" w:rsidRPr="00720CF1" w:rsidTr="00506D76">
        <w:trPr>
          <w:trHeight w:val="346"/>
        </w:trPr>
        <w:tc>
          <w:tcPr>
            <w:tcW w:w="880" w:type="dxa"/>
            <w:shd w:val="clear" w:color="auto" w:fill="auto"/>
            <w:vAlign w:val="center"/>
          </w:tcPr>
          <w:p w:rsidR="003623CB" w:rsidRPr="003623CB" w:rsidRDefault="00506D76" w:rsidP="003623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1.2</w:t>
            </w:r>
          </w:p>
        </w:tc>
        <w:tc>
          <w:tcPr>
            <w:tcW w:w="14317" w:type="dxa"/>
            <w:gridSpan w:val="3"/>
            <w:shd w:val="clear" w:color="auto" w:fill="auto"/>
            <w:vAlign w:val="center"/>
          </w:tcPr>
          <w:p w:rsidR="003623CB" w:rsidRPr="003623CB" w:rsidRDefault="003623CB" w:rsidP="003623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Комплексы процессных мероприятий</w:t>
            </w:r>
          </w:p>
        </w:tc>
      </w:tr>
      <w:tr w:rsidR="003623CB" w:rsidRPr="00720CF1" w:rsidTr="00506D76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3623CB" w:rsidRPr="003623CB" w:rsidRDefault="00506D76" w:rsidP="000B68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</w:t>
            </w:r>
            <w:r w:rsidR="003623CB"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4317" w:type="dxa"/>
            <w:gridSpan w:val="3"/>
            <w:shd w:val="clear" w:color="auto" w:fill="auto"/>
            <w:vAlign w:val="center"/>
          </w:tcPr>
          <w:p w:rsidR="003623CB" w:rsidRPr="003623CB" w:rsidRDefault="003623CB" w:rsidP="003623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«Решение вопросов местного значения»</w:t>
            </w:r>
          </w:p>
        </w:tc>
      </w:tr>
      <w:tr w:rsidR="00CB52E8" w:rsidRPr="00720CF1" w:rsidTr="00506D76">
        <w:trPr>
          <w:trHeight w:val="148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1.2.1.1</w:t>
            </w:r>
          </w:p>
        </w:tc>
        <w:tc>
          <w:tcPr>
            <w:tcW w:w="4685" w:type="dxa"/>
            <w:vMerge w:val="restart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Развитие муниципального управления, оптимизация функций муниципального управления.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CB52E8" w:rsidRPr="00720CF1" w:rsidRDefault="00CB52E8" w:rsidP="00105037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Создание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оптимальны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х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услови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й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 местного самоуправления, внедрения единых принципов и методов работы органов власти с обращениями граждан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947" w:type="dxa"/>
            <w:vMerge w:val="restart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не ниже второго</w:t>
            </w:r>
          </w:p>
        </w:tc>
      </w:tr>
      <w:tr w:rsidR="00CB52E8" w:rsidRPr="00720CF1" w:rsidTr="00506D76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85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vAlign w:val="center"/>
          </w:tcPr>
          <w:p w:rsidR="00CB52E8" w:rsidRPr="00720CF1" w:rsidRDefault="00CB52E8" w:rsidP="00592AAA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Обеспечение 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своевременно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го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качественно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го рассмотрения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обращений граждан.</w:t>
            </w:r>
          </w:p>
        </w:tc>
        <w:tc>
          <w:tcPr>
            <w:tcW w:w="4947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913866" w:rsidRPr="00720CF1" w:rsidTr="00506D76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506D7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</w:t>
            </w:r>
            <w:r w:rsidR="00913866"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91386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14317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«Реализация отдельных переданных государственных полномочий в соответствии с обязательными для исполнения нормативными правовыми актами»</w:t>
            </w:r>
          </w:p>
        </w:tc>
      </w:tr>
      <w:tr w:rsidR="00913866" w:rsidRPr="00720CF1" w:rsidTr="00506D76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913866" w:rsidRPr="00720CF1" w:rsidRDefault="00506D7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</w:t>
            </w:r>
            <w:r w:rsidR="0091386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2.2.1</w:t>
            </w:r>
          </w:p>
        </w:tc>
        <w:tc>
          <w:tcPr>
            <w:tcW w:w="4685" w:type="dxa"/>
            <w:vMerge w:val="restart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91386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Осуществление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актами: государственная </w:t>
            </w:r>
            <w:r w:rsidRPr="0091386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Осуществление полномочий по составлению (изменению) 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CB52E8" w:rsidRPr="00720CF1" w:rsidTr="00506D76">
        <w:trPr>
          <w:trHeight w:val="148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CB52E8" w:rsidRPr="00720CF1" w:rsidRDefault="00CB52E8" w:rsidP="00CB52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85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304F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Оказание на местах государственной услуги по государственной регистрации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включая выдачу повторных свидетельств (справок), иных документов, подтверждающих наличие или отсутствие факта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состояния.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CB52E8" w:rsidRPr="00B8212B" w:rsidRDefault="00CB52E8" w:rsidP="00B8212B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</w:tr>
      <w:tr w:rsidR="00CB52E8" w:rsidRPr="00720CF1" w:rsidTr="00506D76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85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304F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рассмотренных персональных дел на несовершеннолетних и их родителей</w:t>
            </w:r>
          </w:p>
        </w:tc>
      </w:tr>
      <w:tr w:rsidR="00CB52E8" w:rsidRPr="00720CF1" w:rsidTr="00506D76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85" w:type="dxa"/>
            <w:vMerge/>
            <w:shd w:val="clear" w:color="auto" w:fill="auto"/>
            <w:vAlign w:val="center"/>
          </w:tcPr>
          <w:p w:rsidR="00CB52E8" w:rsidRPr="003623CB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vAlign w:val="center"/>
          </w:tcPr>
          <w:p w:rsidR="00CB52E8" w:rsidRDefault="00CB52E8" w:rsidP="00A424CF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Осуществление деятельности</w:t>
            </w:r>
            <w:r w:rsidRPr="00304F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в целях выстраивания на территори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и округа</w:t>
            </w:r>
            <w:r w:rsidRPr="00304F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эффективной системы реализации полномочий в сфер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ах:</w:t>
            </w:r>
          </w:p>
          <w:p w:rsidR="00CB52E8" w:rsidRPr="00A424CF" w:rsidRDefault="00CB52E8" w:rsidP="00A424CF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защита  личности,  охрана  прав и свобод человека и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гражданина,  охрана  здоровья  граждан,  санитарно-эпидемиологического</w:t>
            </w:r>
          </w:p>
          <w:p w:rsidR="00CB52E8" w:rsidRPr="00A424CF" w:rsidRDefault="00CB52E8" w:rsidP="00A424CF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благополучия  населения,  защита  общественной  нравственности, охрана</w:t>
            </w:r>
          </w:p>
          <w:p w:rsidR="00CB52E8" w:rsidRPr="00A424CF" w:rsidRDefault="00CB52E8" w:rsidP="00A424CF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окружающей среды, установленного порядка осуществления государственной</w:t>
            </w:r>
          </w:p>
          <w:p w:rsidR="00CB52E8" w:rsidRPr="00A424CF" w:rsidRDefault="00CB52E8" w:rsidP="00A424CF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и   муниципальной   власти,   общественного   порядка  и  общественной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безопасности, собственности, защита законных  экономических  интересов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физических    и   юридических   лиц,  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общества   и   государства   от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административных правонарушений, воспитание  у  населения  уважения  к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действующему законодательству, предупреждение административных</w:t>
            </w:r>
          </w:p>
          <w:p w:rsidR="00CB52E8" w:rsidRPr="00720CF1" w:rsidRDefault="00CB52E8" w:rsidP="00A424CF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правонарушений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Количество рассмотренных дел об административных нарушениях</w:t>
            </w:r>
          </w:p>
        </w:tc>
      </w:tr>
      <w:tr w:rsidR="00506D76" w:rsidRPr="003623CB" w:rsidTr="00506D76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506D76" w:rsidRPr="003623CB" w:rsidRDefault="00304FE7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lastRenderedPageBreak/>
              <w:t>2.</w:t>
            </w:r>
          </w:p>
        </w:tc>
        <w:tc>
          <w:tcPr>
            <w:tcW w:w="14317" w:type="dxa"/>
            <w:gridSpan w:val="3"/>
            <w:shd w:val="clear" w:color="auto" w:fill="auto"/>
            <w:vAlign w:val="center"/>
          </w:tcPr>
          <w:p w:rsidR="00506D76" w:rsidRPr="003623CB" w:rsidRDefault="00506D7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506D7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 xml:space="preserve">Направление (подпрограмма) 2: </w:t>
            </w:r>
            <w:r w:rsidR="00A424CF"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«</w:t>
            </w:r>
            <w:r w:rsidRPr="00506D7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Обеспечение условий для осуществления деятельности Администрации округа Муром. Информатизация органов местного самоуправления</w:t>
            </w:r>
            <w:r w:rsidR="00A424CF"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»</w:t>
            </w:r>
          </w:p>
        </w:tc>
      </w:tr>
      <w:tr w:rsidR="00304FE7" w:rsidRPr="003623CB" w:rsidTr="00506D76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304FE7" w:rsidRPr="003623CB" w:rsidRDefault="00304FE7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2.1</w:t>
            </w:r>
          </w:p>
        </w:tc>
        <w:tc>
          <w:tcPr>
            <w:tcW w:w="14317" w:type="dxa"/>
            <w:gridSpan w:val="3"/>
            <w:shd w:val="clear" w:color="auto" w:fill="auto"/>
            <w:vAlign w:val="center"/>
          </w:tcPr>
          <w:p w:rsidR="00304FE7" w:rsidRPr="003623CB" w:rsidRDefault="00304FE7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Комплексы процессных мероприятий</w:t>
            </w:r>
          </w:p>
        </w:tc>
      </w:tr>
      <w:tr w:rsidR="00913866" w:rsidRPr="003623CB" w:rsidTr="00506D76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304FE7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1.1</w:t>
            </w:r>
          </w:p>
        </w:tc>
        <w:tc>
          <w:tcPr>
            <w:tcW w:w="14317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«Материально-техническое обеспечение реализации муниципальной программы»</w:t>
            </w:r>
          </w:p>
        </w:tc>
      </w:tr>
      <w:tr w:rsidR="00CB52E8" w:rsidRPr="003623CB" w:rsidTr="00506D76">
        <w:trPr>
          <w:trHeight w:val="148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CB52E8" w:rsidRPr="003623CB" w:rsidRDefault="00CB52E8" w:rsidP="00304FE7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</w:t>
            </w:r>
            <w:r w:rsidRPr="003623C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</w:p>
        </w:tc>
        <w:tc>
          <w:tcPr>
            <w:tcW w:w="4685" w:type="dxa"/>
            <w:vMerge w:val="restart"/>
            <w:shd w:val="clear" w:color="auto" w:fill="auto"/>
            <w:vAlign w:val="center"/>
          </w:tcPr>
          <w:p w:rsidR="00CB52E8" w:rsidRPr="003623CB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C3E5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Материально-техническое обеспечение деятельности исполнительных органов местного самоуправления.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CB52E8" w:rsidRPr="003623CB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</w:t>
            </w:r>
            <w:r w:rsidRPr="003623C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беспечение деятельности муниципального казенного учреждения «Управление административными зданиями и транспортом»</w:t>
            </w:r>
          </w:p>
        </w:tc>
        <w:tc>
          <w:tcPr>
            <w:tcW w:w="4947" w:type="dxa"/>
            <w:vMerge w:val="restart"/>
            <w:shd w:val="clear" w:color="auto" w:fill="auto"/>
            <w:vAlign w:val="center"/>
          </w:tcPr>
          <w:p w:rsidR="00CB52E8" w:rsidRPr="003623CB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обслуживаемых учреждений</w:t>
            </w:r>
          </w:p>
        </w:tc>
      </w:tr>
      <w:tr w:rsidR="00CB52E8" w:rsidRPr="003623CB" w:rsidTr="00506D76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Pr="003623CB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85" w:type="dxa"/>
            <w:vMerge/>
            <w:shd w:val="clear" w:color="auto" w:fill="auto"/>
            <w:vAlign w:val="center"/>
          </w:tcPr>
          <w:p w:rsidR="00CB52E8" w:rsidRPr="003623CB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vAlign w:val="center"/>
          </w:tcPr>
          <w:p w:rsidR="00CB52E8" w:rsidRPr="003623CB" w:rsidRDefault="00CB52E8" w:rsidP="00592AAA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</w:t>
            </w:r>
            <w:r w:rsidRPr="003623C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беспечение деятельности централизованн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ой бухгалтерии</w:t>
            </w:r>
          </w:p>
        </w:tc>
        <w:tc>
          <w:tcPr>
            <w:tcW w:w="4947" w:type="dxa"/>
            <w:vMerge/>
            <w:shd w:val="clear" w:color="auto" w:fill="auto"/>
            <w:vAlign w:val="center"/>
          </w:tcPr>
          <w:p w:rsidR="00CB52E8" w:rsidRPr="003623CB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913866" w:rsidRPr="00720CF1" w:rsidTr="00506D76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A424C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1.2</w:t>
            </w:r>
          </w:p>
        </w:tc>
        <w:tc>
          <w:tcPr>
            <w:tcW w:w="14317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«Информационное обеспечение, техническое оснащение и обслуживание рабочих мест сотрудников»</w:t>
            </w:r>
          </w:p>
        </w:tc>
      </w:tr>
      <w:tr w:rsidR="00913866" w:rsidRPr="00720CF1" w:rsidTr="00506D76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913866" w:rsidRPr="00720CF1" w:rsidRDefault="00913866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</w:t>
            </w:r>
            <w:r w:rsidR="004619E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1.2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913866" w:rsidRPr="00720CF1" w:rsidRDefault="001C3E5A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C3E5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Материально-техническое обеспечение деятельности исполнительных органов местного самоуправления.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91386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Автоматизация и информатизация рабочих мест работников органов местного самоуправления и подведомственных учреждений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913866" w:rsidRPr="00720CF1" w:rsidRDefault="00A424CF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обслуживаемых учреждений</w:t>
            </w:r>
          </w:p>
        </w:tc>
      </w:tr>
      <w:tr w:rsidR="00913866" w:rsidRPr="00720CF1" w:rsidTr="00506D76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913866" w:rsidP="004619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1.3</w:t>
            </w:r>
          </w:p>
        </w:tc>
        <w:tc>
          <w:tcPr>
            <w:tcW w:w="14317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«Создание условий для реализации муниципальной программы»</w:t>
            </w:r>
          </w:p>
        </w:tc>
      </w:tr>
      <w:tr w:rsidR="00CB52E8" w:rsidRPr="00720CF1" w:rsidTr="00506D76">
        <w:trPr>
          <w:trHeight w:val="148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CB52E8" w:rsidRPr="00720CF1" w:rsidRDefault="00CB52E8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2.1.3.1</w:t>
            </w:r>
          </w:p>
        </w:tc>
        <w:tc>
          <w:tcPr>
            <w:tcW w:w="4685" w:type="dxa"/>
            <w:vMerge w:val="restart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C3E5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Материально-техническое обеспечение деятельности исполнительных органов местного самоуправления.</w:t>
            </w:r>
            <w:bookmarkStart w:id="0" w:name="_GoBack"/>
            <w:bookmarkEnd w:id="0"/>
          </w:p>
        </w:tc>
        <w:tc>
          <w:tcPr>
            <w:tcW w:w="4685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</w:t>
            </w:r>
            <w:r w:rsidRPr="0002588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беспечение деятельности учреждений, подведомственных администрации округа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CB52E8" w:rsidRPr="00720CF1" w:rsidTr="00506D76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Default="00CB52E8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85" w:type="dxa"/>
            <w:vMerge/>
            <w:shd w:val="clear" w:color="auto" w:fill="auto"/>
            <w:vAlign w:val="center"/>
          </w:tcPr>
          <w:p w:rsidR="00CB52E8" w:rsidRPr="0002588B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vAlign w:val="center"/>
          </w:tcPr>
          <w:p w:rsidR="00CB52E8" w:rsidRPr="0002588B" w:rsidRDefault="00CB52E8" w:rsidP="00592AAA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Поддержка</w:t>
            </w:r>
            <w:r w:rsidRPr="0002588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домовых и уличных комитетов 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поощряемых активных членов домовых и уличных комитетов</w:t>
            </w:r>
          </w:p>
        </w:tc>
      </w:tr>
      <w:tr w:rsidR="00CB52E8" w:rsidRPr="00720CF1" w:rsidTr="00506D76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Default="00CB52E8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85" w:type="dxa"/>
            <w:vMerge/>
            <w:shd w:val="clear" w:color="auto" w:fill="auto"/>
            <w:vAlign w:val="center"/>
          </w:tcPr>
          <w:p w:rsidR="00CB52E8" w:rsidRPr="0002588B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vAlign w:val="center"/>
          </w:tcPr>
          <w:p w:rsidR="00CB52E8" w:rsidRPr="0002588B" w:rsidRDefault="00CB52E8" w:rsidP="00105037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Создание 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благоприятны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х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услови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й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по развитию туризма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Осуществление экскурсионного обслуживания</w:t>
            </w:r>
          </w:p>
        </w:tc>
      </w:tr>
      <w:tr w:rsidR="00913866" w:rsidRPr="00720CF1" w:rsidTr="00506D76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913866" w:rsidP="004619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1.4</w:t>
            </w:r>
          </w:p>
        </w:tc>
        <w:tc>
          <w:tcPr>
            <w:tcW w:w="14317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«Создание условий для деятельности народных дружин»</w:t>
            </w:r>
          </w:p>
        </w:tc>
      </w:tr>
      <w:tr w:rsidR="00913866" w:rsidRPr="00720CF1" w:rsidTr="00506D76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913866" w:rsidRPr="00720CF1" w:rsidRDefault="00913866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</w:t>
            </w:r>
            <w:r w:rsidR="004619E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1.4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913866" w:rsidRPr="00720CF1" w:rsidRDefault="00592AAA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92AA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Материально-техническое обеспечение деятельности исполнительных органов местного самоуправления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913866" w:rsidRPr="00720CF1" w:rsidRDefault="00592AAA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Поддержка</w:t>
            </w:r>
            <w:r w:rsidR="00913866" w:rsidRPr="0091386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членов добровольной народной дружины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913866" w:rsidRPr="00720CF1" w:rsidRDefault="00A424CF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членов ДНД, патрулирующих улицы города</w:t>
            </w:r>
          </w:p>
        </w:tc>
      </w:tr>
      <w:tr w:rsidR="004619E8" w:rsidRPr="00720CF1" w:rsidTr="00506D76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4619E8" w:rsidRPr="003623CB" w:rsidRDefault="004619E8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lastRenderedPageBreak/>
              <w:t>3.</w:t>
            </w:r>
          </w:p>
        </w:tc>
        <w:tc>
          <w:tcPr>
            <w:tcW w:w="14317" w:type="dxa"/>
            <w:gridSpan w:val="3"/>
            <w:shd w:val="clear" w:color="auto" w:fill="auto"/>
            <w:vAlign w:val="center"/>
          </w:tcPr>
          <w:p w:rsidR="004619E8" w:rsidRPr="0002588B" w:rsidRDefault="004619E8" w:rsidP="004619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 xml:space="preserve">Направление (подпрограмма) </w:t>
            </w: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</w:t>
            </w:r>
            <w:r w:rsidRP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: «Освещение вопросов деятельности Администрации округа Муром»</w:t>
            </w:r>
          </w:p>
        </w:tc>
      </w:tr>
      <w:tr w:rsidR="004619E8" w:rsidRPr="00720CF1" w:rsidTr="00506D76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4619E8" w:rsidRPr="003623CB" w:rsidRDefault="004619E8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3.1</w:t>
            </w:r>
          </w:p>
        </w:tc>
        <w:tc>
          <w:tcPr>
            <w:tcW w:w="14317" w:type="dxa"/>
            <w:gridSpan w:val="3"/>
            <w:shd w:val="clear" w:color="auto" w:fill="auto"/>
            <w:vAlign w:val="center"/>
          </w:tcPr>
          <w:p w:rsidR="004619E8" w:rsidRPr="0002588B" w:rsidRDefault="004619E8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Комплексы процессных мероприятий</w:t>
            </w:r>
          </w:p>
        </w:tc>
      </w:tr>
      <w:tr w:rsidR="00913866" w:rsidRPr="00720CF1" w:rsidTr="00506D76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4619E8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3.1.1</w:t>
            </w:r>
          </w:p>
        </w:tc>
        <w:tc>
          <w:tcPr>
            <w:tcW w:w="14317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«Освещение деятельности органов местного самоуправления в средствах массовой информации»</w:t>
            </w:r>
          </w:p>
        </w:tc>
      </w:tr>
      <w:tr w:rsidR="00913866" w:rsidRPr="00720CF1" w:rsidTr="00506D76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913866" w:rsidRPr="00720CF1" w:rsidRDefault="004619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3.1.1.1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Всестороннее информирование населения о деятельности органов местного самоуправления.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913866" w:rsidRPr="00720CF1" w:rsidRDefault="00592AAA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</w:t>
            </w:r>
            <w:r w:rsidRPr="0002588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беспечение деятельности (оказание услуг) муниципального автономного учреждения «Муромский меридиан»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913866" w:rsidRPr="00720CF1" w:rsidRDefault="004619E8" w:rsidP="00592AAA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телепередач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час</w:t>
            </w:r>
          </w:p>
        </w:tc>
      </w:tr>
    </w:tbl>
    <w:p w:rsidR="00720CF1" w:rsidRDefault="00720CF1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CF1" w:rsidRDefault="00720CF1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CF1" w:rsidRPr="005C73E1" w:rsidRDefault="00720CF1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20CF1" w:rsidRPr="005C73E1" w:rsidSect="0020247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BCF" w:rsidRDefault="00C40BCF" w:rsidP="00720CF1">
      <w:pPr>
        <w:spacing w:after="0" w:line="240" w:lineRule="auto"/>
      </w:pPr>
      <w:r>
        <w:separator/>
      </w:r>
    </w:p>
  </w:endnote>
  <w:endnote w:type="continuationSeparator" w:id="0">
    <w:p w:rsidR="00C40BCF" w:rsidRDefault="00C40BCF" w:rsidP="0072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BCF" w:rsidRDefault="00C40BCF" w:rsidP="00720CF1">
      <w:pPr>
        <w:spacing w:after="0" w:line="240" w:lineRule="auto"/>
      </w:pPr>
      <w:r>
        <w:separator/>
      </w:r>
    </w:p>
  </w:footnote>
  <w:footnote w:type="continuationSeparator" w:id="0">
    <w:p w:rsidR="00C40BCF" w:rsidRDefault="00C40BCF" w:rsidP="00720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E1"/>
    <w:rsid w:val="0002588B"/>
    <w:rsid w:val="00105037"/>
    <w:rsid w:val="001A5EFA"/>
    <w:rsid w:val="001C3E5A"/>
    <w:rsid w:val="00202473"/>
    <w:rsid w:val="00225A94"/>
    <w:rsid w:val="002E0F1A"/>
    <w:rsid w:val="00304FE7"/>
    <w:rsid w:val="003564A2"/>
    <w:rsid w:val="003623CB"/>
    <w:rsid w:val="003E04A9"/>
    <w:rsid w:val="004619E8"/>
    <w:rsid w:val="00506D76"/>
    <w:rsid w:val="005741E6"/>
    <w:rsid w:val="00592AAA"/>
    <w:rsid w:val="005C73E1"/>
    <w:rsid w:val="005F1A82"/>
    <w:rsid w:val="00720CF1"/>
    <w:rsid w:val="007D2DB3"/>
    <w:rsid w:val="0085086C"/>
    <w:rsid w:val="00873CD8"/>
    <w:rsid w:val="00913866"/>
    <w:rsid w:val="00A13F79"/>
    <w:rsid w:val="00A424CF"/>
    <w:rsid w:val="00B8212B"/>
    <w:rsid w:val="00C11D55"/>
    <w:rsid w:val="00C40BCF"/>
    <w:rsid w:val="00C66EC5"/>
    <w:rsid w:val="00CB0F06"/>
    <w:rsid w:val="00CB52E8"/>
    <w:rsid w:val="00E5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82472-584C-4FA6-AB82-4AD2CB7A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CF1"/>
  </w:style>
  <w:style w:type="paragraph" w:styleId="a6">
    <w:name w:val="footer"/>
    <w:basedOn w:val="a"/>
    <w:link w:val="a7"/>
    <w:uiPriority w:val="99"/>
    <w:unhideWhenUsed/>
    <w:rsid w:val="0072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CF1"/>
  </w:style>
  <w:style w:type="paragraph" w:styleId="a8">
    <w:name w:val="Balloon Text"/>
    <w:basedOn w:val="a"/>
    <w:link w:val="a9"/>
    <w:uiPriority w:val="99"/>
    <w:semiHidden/>
    <w:unhideWhenUsed/>
    <w:rsid w:val="00025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5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7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Ценилова Елена Валерьевна</dc:creator>
  <cp:keywords/>
  <dc:description/>
  <cp:lastModifiedBy>Ценилова Елена Валерьевна</cp:lastModifiedBy>
  <cp:revision>10</cp:revision>
  <cp:lastPrinted>2022-05-26T11:43:00Z</cp:lastPrinted>
  <dcterms:created xsi:type="dcterms:W3CDTF">2022-05-24T07:02:00Z</dcterms:created>
  <dcterms:modified xsi:type="dcterms:W3CDTF">2022-05-27T11:59:00Z</dcterms:modified>
</cp:coreProperties>
</file>