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6C4E0D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0AD0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22528A" w:rsidP="003F00F0">
      <w:r>
        <w:rPr>
          <w:b/>
          <w:sz w:val="28"/>
          <w:szCs w:val="28"/>
        </w:rPr>
        <w:t>05.08.2022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F00F0" w:rsidRPr="00722697">
        <w:t xml:space="preserve">                                                                                                                      </w:t>
      </w:r>
      <w:r w:rsidR="00573E33">
        <w:rPr>
          <w:b/>
          <w:sz w:val="28"/>
          <w:szCs w:val="28"/>
        </w:rPr>
        <w:t>№</w:t>
      </w:r>
      <w:r w:rsidR="00645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360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E03DCC" w:rsidP="00645060">
      <w:pPr>
        <w:ind w:right="6774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</w:rPr>
        <w:t xml:space="preserve">   Об ограничении реализации алкогольной продукции в день проведения праздничных мероприятий, посвященных Дню города Мурома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E03DCC" w:rsidP="00E03DCC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связи с проведением 6 августа 2022 года праздничных мероприятий</w:t>
      </w:r>
      <w:r w:rsidR="003F00F0" w:rsidRPr="00C54E68">
        <w:rPr>
          <w:noProof w:val="0"/>
          <w:sz w:val="28"/>
        </w:rPr>
        <w:t>,</w:t>
      </w:r>
      <w:r>
        <w:rPr>
          <w:noProof w:val="0"/>
          <w:sz w:val="28"/>
        </w:rPr>
        <w:t xml:space="preserve"> посвященных Дню города</w:t>
      </w:r>
      <w:r w:rsidR="00F85D52">
        <w:rPr>
          <w:noProof w:val="0"/>
          <w:sz w:val="28"/>
        </w:rPr>
        <w:t xml:space="preserve"> </w:t>
      </w:r>
      <w:r>
        <w:rPr>
          <w:noProof w:val="0"/>
          <w:sz w:val="28"/>
        </w:rPr>
        <w:t>Муром, в целях обеспечения безопасности участников праздничных мероприятий, руководствуясь</w:t>
      </w:r>
      <w:r w:rsidR="003F00F0" w:rsidRPr="00C54E68">
        <w:rPr>
          <w:noProof w:val="0"/>
          <w:sz w:val="28"/>
        </w:rPr>
        <w:t xml:space="preserve"> Уставом окру</w:t>
      </w:r>
      <w:r w:rsidR="003F00F0">
        <w:rPr>
          <w:noProof w:val="0"/>
          <w:sz w:val="28"/>
        </w:rPr>
        <w:t>га Муром</w:t>
      </w:r>
      <w:r w:rsidR="003F00F0" w:rsidRPr="005B33CD">
        <w:rPr>
          <w:noProof w:val="0"/>
          <w:sz w:val="28"/>
        </w:rPr>
        <w:t>,</w:t>
      </w:r>
    </w:p>
    <w:p w:rsidR="003F00F0" w:rsidRPr="00B225D7" w:rsidRDefault="003F00F0" w:rsidP="00E03DCC">
      <w:pPr>
        <w:spacing w:before="80" w:line="276" w:lineRule="auto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Default="003F00F0" w:rsidP="00E03DCC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>1.</w:t>
      </w:r>
      <w:r w:rsidR="00E03DCC">
        <w:rPr>
          <w:noProof w:val="0"/>
          <w:sz w:val="28"/>
        </w:rPr>
        <w:t xml:space="preserve"> </w:t>
      </w:r>
      <w:r w:rsidR="00645060">
        <w:rPr>
          <w:noProof w:val="0"/>
          <w:sz w:val="28"/>
        </w:rPr>
        <w:t>Р</w:t>
      </w:r>
      <w:r w:rsidR="00E03DCC">
        <w:rPr>
          <w:noProof w:val="0"/>
          <w:sz w:val="28"/>
        </w:rPr>
        <w:t>екомендовать индивидуальным предпринимателям и организациям, осуществляющим розничную продажу алкогольной продукции, расположенным в местах проведения праздничных мероприятий в центральной части города</w:t>
      </w:r>
      <w:r w:rsidR="00E03DCC" w:rsidRPr="00E03DCC">
        <w:rPr>
          <w:noProof w:val="0"/>
          <w:sz w:val="28"/>
        </w:rPr>
        <w:t>:</w:t>
      </w:r>
      <w:r w:rsidR="00E03DCC">
        <w:rPr>
          <w:noProof w:val="0"/>
          <w:sz w:val="28"/>
        </w:rPr>
        <w:t xml:space="preserve"> от ул. Свердлова до ул. Первомайская (включительно), от ул. Октябрьская до ул. Красноармейская (включительно), принять меры по ограничению реализации алкогольной продукции 6 августа 2022 года в виде недопущения продажи алкогольной продукции</w:t>
      </w:r>
      <w:r>
        <w:rPr>
          <w:noProof w:val="0"/>
          <w:sz w:val="28"/>
        </w:rPr>
        <w:t>.</w:t>
      </w:r>
    </w:p>
    <w:p w:rsidR="00E03DCC" w:rsidRDefault="00E03DCC" w:rsidP="00E03DCC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Ограничение, указанное в пункте 1 настоящего постановления, не распространяется на предприятия общественного питания при условии потребления алкогольной продукции внутри заведения.</w:t>
      </w:r>
    </w:p>
    <w:p w:rsidR="00645060" w:rsidRDefault="00E03DCC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3F00F0">
        <w:rPr>
          <w:noProof w:val="0"/>
          <w:sz w:val="28"/>
        </w:rPr>
        <w:t xml:space="preserve">. </w:t>
      </w:r>
      <w:r w:rsidR="00645060">
        <w:rPr>
          <w:noProof w:val="0"/>
          <w:sz w:val="28"/>
        </w:rPr>
        <w:t xml:space="preserve"> </w:t>
      </w:r>
      <w:r w:rsidR="003F00F0" w:rsidRPr="00FD655D">
        <w:rPr>
          <w:noProof w:val="0"/>
          <w:sz w:val="28"/>
        </w:rPr>
        <w:t xml:space="preserve">Контроль за исполнением </w:t>
      </w:r>
      <w:r w:rsidR="00B90900">
        <w:rPr>
          <w:noProof w:val="0"/>
          <w:sz w:val="28"/>
        </w:rPr>
        <w:t xml:space="preserve">настоящего </w:t>
      </w:r>
      <w:r w:rsidR="003F00F0" w:rsidRPr="00FD655D">
        <w:rPr>
          <w:noProof w:val="0"/>
          <w:sz w:val="28"/>
        </w:rPr>
        <w:t>постановления возложить</w:t>
      </w:r>
      <w:r w:rsidR="003F00F0" w:rsidRPr="00015DE8">
        <w:rPr>
          <w:noProof w:val="0"/>
          <w:sz w:val="28"/>
        </w:rPr>
        <w:t xml:space="preserve"> </w:t>
      </w:r>
      <w:r w:rsidR="00645060">
        <w:rPr>
          <w:noProof w:val="0"/>
          <w:sz w:val="28"/>
        </w:rPr>
        <w:t xml:space="preserve">на </w:t>
      </w:r>
      <w:r w:rsidR="006267DB"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6267DB" w:rsidRPr="00722697">
        <w:rPr>
          <w:noProof w:val="0"/>
          <w:sz w:val="28"/>
        </w:rPr>
        <w:t xml:space="preserve">.   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8344B">
        <w:rPr>
          <w:noProof w:val="0"/>
          <w:sz w:val="28"/>
        </w:rPr>
        <w:t>.</w:t>
      </w:r>
      <w:r w:rsidR="00B44A50">
        <w:rPr>
          <w:noProof w:val="0"/>
          <w:sz w:val="28"/>
        </w:rPr>
        <w:t xml:space="preserve"> </w:t>
      </w:r>
      <w:r w:rsidRPr="00722697">
        <w:rPr>
          <w:noProof w:val="0"/>
          <w:sz w:val="28"/>
        </w:rPr>
        <w:t xml:space="preserve">Настоящее постановление вступает в </w:t>
      </w:r>
      <w:r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6267DB" w:rsidRDefault="006267DB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Default="003F00F0" w:rsidP="00645060">
      <w:pPr>
        <w:ind w:firstLine="5954"/>
        <w:rPr>
          <w:noProof w:val="0"/>
          <w:sz w:val="16"/>
          <w:szCs w:val="16"/>
        </w:rPr>
      </w:pPr>
      <w:r>
        <w:rPr>
          <w:noProof w:val="0"/>
          <w:color w:val="FF0000"/>
          <w:sz w:val="28"/>
        </w:rPr>
        <w:br w:type="page"/>
      </w: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645060" w:rsidRDefault="00645060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334730" w:rsidRPr="00910A7A" w:rsidRDefault="00334730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334730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Т.</w:t>
            </w:r>
            <w:r w:rsidR="00E05E1C">
              <w:rPr>
                <w:sz w:val="24"/>
                <w:szCs w:val="24"/>
              </w:rPr>
              <w:t>С</w:t>
            </w:r>
            <w:r w:rsidR="00E05E1C"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 w:rsidR="00E05E1C"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05E1C"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334730" w:rsidP="00334730">
            <w:pPr>
              <w:pStyle w:val="1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05E1C"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6C35D8" w:rsidP="00E05E1C">
      <w:pPr>
        <w:pStyle w:val="11"/>
        <w:ind w:firstLine="567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="00E05E1C" w:rsidRPr="0086552D">
        <w:rPr>
          <w:sz w:val="24"/>
          <w:szCs w:val="24"/>
        </w:rPr>
        <w:t xml:space="preserve"> отдела делопроизводства                                       </w:t>
      </w:r>
      <w:r w:rsidR="00E05E1C">
        <w:rPr>
          <w:sz w:val="24"/>
          <w:szCs w:val="24"/>
        </w:rPr>
        <w:t>О</w:t>
      </w:r>
      <w:r w:rsidR="00E05E1C" w:rsidRPr="0086552D">
        <w:rPr>
          <w:sz w:val="24"/>
          <w:szCs w:val="24"/>
        </w:rPr>
        <w:t>.</w:t>
      </w:r>
      <w:r w:rsidR="00E05E1C">
        <w:rPr>
          <w:sz w:val="24"/>
          <w:szCs w:val="24"/>
        </w:rPr>
        <w:t>В</w:t>
      </w:r>
      <w:r w:rsidR="00E05E1C" w:rsidRPr="0086552D">
        <w:rPr>
          <w:sz w:val="24"/>
          <w:szCs w:val="24"/>
        </w:rPr>
        <w:t xml:space="preserve">. </w:t>
      </w:r>
      <w:r w:rsidR="00E05E1C">
        <w:rPr>
          <w:sz w:val="24"/>
          <w:szCs w:val="24"/>
        </w:rPr>
        <w:t>Едачева</w:t>
      </w:r>
      <w:r w:rsidR="00E05E1C"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778E">
        <w:rPr>
          <w:sz w:val="24"/>
          <w:szCs w:val="24"/>
        </w:rPr>
        <w:t xml:space="preserve">                             </w:t>
      </w:r>
      <w:r w:rsidR="00EB0760"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BE494A">
        <w:tc>
          <w:tcPr>
            <w:tcW w:w="3261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3B1E79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1 экз.- </w:t>
            </w:r>
            <w:r w:rsidR="003B1E79">
              <w:rPr>
                <w:sz w:val="24"/>
                <w:szCs w:val="24"/>
              </w:rPr>
              <w:t>в дело, 1 экз. – торговый отдел,</w:t>
            </w:r>
            <w:r w:rsidRPr="0086552D">
              <w:rPr>
                <w:sz w:val="24"/>
                <w:szCs w:val="24"/>
              </w:rPr>
              <w:t xml:space="preserve">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>,</w:t>
            </w:r>
            <w:r w:rsidR="003B1E79">
              <w:rPr>
                <w:sz w:val="24"/>
                <w:szCs w:val="24"/>
              </w:rPr>
              <w:t xml:space="preserve"> 1 экз – МАУ ТРК «Муромский Меридиан»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645060">
      <w:headerReference w:type="even" r:id="rId8"/>
      <w:pgSz w:w="11906" w:h="16838"/>
      <w:pgMar w:top="737" w:right="707" w:bottom="397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52" w:rsidRDefault="00F85D52" w:rsidP="00864DBF">
      <w:r>
        <w:separator/>
      </w:r>
    </w:p>
  </w:endnote>
  <w:endnote w:type="continuationSeparator" w:id="0">
    <w:p w:rsidR="00F85D52" w:rsidRDefault="00F85D52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52" w:rsidRDefault="00F85D52" w:rsidP="00864DBF">
      <w:r>
        <w:separator/>
      </w:r>
    </w:p>
  </w:footnote>
  <w:footnote w:type="continuationSeparator" w:id="0">
    <w:p w:rsidR="00F85D52" w:rsidRDefault="00F85D52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52" w:rsidRDefault="00F85D52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52" w:rsidRDefault="00F85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75204"/>
    <w:rsid w:val="000E42D0"/>
    <w:rsid w:val="000F74DD"/>
    <w:rsid w:val="00110AA7"/>
    <w:rsid w:val="0016093D"/>
    <w:rsid w:val="0016241A"/>
    <w:rsid w:val="00183206"/>
    <w:rsid w:val="001A29E8"/>
    <w:rsid w:val="001C5D85"/>
    <w:rsid w:val="001D6E83"/>
    <w:rsid w:val="001E6AB1"/>
    <w:rsid w:val="00203EFC"/>
    <w:rsid w:val="0022528A"/>
    <w:rsid w:val="00295950"/>
    <w:rsid w:val="002C710E"/>
    <w:rsid w:val="002F244D"/>
    <w:rsid w:val="002F73BC"/>
    <w:rsid w:val="00334730"/>
    <w:rsid w:val="003B1E79"/>
    <w:rsid w:val="003F00F0"/>
    <w:rsid w:val="003F3C69"/>
    <w:rsid w:val="004778A0"/>
    <w:rsid w:val="004A2105"/>
    <w:rsid w:val="00506191"/>
    <w:rsid w:val="00573E33"/>
    <w:rsid w:val="00590E32"/>
    <w:rsid w:val="00596792"/>
    <w:rsid w:val="005D37F3"/>
    <w:rsid w:val="00601357"/>
    <w:rsid w:val="00624B0F"/>
    <w:rsid w:val="006267DB"/>
    <w:rsid w:val="00645060"/>
    <w:rsid w:val="00677DED"/>
    <w:rsid w:val="0068344B"/>
    <w:rsid w:val="0069268E"/>
    <w:rsid w:val="006A0586"/>
    <w:rsid w:val="006C35D8"/>
    <w:rsid w:val="006C4E0D"/>
    <w:rsid w:val="00711D11"/>
    <w:rsid w:val="00720C33"/>
    <w:rsid w:val="00786D8F"/>
    <w:rsid w:val="007D727F"/>
    <w:rsid w:val="00800409"/>
    <w:rsid w:val="00840BD4"/>
    <w:rsid w:val="0085116E"/>
    <w:rsid w:val="00864DBF"/>
    <w:rsid w:val="008861E0"/>
    <w:rsid w:val="008D2187"/>
    <w:rsid w:val="008E1FD3"/>
    <w:rsid w:val="00905E90"/>
    <w:rsid w:val="00933758"/>
    <w:rsid w:val="00995263"/>
    <w:rsid w:val="00A10338"/>
    <w:rsid w:val="00A17897"/>
    <w:rsid w:val="00A97DE7"/>
    <w:rsid w:val="00AE050F"/>
    <w:rsid w:val="00B076A3"/>
    <w:rsid w:val="00B24597"/>
    <w:rsid w:val="00B276B0"/>
    <w:rsid w:val="00B306F4"/>
    <w:rsid w:val="00B44A50"/>
    <w:rsid w:val="00B90900"/>
    <w:rsid w:val="00BB1897"/>
    <w:rsid w:val="00BE18E0"/>
    <w:rsid w:val="00BE494A"/>
    <w:rsid w:val="00BF749E"/>
    <w:rsid w:val="00C3778E"/>
    <w:rsid w:val="00C41154"/>
    <w:rsid w:val="00C908E6"/>
    <w:rsid w:val="00CD0C69"/>
    <w:rsid w:val="00CE5455"/>
    <w:rsid w:val="00CF2A65"/>
    <w:rsid w:val="00D02420"/>
    <w:rsid w:val="00DB5151"/>
    <w:rsid w:val="00E03DCC"/>
    <w:rsid w:val="00E05E1C"/>
    <w:rsid w:val="00E55448"/>
    <w:rsid w:val="00EA5AB1"/>
    <w:rsid w:val="00EB0760"/>
    <w:rsid w:val="00EB3C63"/>
    <w:rsid w:val="00EB634E"/>
    <w:rsid w:val="00F2375E"/>
    <w:rsid w:val="00F700EF"/>
    <w:rsid w:val="00F85D52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823E3587-AC0A-48C6-8C4C-A382890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449-F0BA-4F1C-8FA4-B8514FB8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usermfc4</cp:lastModifiedBy>
  <cp:revision>2</cp:revision>
  <cp:lastPrinted>2022-08-04T12:14:00Z</cp:lastPrinted>
  <dcterms:created xsi:type="dcterms:W3CDTF">2022-08-05T05:54:00Z</dcterms:created>
  <dcterms:modified xsi:type="dcterms:W3CDTF">2022-08-05T05:54:00Z</dcterms:modified>
</cp:coreProperties>
</file>