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FE" w:rsidRDefault="00DA36FE" w:rsidP="00DA36FE">
      <w:pPr>
        <w:jc w:val="center"/>
        <w:rPr>
          <w:rFonts w:ascii="Journal SansSerif" w:hAnsi="Journal SansSerif"/>
          <w:noProof w:val="0"/>
          <w:sz w:val="22"/>
        </w:rPr>
      </w:pPr>
      <w:bookmarkStart w:id="0" w:name="_GoBack"/>
      <w:bookmarkEnd w:id="0"/>
      <w:r>
        <w:rPr>
          <w:rFonts w:ascii="Journal SansSerif" w:hAnsi="Journal SansSerif"/>
          <w:noProof w:val="0"/>
          <w:sz w:val="22"/>
        </w:rPr>
        <w:t>РОССИЙСКАЯ ФЕДЕРАЦИЯ</w:t>
      </w:r>
    </w:p>
    <w:p w:rsidR="00DA36FE" w:rsidRDefault="00DA36FE" w:rsidP="00DA36FE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 w:val="28"/>
        </w:rPr>
        <w:t>СОВЕТ НАРОДНЫХ ДЕПУТАТОВ ОКРУГА МУРОМ</w:t>
      </w:r>
    </w:p>
    <w:p w:rsidR="00DA36FE" w:rsidRDefault="00DA36FE" w:rsidP="00DA36FE">
      <w:pPr>
        <w:pStyle w:val="1"/>
        <w:rPr>
          <w:b w:val="0"/>
          <w:bCs/>
          <w:noProof w:val="0"/>
          <w:spacing w:val="32"/>
        </w:rPr>
      </w:pPr>
      <w:r>
        <w:rPr>
          <w:b w:val="0"/>
          <w:bCs/>
          <w:noProof w:val="0"/>
          <w:spacing w:val="32"/>
        </w:rPr>
        <w:t>Владимирская область</w:t>
      </w:r>
    </w:p>
    <w:p w:rsidR="00DA36FE" w:rsidRDefault="00DA36FE" w:rsidP="00DA36FE">
      <w:pPr>
        <w:pStyle w:val="1"/>
        <w:spacing w:line="240" w:lineRule="auto"/>
        <w:rPr>
          <w:noProof w:val="0"/>
          <w:spacing w:val="24"/>
        </w:rPr>
      </w:pPr>
      <w:r>
        <w:rPr>
          <w:noProof w:val="0"/>
          <w:spacing w:val="24"/>
          <w:sz w:val="36"/>
        </w:rPr>
        <w:t>РЕШЕНИЕ</w:t>
      </w:r>
    </w:p>
    <w:p w:rsidR="00DA36FE" w:rsidRDefault="00DA36FE" w:rsidP="00DA36FE">
      <w:pPr>
        <w:rPr>
          <w:noProof w:val="0"/>
        </w:rPr>
      </w:pPr>
    </w:p>
    <w:p w:rsidR="00DA36FE" w:rsidRDefault="00DA36FE" w:rsidP="00DA36FE">
      <w:pPr>
        <w:rPr>
          <w:noProof w:val="0"/>
        </w:rPr>
      </w:pPr>
      <w:r>
        <w:rPr>
          <w:noProof w:val="0"/>
        </w:rPr>
        <w:t xml:space="preserve">   </w:t>
      </w:r>
      <w:r>
        <w:rPr>
          <w:noProof w:val="0"/>
          <w:sz w:val="28"/>
        </w:rPr>
        <w:tab/>
      </w:r>
      <w:r w:rsidRPr="00C77844">
        <w:rPr>
          <w:b/>
          <w:sz w:val="28"/>
          <w:lang w:eastAsia="ru-RU"/>
        </w:rPr>
        <w:drawing>
          <wp:inline distT="0" distB="0" distL="0" distR="0">
            <wp:extent cx="606425" cy="745490"/>
            <wp:effectExtent l="0" t="0" r="3175" b="0"/>
            <wp:docPr id="1" name="Рисунок 1" descr="gerbpr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ro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 w:val="0"/>
          <w:sz w:val="28"/>
        </w:rPr>
        <w:t xml:space="preserve">   </w:t>
      </w:r>
      <w:r>
        <w:rPr>
          <w:noProof w:val="0"/>
          <w:sz w:val="28"/>
        </w:rPr>
        <w:t xml:space="preserve">от </w:t>
      </w:r>
      <w:r w:rsidR="009B691C">
        <w:rPr>
          <w:noProof w:val="0"/>
          <w:sz w:val="28"/>
        </w:rPr>
        <w:t>23.12.2021</w:t>
      </w:r>
      <w:r w:rsidRPr="003E790E">
        <w:rPr>
          <w:noProof w:val="0"/>
          <w:sz w:val="28"/>
          <w:szCs w:val="28"/>
        </w:rPr>
        <w:t xml:space="preserve">                                                            </w:t>
      </w:r>
      <w:r w:rsidR="009B691C">
        <w:rPr>
          <w:noProof w:val="0"/>
          <w:sz w:val="28"/>
          <w:szCs w:val="28"/>
        </w:rPr>
        <w:t>№ 334</w:t>
      </w:r>
      <w:r>
        <w:rPr>
          <w:noProof w:val="0"/>
          <w:sz w:val="28"/>
          <w:szCs w:val="28"/>
          <w:u w:val="single"/>
        </w:rPr>
        <w:t xml:space="preserve">      </w:t>
      </w:r>
    </w:p>
    <w:p w:rsidR="00DA36FE" w:rsidRPr="00060ABE" w:rsidRDefault="00DA36FE" w:rsidP="00DA36FE">
      <w:pPr>
        <w:rPr>
          <w:noProof w:val="0"/>
        </w:rPr>
      </w:pPr>
    </w:p>
    <w:p w:rsidR="00DA36FE" w:rsidRDefault="00DA36FE" w:rsidP="00DA36FE">
      <w:pPr>
        <w:pStyle w:val="a5"/>
        <w:ind w:left="0" w:right="4961"/>
        <w:rPr>
          <w:i/>
        </w:rPr>
      </w:pPr>
    </w:p>
    <w:p w:rsidR="00DA36FE" w:rsidRDefault="00DA36FE" w:rsidP="00DA36FE">
      <w:pPr>
        <w:pStyle w:val="a5"/>
        <w:ind w:left="0" w:right="4961"/>
        <w:rPr>
          <w:i/>
        </w:rPr>
      </w:pPr>
    </w:p>
    <w:p w:rsidR="00DA36FE" w:rsidRDefault="00DA36FE" w:rsidP="00DA36FE">
      <w:pPr>
        <w:pStyle w:val="a5"/>
        <w:ind w:left="0" w:right="5103"/>
        <w:rPr>
          <w:i/>
        </w:rPr>
      </w:pPr>
      <w:r w:rsidRPr="00C045F8">
        <w:rPr>
          <w:i/>
        </w:rPr>
        <w:t xml:space="preserve"> </w:t>
      </w:r>
      <w:r>
        <w:rPr>
          <w:i/>
        </w:rPr>
        <w:t>О внесении изменений в Решение Совета народных депутатов округа Муром от 23.12.2014 № 651 «</w:t>
      </w:r>
      <w:r w:rsidRPr="0004285B">
        <w:rPr>
          <w:i/>
        </w:rPr>
        <w:t>Об утверждении ставок от кадастровой стоимости земельных участков, расположенных на территории округа Муром, государственная собственность на которые не разграничена</w:t>
      </w:r>
      <w:r>
        <w:rPr>
          <w:i/>
        </w:rPr>
        <w:t>»</w:t>
      </w:r>
    </w:p>
    <w:p w:rsidR="00DA36FE" w:rsidRDefault="00DA36FE" w:rsidP="00DA36FE">
      <w:pPr>
        <w:pStyle w:val="a3"/>
        <w:rPr>
          <w:szCs w:val="28"/>
        </w:rPr>
      </w:pPr>
    </w:p>
    <w:p w:rsidR="00DA36FE" w:rsidRPr="00F067E2" w:rsidRDefault="00DA36FE" w:rsidP="00DA36FE">
      <w:pPr>
        <w:pStyle w:val="a3"/>
        <w:rPr>
          <w:b/>
          <w:bCs/>
          <w:szCs w:val="28"/>
        </w:rPr>
      </w:pPr>
      <w:r w:rsidRPr="00F067E2">
        <w:rPr>
          <w:szCs w:val="28"/>
        </w:rPr>
        <w:t>Руководствуясь ст</w:t>
      </w:r>
      <w:r>
        <w:rPr>
          <w:szCs w:val="28"/>
        </w:rPr>
        <w:t>атьями 39.7,</w:t>
      </w:r>
      <w:r w:rsidRPr="00F067E2">
        <w:rPr>
          <w:szCs w:val="28"/>
        </w:rPr>
        <w:t xml:space="preserve"> 65 </w:t>
      </w:r>
      <w:hyperlink r:id="rId6" w:history="1">
        <w:r w:rsidRPr="004C090F">
          <w:rPr>
            <w:rStyle w:val="a6"/>
            <w:color w:val="auto"/>
            <w:szCs w:val="28"/>
            <w:u w:val="none"/>
          </w:rPr>
          <w:t xml:space="preserve">Земельного кодекса </w:t>
        </w:r>
      </w:hyperlink>
      <w:r w:rsidRPr="00F067E2">
        <w:rPr>
          <w:szCs w:val="28"/>
        </w:rPr>
        <w:t xml:space="preserve">Российской Федерации, учитывая постановление Губернатора Владимирской области от 28.12.2007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</w:t>
      </w:r>
      <w:hyperlink r:id="rId7" w:history="1">
        <w:r w:rsidRPr="00F067E2">
          <w:rPr>
            <w:szCs w:val="28"/>
            <w:lang w:eastAsia="ru-RU"/>
          </w:rPr>
          <w:t>Уставом</w:t>
        </w:r>
      </w:hyperlink>
      <w:r w:rsidRPr="00F067E2">
        <w:rPr>
          <w:szCs w:val="28"/>
          <w:lang w:eastAsia="ru-RU"/>
        </w:rPr>
        <w:t xml:space="preserve"> муниципального образования</w:t>
      </w:r>
      <w:r w:rsidRPr="00F067E2">
        <w:rPr>
          <w:szCs w:val="28"/>
        </w:rPr>
        <w:t xml:space="preserve"> округа Муром, Совет народных депутатов округа Муром</w:t>
      </w:r>
    </w:p>
    <w:p w:rsidR="00DA36FE" w:rsidRPr="00F067E2" w:rsidRDefault="00DA36FE" w:rsidP="00DA36FE">
      <w:pPr>
        <w:ind w:firstLine="567"/>
        <w:jc w:val="both"/>
        <w:rPr>
          <w:b/>
          <w:bCs/>
          <w:noProof w:val="0"/>
          <w:sz w:val="28"/>
          <w:szCs w:val="28"/>
        </w:rPr>
      </w:pPr>
    </w:p>
    <w:p w:rsidR="00DA36FE" w:rsidRDefault="00DA36FE" w:rsidP="00DA36FE">
      <w:pPr>
        <w:ind w:firstLine="567"/>
        <w:jc w:val="both"/>
        <w:rPr>
          <w:b/>
          <w:bCs/>
          <w:noProof w:val="0"/>
          <w:sz w:val="28"/>
          <w:szCs w:val="28"/>
        </w:rPr>
      </w:pPr>
      <w:r w:rsidRPr="009D5C97">
        <w:rPr>
          <w:b/>
          <w:bCs/>
          <w:noProof w:val="0"/>
          <w:sz w:val="28"/>
          <w:szCs w:val="28"/>
        </w:rPr>
        <w:t xml:space="preserve">р е ш и </w:t>
      </w:r>
      <w:proofErr w:type="gramStart"/>
      <w:r w:rsidRPr="009D5C97">
        <w:rPr>
          <w:b/>
          <w:bCs/>
          <w:noProof w:val="0"/>
          <w:sz w:val="28"/>
          <w:szCs w:val="28"/>
        </w:rPr>
        <w:t>л :</w:t>
      </w:r>
      <w:proofErr w:type="gramEnd"/>
    </w:p>
    <w:p w:rsidR="00DA36FE" w:rsidRPr="009D5C97" w:rsidRDefault="00DA36FE" w:rsidP="00DA36FE">
      <w:pPr>
        <w:ind w:firstLine="567"/>
        <w:jc w:val="both"/>
        <w:rPr>
          <w:b/>
          <w:bCs/>
          <w:noProof w:val="0"/>
          <w:sz w:val="28"/>
          <w:szCs w:val="28"/>
        </w:rPr>
      </w:pPr>
    </w:p>
    <w:p w:rsidR="00DA2B14" w:rsidRDefault="00DA36FE" w:rsidP="00DA2B14">
      <w:pPr>
        <w:pStyle w:val="a5"/>
        <w:numPr>
          <w:ilvl w:val="0"/>
          <w:numId w:val="1"/>
        </w:numPr>
        <w:ind w:left="0" w:right="0" w:firstLine="426"/>
        <w:rPr>
          <w:sz w:val="28"/>
          <w:szCs w:val="28"/>
          <w:lang w:eastAsia="ru-RU"/>
        </w:rPr>
      </w:pPr>
      <w:bookmarkStart w:id="1" w:name="sub_1"/>
      <w:r w:rsidRPr="00E25B3D">
        <w:rPr>
          <w:sz w:val="28"/>
          <w:szCs w:val="28"/>
          <w:lang w:eastAsia="ru-RU"/>
        </w:rPr>
        <w:t xml:space="preserve">Внести изменение в </w:t>
      </w:r>
      <w:hyperlink r:id="rId8" w:history="1">
        <w:r w:rsidRPr="00E25B3D">
          <w:rPr>
            <w:sz w:val="28"/>
            <w:szCs w:val="28"/>
            <w:lang w:eastAsia="ru-RU"/>
          </w:rPr>
          <w:t>решение</w:t>
        </w:r>
      </w:hyperlink>
      <w:r w:rsidRPr="00E25B3D">
        <w:rPr>
          <w:sz w:val="28"/>
          <w:szCs w:val="28"/>
          <w:lang w:eastAsia="ru-RU"/>
        </w:rPr>
        <w:t xml:space="preserve"> Совета народных депутатов округа Муром от</w:t>
      </w:r>
      <w:r w:rsidRPr="00E25B3D">
        <w:rPr>
          <w:sz w:val="28"/>
          <w:szCs w:val="28"/>
        </w:rPr>
        <w:t xml:space="preserve"> 23.12.2014 № 651 «Об утверждении ставок от кадастровой стоимости земельных участков, расположенных на территории округа Муром, государственная собственность на которые не разграничена»,</w:t>
      </w:r>
      <w:r w:rsidRPr="001F2763">
        <w:rPr>
          <w:sz w:val="28"/>
          <w:szCs w:val="28"/>
          <w:lang w:eastAsia="ru-RU"/>
        </w:rPr>
        <w:t xml:space="preserve"> изложив приложение к решению – таблицу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округа Муром, - в редакции согласно приложению к настоящему решению.</w:t>
      </w:r>
    </w:p>
    <w:p w:rsidR="00DA36FE" w:rsidRPr="00C74C76" w:rsidRDefault="00DA36FE" w:rsidP="00DA2B14">
      <w:pPr>
        <w:pStyle w:val="a5"/>
        <w:ind w:left="0" w:right="0" w:firstLine="426"/>
        <w:rPr>
          <w:sz w:val="28"/>
          <w:szCs w:val="28"/>
          <w:lang w:eastAsia="ru-RU"/>
        </w:rPr>
      </w:pPr>
      <w:r w:rsidRPr="00C74C76">
        <w:rPr>
          <w:sz w:val="28"/>
          <w:szCs w:val="28"/>
          <w:lang w:eastAsia="ru-RU"/>
        </w:rPr>
        <w:t>Считать утратившим</w:t>
      </w:r>
      <w:r w:rsidR="00DA2B14" w:rsidRPr="00C74C76">
        <w:rPr>
          <w:sz w:val="28"/>
          <w:szCs w:val="28"/>
          <w:lang w:eastAsia="ru-RU"/>
        </w:rPr>
        <w:t>и силу р</w:t>
      </w:r>
      <w:r w:rsidR="00DB04B7" w:rsidRPr="00C74C76">
        <w:rPr>
          <w:sz w:val="28"/>
          <w:szCs w:val="28"/>
          <w:lang w:eastAsia="ru-RU"/>
        </w:rPr>
        <w:t>ешения</w:t>
      </w:r>
      <w:r w:rsidRPr="00C74C76">
        <w:rPr>
          <w:sz w:val="28"/>
          <w:szCs w:val="28"/>
          <w:lang w:eastAsia="ru-RU"/>
        </w:rPr>
        <w:t xml:space="preserve"> Совета народных депутатов округа Муром от 2</w:t>
      </w:r>
      <w:r w:rsidR="00DB04B7" w:rsidRPr="00C74C76">
        <w:rPr>
          <w:sz w:val="28"/>
          <w:szCs w:val="28"/>
          <w:lang w:eastAsia="ru-RU"/>
        </w:rPr>
        <w:t xml:space="preserve">4.12.2019 № 68 </w:t>
      </w:r>
      <w:r w:rsidRPr="00C74C76">
        <w:rPr>
          <w:sz w:val="28"/>
          <w:szCs w:val="28"/>
          <w:lang w:eastAsia="ru-RU"/>
        </w:rPr>
        <w:t>«О внесении изменений в решение Совета народных депутатов от 23.12.2014 № 651 «Об утверждении ставок от кадастровой стоимости земельных участков, расположенных на территории округа Муром, государственная собственность на которые не разграничена»</w:t>
      </w:r>
      <w:r w:rsidR="00DA2B14" w:rsidRPr="00C74C76">
        <w:rPr>
          <w:sz w:val="28"/>
          <w:szCs w:val="28"/>
          <w:lang w:eastAsia="ru-RU"/>
        </w:rPr>
        <w:t xml:space="preserve">, </w:t>
      </w:r>
      <w:r w:rsidR="00DA2B14" w:rsidRPr="00C74C76">
        <w:rPr>
          <w:sz w:val="28"/>
          <w:szCs w:val="28"/>
          <w:lang w:eastAsia="ru-RU"/>
        </w:rPr>
        <w:lastRenderedPageBreak/>
        <w:t>от 30.03.2021 № 221 «О внесении изменений в решение Совета народных депутатов от 23.12.2014 № 651 «Об утверждении ставок от кадастровой стоимости земельных участков, расположенных на территории округа Муром, государственная собственность на которые не разграничена»</w:t>
      </w:r>
      <w:r w:rsidRPr="00C74C76">
        <w:rPr>
          <w:sz w:val="28"/>
          <w:szCs w:val="28"/>
          <w:lang w:eastAsia="ru-RU"/>
        </w:rPr>
        <w:t>.</w:t>
      </w:r>
      <w:bookmarkEnd w:id="1"/>
    </w:p>
    <w:p w:rsidR="00DA36FE" w:rsidRPr="001F2763" w:rsidRDefault="00DA36FE" w:rsidP="00DA2B14">
      <w:pPr>
        <w:pStyle w:val="a5"/>
        <w:numPr>
          <w:ilvl w:val="0"/>
          <w:numId w:val="1"/>
        </w:numPr>
        <w:tabs>
          <w:tab w:val="left" w:pos="709"/>
        </w:tabs>
        <w:ind w:left="0" w:right="0" w:firstLine="426"/>
        <w:rPr>
          <w:sz w:val="28"/>
          <w:szCs w:val="28"/>
          <w:lang w:eastAsia="ru-RU"/>
        </w:rPr>
      </w:pPr>
      <w:r w:rsidRPr="001F2763">
        <w:rPr>
          <w:sz w:val="28"/>
          <w:szCs w:val="28"/>
        </w:rPr>
        <w:t xml:space="preserve">Контроль за исполнением настоящего решения возложить на и. о. председателя Комитета по управлению муниципальным имуществом администрации округа Муром А.С. </w:t>
      </w:r>
      <w:r w:rsidRPr="00197479">
        <w:rPr>
          <w:sz w:val="28"/>
          <w:szCs w:val="28"/>
        </w:rPr>
        <w:t>Бесчастнова и председателя постоянной комиссии по бюджетной и налоговой политике В.</w:t>
      </w:r>
      <w:r>
        <w:rPr>
          <w:sz w:val="28"/>
          <w:szCs w:val="28"/>
        </w:rPr>
        <w:t xml:space="preserve"> </w:t>
      </w:r>
      <w:r w:rsidRPr="0019747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97479">
        <w:rPr>
          <w:sz w:val="28"/>
          <w:szCs w:val="28"/>
        </w:rPr>
        <w:t>Копытину.</w:t>
      </w:r>
    </w:p>
    <w:p w:rsidR="00DA36FE" w:rsidRPr="001F2763" w:rsidRDefault="00DA36FE" w:rsidP="00DA36FE">
      <w:pPr>
        <w:pStyle w:val="a5"/>
        <w:numPr>
          <w:ilvl w:val="0"/>
          <w:numId w:val="1"/>
        </w:numPr>
        <w:tabs>
          <w:tab w:val="left" w:pos="709"/>
        </w:tabs>
        <w:ind w:left="0" w:right="0" w:firstLine="283"/>
        <w:rPr>
          <w:sz w:val="28"/>
          <w:szCs w:val="28"/>
          <w:lang w:eastAsia="ru-RU"/>
        </w:rPr>
      </w:pPr>
      <w:r w:rsidRPr="001F2763">
        <w:rPr>
          <w:sz w:val="28"/>
          <w:szCs w:val="28"/>
          <w:lang w:eastAsia="ru-RU"/>
        </w:rPr>
        <w:t xml:space="preserve"> Настоящее решение вступает в силу с даты его </w:t>
      </w:r>
      <w:hyperlink r:id="rId9" w:history="1">
        <w:r w:rsidRPr="001F2763">
          <w:rPr>
            <w:sz w:val="28"/>
            <w:szCs w:val="28"/>
            <w:lang w:eastAsia="ru-RU"/>
          </w:rPr>
          <w:t>официального опубликования</w:t>
        </w:r>
      </w:hyperlink>
      <w:r w:rsidRPr="001F2763">
        <w:rPr>
          <w:sz w:val="28"/>
          <w:szCs w:val="28"/>
          <w:lang w:eastAsia="ru-RU"/>
        </w:rPr>
        <w:t>.</w:t>
      </w:r>
    </w:p>
    <w:p w:rsidR="00DA36FE" w:rsidRPr="00016D2A" w:rsidRDefault="00DA36FE" w:rsidP="00DA36FE">
      <w:pPr>
        <w:pStyle w:val="a5"/>
        <w:tabs>
          <w:tab w:val="left" w:pos="851"/>
        </w:tabs>
        <w:ind w:left="283" w:right="0"/>
        <w:rPr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8"/>
        <w:gridCol w:w="1329"/>
        <w:gridCol w:w="4251"/>
      </w:tblGrid>
      <w:tr w:rsidR="00DA36FE" w:rsidTr="00DA36FE">
        <w:trPr>
          <w:jc w:val="center"/>
        </w:trPr>
        <w:tc>
          <w:tcPr>
            <w:tcW w:w="4418" w:type="dxa"/>
          </w:tcPr>
          <w:p w:rsidR="00DA36FE" w:rsidRDefault="00DA36FE" w:rsidP="00DA36FE">
            <w:pPr>
              <w:ind w:left="34"/>
              <w:rPr>
                <w:b/>
                <w:noProof w:val="0"/>
                <w:sz w:val="28"/>
                <w:szCs w:val="28"/>
              </w:rPr>
            </w:pPr>
          </w:p>
          <w:p w:rsidR="00DA36FE" w:rsidRDefault="00DA36FE" w:rsidP="00DA36FE">
            <w:pPr>
              <w:pStyle w:val="3"/>
              <w:rPr>
                <w:noProof w:val="0"/>
                <w:szCs w:val="28"/>
                <w:lang w:val="ru-RU"/>
              </w:rPr>
            </w:pPr>
            <w:r w:rsidRPr="004A49AA">
              <w:rPr>
                <w:noProof w:val="0"/>
                <w:szCs w:val="28"/>
                <w:lang w:val="ru-RU"/>
              </w:rPr>
              <w:t>Глава округа Муром</w:t>
            </w:r>
          </w:p>
          <w:p w:rsidR="00DA36FE" w:rsidRPr="005F5456" w:rsidRDefault="00DA36FE" w:rsidP="00DA36FE"/>
        </w:tc>
        <w:tc>
          <w:tcPr>
            <w:tcW w:w="1329" w:type="dxa"/>
          </w:tcPr>
          <w:p w:rsidR="00DA36FE" w:rsidRPr="00A64B1E" w:rsidRDefault="00DA36FE" w:rsidP="00DA36FE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DA36FE" w:rsidRPr="00A64B1E" w:rsidRDefault="00DA36FE" w:rsidP="00DA36FE">
            <w:pPr>
              <w:rPr>
                <w:b/>
                <w:i/>
                <w:noProof w:val="0"/>
                <w:sz w:val="28"/>
                <w:szCs w:val="28"/>
              </w:rPr>
            </w:pPr>
          </w:p>
          <w:p w:rsidR="00DA36FE" w:rsidRPr="004A49AA" w:rsidRDefault="00DA36FE" w:rsidP="00DA36FE">
            <w:pPr>
              <w:pStyle w:val="1"/>
              <w:jc w:val="left"/>
              <w:rPr>
                <w:bCs/>
                <w:noProof w:val="0"/>
                <w:szCs w:val="28"/>
                <w:lang w:val="ru-RU"/>
              </w:rPr>
            </w:pPr>
            <w:r w:rsidRPr="004A49AA">
              <w:rPr>
                <w:bCs/>
                <w:noProof w:val="0"/>
                <w:szCs w:val="28"/>
                <w:lang w:val="ru-RU"/>
              </w:rPr>
              <w:t>Председатель Совета</w:t>
            </w:r>
          </w:p>
        </w:tc>
      </w:tr>
      <w:tr w:rsidR="00DA36FE" w:rsidTr="00DA36FE">
        <w:trPr>
          <w:jc w:val="center"/>
        </w:trPr>
        <w:tc>
          <w:tcPr>
            <w:tcW w:w="4418" w:type="dxa"/>
          </w:tcPr>
          <w:p w:rsidR="00DA36FE" w:rsidRPr="004A49AA" w:rsidRDefault="00DA36FE" w:rsidP="00DA36FE">
            <w:pPr>
              <w:pStyle w:val="4"/>
              <w:rPr>
                <w:sz w:val="28"/>
                <w:szCs w:val="28"/>
                <w:lang w:val="ru-RU"/>
              </w:rPr>
            </w:pPr>
            <w:r w:rsidRPr="004A49AA">
              <w:rPr>
                <w:sz w:val="28"/>
                <w:szCs w:val="28"/>
                <w:lang w:val="ru-RU"/>
              </w:rPr>
              <w:t xml:space="preserve">                                  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A49AA">
              <w:rPr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4A49AA">
              <w:rPr>
                <w:sz w:val="28"/>
                <w:szCs w:val="28"/>
                <w:lang w:val="ru-RU"/>
              </w:rPr>
              <w:t>Рычков</w:t>
            </w:r>
            <w:proofErr w:type="spellEnd"/>
            <w:r w:rsidRPr="004A49A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DA36FE" w:rsidRPr="00A64B1E" w:rsidRDefault="00DA36FE" w:rsidP="00DA36FE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DA36FE" w:rsidRPr="00A64B1E" w:rsidRDefault="00DA36FE" w:rsidP="00DA36FE">
            <w:pPr>
              <w:rPr>
                <w:b/>
                <w:i/>
                <w:noProof w:val="0"/>
                <w:sz w:val="28"/>
                <w:szCs w:val="28"/>
              </w:rPr>
            </w:pPr>
            <w:r w:rsidRPr="00A64B1E">
              <w:rPr>
                <w:sz w:val="28"/>
                <w:szCs w:val="28"/>
              </w:rPr>
              <w:t xml:space="preserve">                      </w:t>
            </w:r>
            <w:r w:rsidRPr="00A64B1E">
              <w:rPr>
                <w:b/>
                <w:sz w:val="28"/>
                <w:szCs w:val="28"/>
              </w:rPr>
              <w:t>К.</w:t>
            </w:r>
            <w:r>
              <w:rPr>
                <w:b/>
                <w:sz w:val="28"/>
                <w:szCs w:val="28"/>
              </w:rPr>
              <w:t>Г.</w:t>
            </w:r>
            <w:r w:rsidRPr="00A64B1E">
              <w:rPr>
                <w:b/>
                <w:sz w:val="28"/>
                <w:szCs w:val="28"/>
              </w:rPr>
              <w:t>Федурин</w:t>
            </w:r>
          </w:p>
        </w:tc>
      </w:tr>
    </w:tbl>
    <w:p w:rsidR="00DA36FE" w:rsidRDefault="00DA36FE" w:rsidP="00DA36FE">
      <w:pPr>
        <w:ind w:left="5954"/>
        <w:jc w:val="both"/>
      </w:pPr>
    </w:p>
    <w:p w:rsidR="001F5FA0" w:rsidRDefault="001F5FA0" w:rsidP="00DA36FE">
      <w:pPr>
        <w:ind w:left="5954"/>
        <w:jc w:val="both"/>
      </w:pPr>
    </w:p>
    <w:p w:rsidR="001F5FA0" w:rsidRPr="001F5FA0" w:rsidRDefault="001F5FA0" w:rsidP="001F5FA0"/>
    <w:p w:rsidR="001F5FA0" w:rsidRPr="001F5FA0" w:rsidRDefault="001F5FA0" w:rsidP="001F5FA0"/>
    <w:p w:rsidR="001F5FA0" w:rsidRPr="001F5FA0" w:rsidRDefault="001F5FA0" w:rsidP="001F5FA0"/>
    <w:p w:rsidR="001F5FA0" w:rsidRPr="001F5FA0" w:rsidRDefault="001F5FA0" w:rsidP="001F5FA0"/>
    <w:p w:rsidR="001F5FA0" w:rsidRDefault="001F5FA0" w:rsidP="00DA36FE">
      <w:pPr>
        <w:ind w:left="5954"/>
        <w:jc w:val="both"/>
      </w:pPr>
    </w:p>
    <w:p w:rsidR="001F5FA0" w:rsidRDefault="001F5FA0" w:rsidP="00DA36FE">
      <w:pPr>
        <w:ind w:left="5954"/>
        <w:jc w:val="both"/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p w:rsidR="001F5FA0" w:rsidRDefault="001F5FA0" w:rsidP="001F5FA0">
      <w:pPr>
        <w:ind w:firstLine="567"/>
        <w:jc w:val="both"/>
        <w:rPr>
          <w:noProof w:val="0"/>
          <w:sz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3686"/>
      </w:tblGrid>
      <w:tr w:rsidR="001F5FA0" w:rsidTr="001F5FA0">
        <w:tc>
          <w:tcPr>
            <w:tcW w:w="2694" w:type="dxa"/>
          </w:tcPr>
          <w:p w:rsidR="001F5FA0" w:rsidRDefault="001F5FA0" w:rsidP="001F5FA0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</w:p>
        </w:tc>
        <w:tc>
          <w:tcPr>
            <w:tcW w:w="6662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71"/>
              <w:jc w:val="both"/>
              <w:rPr>
                <w:sz w:val="24"/>
              </w:rPr>
            </w:pPr>
          </w:p>
        </w:tc>
      </w:tr>
      <w:tr w:rsidR="001F5FA0" w:rsidTr="001F5FA0"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709"/>
              <w:rPr>
                <w:sz w:val="24"/>
              </w:rPr>
            </w:pPr>
          </w:p>
        </w:tc>
      </w:tr>
      <w:tr w:rsidR="001F5FA0" w:rsidTr="001F5FA0"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>Главный специалист отдела по земельным ресурсам КУМИ округа Муром</w:t>
            </w: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В.С. Кириллова</w:t>
            </w:r>
          </w:p>
        </w:tc>
      </w:tr>
      <w:tr w:rsidR="001F5FA0" w:rsidTr="001F5FA0"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rPr>
                <w:sz w:val="24"/>
              </w:rPr>
            </w:pPr>
          </w:p>
        </w:tc>
      </w:tr>
      <w:tr w:rsidR="001F5FA0" w:rsidTr="001F5FA0"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rPr>
                <w:sz w:val="24"/>
              </w:rPr>
            </w:pPr>
          </w:p>
        </w:tc>
      </w:tr>
      <w:tr w:rsidR="001F5FA0" w:rsidTr="001F5FA0">
        <w:trPr>
          <w:trHeight w:val="320"/>
        </w:trPr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>И. о. Председателя КУМИ округа Муром</w:t>
            </w: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</w:tc>
      </w:tr>
      <w:tr w:rsidR="001F5FA0" w:rsidTr="001F5FA0">
        <w:trPr>
          <w:trHeight w:val="320"/>
        </w:trPr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Балнова</w:t>
            </w:r>
            <w:proofErr w:type="spellEnd"/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</w:tc>
      </w:tr>
      <w:tr w:rsidR="001F5FA0" w:rsidTr="001F5FA0">
        <w:trPr>
          <w:trHeight w:val="1196"/>
        </w:trPr>
        <w:tc>
          <w:tcPr>
            <w:tcW w:w="5670" w:type="dxa"/>
            <w:gridSpan w:val="2"/>
          </w:tcPr>
          <w:p w:rsidR="001F5FA0" w:rsidRDefault="001F5FA0" w:rsidP="001F5FA0">
            <w:pPr>
              <w:ind w:left="993"/>
              <w:rPr>
                <w:noProof w:val="0"/>
                <w:sz w:val="24"/>
              </w:rPr>
            </w:pPr>
            <w:r>
              <w:rPr>
                <w:sz w:val="24"/>
                <w:szCs w:val="24"/>
              </w:rPr>
              <w:t>Председатель постоянной комиссии по бюджетной и налоговой политике</w:t>
            </w:r>
            <w:r>
              <w:rPr>
                <w:noProof w:val="0"/>
                <w:sz w:val="24"/>
              </w:rPr>
              <w:t xml:space="preserve">                                                                                                                                 </w:t>
            </w:r>
          </w:p>
          <w:p w:rsidR="001F5FA0" w:rsidRPr="00E30A7B" w:rsidRDefault="001F5FA0" w:rsidP="001F5FA0">
            <w:pPr>
              <w:ind w:left="993"/>
              <w:rPr>
                <w:sz w:val="24"/>
              </w:rPr>
            </w:pP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В.М. Копытина</w:t>
            </w:r>
          </w:p>
          <w:p w:rsidR="001F5FA0" w:rsidRPr="00E30A7B" w:rsidRDefault="001F5FA0" w:rsidP="001F5FA0">
            <w:pPr>
              <w:rPr>
                <w:sz w:val="24"/>
              </w:rPr>
            </w:pPr>
          </w:p>
        </w:tc>
      </w:tr>
      <w:tr w:rsidR="001F5FA0" w:rsidTr="001F5FA0">
        <w:trPr>
          <w:trHeight w:val="962"/>
        </w:trPr>
        <w:tc>
          <w:tcPr>
            <w:tcW w:w="5670" w:type="dxa"/>
            <w:gridSpan w:val="2"/>
          </w:tcPr>
          <w:p w:rsidR="001F5FA0" w:rsidRPr="00DE7678" w:rsidRDefault="001F5FA0" w:rsidP="001F5FA0">
            <w:pPr>
              <w:ind w:left="993"/>
              <w:jc w:val="both"/>
              <w:rPr>
                <w:sz w:val="24"/>
                <w:szCs w:val="24"/>
              </w:rPr>
            </w:pPr>
            <w:r w:rsidRPr="00DE7678">
              <w:rPr>
                <w:sz w:val="24"/>
                <w:szCs w:val="24"/>
              </w:rPr>
              <w:t xml:space="preserve">Зам. Главы администрации округа Муром по экономической политике, начальник управления экономического  развития </w:t>
            </w:r>
          </w:p>
          <w:p w:rsidR="001F5FA0" w:rsidRPr="00E30A7B" w:rsidRDefault="001F5FA0" w:rsidP="001F5FA0">
            <w:pPr>
              <w:ind w:left="993"/>
              <w:rPr>
                <w:sz w:val="24"/>
              </w:rPr>
            </w:pP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1F5FA0" w:rsidRPr="00E30A7B" w:rsidRDefault="001F5FA0" w:rsidP="001F5FA0">
            <w:pPr>
              <w:rPr>
                <w:sz w:val="24"/>
              </w:rPr>
            </w:pPr>
          </w:p>
        </w:tc>
      </w:tr>
      <w:tr w:rsidR="001F5FA0" w:rsidTr="001F5FA0"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администрации округа Муром </w:t>
            </w:r>
          </w:p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  <w:r>
              <w:rPr>
                <w:sz w:val="24"/>
              </w:rPr>
              <w:t xml:space="preserve">Консультант по правовым вопросам Совета народных депутатов округа Муром </w:t>
            </w: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 А. Карпов</w:t>
            </w:r>
          </w:p>
          <w:p w:rsidR="001F5FA0" w:rsidRDefault="001F5FA0" w:rsidP="001F5FA0">
            <w:pPr>
              <w:pStyle w:val="11"/>
              <w:spacing w:before="60"/>
              <w:rPr>
                <w:sz w:val="24"/>
              </w:rPr>
            </w:pPr>
          </w:p>
          <w:p w:rsidR="001F5FA0" w:rsidRDefault="001F5FA0" w:rsidP="001F5FA0">
            <w:pPr>
              <w:pStyle w:val="11"/>
              <w:spacing w:before="60"/>
              <w:jc w:val="right"/>
              <w:rPr>
                <w:sz w:val="24"/>
              </w:rPr>
            </w:pPr>
            <w:r>
              <w:rPr>
                <w:sz w:val="24"/>
              </w:rPr>
              <w:tab/>
              <w:t xml:space="preserve">                                                    </w:t>
            </w:r>
            <w:proofErr w:type="spellStart"/>
            <w:r>
              <w:rPr>
                <w:sz w:val="24"/>
              </w:rPr>
              <w:t>Г.П.Ильина</w:t>
            </w:r>
            <w:proofErr w:type="spellEnd"/>
          </w:p>
        </w:tc>
      </w:tr>
      <w:tr w:rsidR="001F5FA0" w:rsidTr="001F5FA0">
        <w:tc>
          <w:tcPr>
            <w:tcW w:w="5670" w:type="dxa"/>
            <w:gridSpan w:val="2"/>
          </w:tcPr>
          <w:p w:rsidR="001F5FA0" w:rsidRDefault="001F5FA0" w:rsidP="001F5FA0">
            <w:pPr>
              <w:pStyle w:val="11"/>
              <w:spacing w:before="60"/>
              <w:ind w:left="1064"/>
              <w:rPr>
                <w:sz w:val="24"/>
              </w:rPr>
            </w:pPr>
          </w:p>
        </w:tc>
        <w:tc>
          <w:tcPr>
            <w:tcW w:w="3686" w:type="dxa"/>
          </w:tcPr>
          <w:p w:rsidR="001F5FA0" w:rsidRDefault="001F5FA0" w:rsidP="001F5FA0">
            <w:pPr>
              <w:pStyle w:val="11"/>
              <w:spacing w:before="60"/>
              <w:ind w:left="213"/>
              <w:jc w:val="right"/>
              <w:rPr>
                <w:sz w:val="24"/>
              </w:rPr>
            </w:pPr>
          </w:p>
        </w:tc>
      </w:tr>
    </w:tbl>
    <w:p w:rsidR="001F5FA0" w:rsidRDefault="001F5FA0" w:rsidP="001F5FA0">
      <w:pPr>
        <w:jc w:val="center"/>
        <w:rPr>
          <w:noProof w:val="0"/>
          <w:sz w:val="24"/>
        </w:rPr>
      </w:pPr>
    </w:p>
    <w:p w:rsidR="001F5FA0" w:rsidRDefault="001F5FA0" w:rsidP="001F5FA0">
      <w:pPr>
        <w:jc w:val="center"/>
        <w:rPr>
          <w:noProof w:val="0"/>
          <w:sz w:val="24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1F5FA0" w:rsidTr="001F5FA0">
        <w:tc>
          <w:tcPr>
            <w:tcW w:w="2694" w:type="dxa"/>
          </w:tcPr>
          <w:p w:rsidR="001F5FA0" w:rsidRDefault="001F5FA0" w:rsidP="001F5FA0">
            <w:pPr>
              <w:pStyle w:val="11"/>
              <w:spacing w:before="60"/>
              <w:ind w:left="70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Рассылка:</w:t>
            </w:r>
          </w:p>
        </w:tc>
        <w:tc>
          <w:tcPr>
            <w:tcW w:w="6520" w:type="dxa"/>
          </w:tcPr>
          <w:p w:rsidR="001F5FA0" w:rsidRDefault="001F5FA0" w:rsidP="001F5FA0">
            <w:pPr>
              <w:pStyle w:val="11"/>
              <w:spacing w:before="6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- 1 экз., КУМИ - 1 экз., финансовое управление - 1 экз., редакция газеты «Муромский край».</w:t>
            </w:r>
          </w:p>
        </w:tc>
      </w:tr>
    </w:tbl>
    <w:p w:rsidR="001F5FA0" w:rsidRDefault="001F5FA0" w:rsidP="001F5FA0">
      <w:pPr>
        <w:ind w:left="5954"/>
        <w:jc w:val="center"/>
      </w:pPr>
    </w:p>
    <w:p w:rsidR="00DA36FE" w:rsidRPr="00606DB4" w:rsidRDefault="00DA36FE" w:rsidP="00DA36FE">
      <w:pPr>
        <w:ind w:left="5954"/>
        <w:jc w:val="both"/>
        <w:rPr>
          <w:sz w:val="24"/>
          <w:szCs w:val="24"/>
        </w:rPr>
      </w:pPr>
      <w:r w:rsidRPr="001F5FA0">
        <w:br w:type="page"/>
      </w:r>
      <w:r w:rsidRPr="00606DB4">
        <w:rPr>
          <w:sz w:val="24"/>
          <w:szCs w:val="24"/>
        </w:rPr>
        <w:lastRenderedPageBreak/>
        <w:t xml:space="preserve">Приложение </w:t>
      </w:r>
    </w:p>
    <w:p w:rsidR="00DA36FE" w:rsidRPr="00606DB4" w:rsidRDefault="00DA36FE" w:rsidP="00DA36FE">
      <w:pPr>
        <w:ind w:left="5954"/>
        <w:jc w:val="both"/>
        <w:rPr>
          <w:sz w:val="24"/>
          <w:szCs w:val="24"/>
        </w:rPr>
      </w:pPr>
      <w:r w:rsidRPr="00606DB4">
        <w:rPr>
          <w:sz w:val="24"/>
          <w:szCs w:val="24"/>
        </w:rPr>
        <w:t xml:space="preserve">к Решению Совета народных депутатов округа Муром </w:t>
      </w:r>
    </w:p>
    <w:p w:rsidR="00DA36FE" w:rsidRDefault="00DA36FE" w:rsidP="00DA36FE">
      <w:pPr>
        <w:ind w:left="5954"/>
        <w:jc w:val="both"/>
        <w:rPr>
          <w:sz w:val="24"/>
          <w:szCs w:val="24"/>
        </w:rPr>
      </w:pPr>
      <w:r w:rsidRPr="00606DB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2146A">
        <w:rPr>
          <w:sz w:val="24"/>
          <w:szCs w:val="24"/>
        </w:rPr>
        <w:t>23.12.2021</w:t>
      </w:r>
      <w:r>
        <w:rPr>
          <w:sz w:val="24"/>
          <w:szCs w:val="24"/>
        </w:rPr>
        <w:t xml:space="preserve">   </w:t>
      </w:r>
      <w:r w:rsidRPr="00606DB4">
        <w:rPr>
          <w:sz w:val="24"/>
          <w:szCs w:val="24"/>
        </w:rPr>
        <w:t xml:space="preserve">№ </w:t>
      </w:r>
      <w:r w:rsidR="0002146A">
        <w:rPr>
          <w:sz w:val="24"/>
          <w:szCs w:val="24"/>
        </w:rPr>
        <w:t xml:space="preserve"> 334</w:t>
      </w:r>
    </w:p>
    <w:p w:rsidR="00DA36FE" w:rsidRPr="00D64ED2" w:rsidRDefault="00DA36FE" w:rsidP="00DA36FE">
      <w:pPr>
        <w:pStyle w:val="a3"/>
        <w:jc w:val="center"/>
        <w:rPr>
          <w:szCs w:val="28"/>
        </w:rPr>
      </w:pPr>
    </w:p>
    <w:p w:rsidR="00DA36FE" w:rsidRPr="0051359D" w:rsidRDefault="00DA36FE" w:rsidP="00DA36FE">
      <w:pPr>
        <w:shd w:val="clear" w:color="auto" w:fill="FFFFFF"/>
        <w:spacing w:before="240" w:after="240"/>
        <w:ind w:firstLine="567"/>
        <w:jc w:val="center"/>
        <w:rPr>
          <w:sz w:val="28"/>
          <w:szCs w:val="28"/>
          <w:lang w:eastAsia="ru-RU"/>
        </w:rPr>
      </w:pPr>
      <w:r w:rsidRPr="0051359D">
        <w:rPr>
          <w:sz w:val="28"/>
          <w:szCs w:val="28"/>
          <w:lang w:eastAsia="ru-RU"/>
        </w:rPr>
        <w:t>Таблица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округа Муром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38"/>
        <w:gridCol w:w="4305"/>
        <w:gridCol w:w="1701"/>
      </w:tblGrid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Ставка от кадастровой стоимости земельного участка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6006" w:type="dxa"/>
            <w:gridSpan w:val="2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49"/>
            <w:bookmarkEnd w:id="2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6006" w:type="dxa"/>
            <w:gridSpan w:val="2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луковичных и бахчевых сельскохозяйственных культур, в том числе с использованием теплиц: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Выращивание льна и конопли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6006" w:type="dxa"/>
            <w:gridSpan w:val="2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деятельности, связанной с производством продукции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Скотоводство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племенных животных,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и использование племенной продукции (материала):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- не используемые по назначению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C74C76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коллекций генетических ресурсов растений: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C74C76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single" w:sz="4" w:space="0" w:color="auto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C74C76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78"/>
            <w:bookmarkEnd w:id="3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Питомники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используемые по назначению;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не используемые по назначению в период 1 года и 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городских населенных пунктах;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B96A4F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single" w:sz="4" w:space="0" w:color="auto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сельских населенных пунктах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B96A4F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 земельном участке и имеет выход на территорию общего пользования (жилые дома блокированной застройки);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B96A4F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городских населенных пунктах;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сельских населенных пунктах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:rsidR="00DA36FE" w:rsidRPr="00DA36FE" w:rsidRDefault="00E44935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не выше восьми этажей;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обслуживания жилой застройки во встроенных, пристроенных и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поселках и сельских населенных пунктах;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городских округах и городских поселениях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305" w:type="dxa"/>
            <w:tcBorders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дома:</w:t>
            </w:r>
          </w:p>
        </w:tc>
        <w:tc>
          <w:tcPr>
            <w:tcW w:w="1701" w:type="dxa"/>
            <w:tcBorders>
              <w:bottom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поселках и сельских населенных пунктах;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 в городских округах и городских поселениях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46"/>
            <w:bookmarkEnd w:id="4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размещение которых предусмотрено содержанием видов разрешенного использования, указанных в </w:t>
            </w:r>
            <w:hyperlink w:anchor="P35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пунктах 3.1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69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9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95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3.4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99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3.4.1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1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3.5.1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25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3.6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4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3.7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84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3.10.1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9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0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4.3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13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4.4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2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4.6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86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5.1.2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90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5.1.3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701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493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50"/>
            <w:bookmarkEnd w:id="5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использования, указанного в </w:t>
            </w:r>
            <w:hyperlink w:anchor="P54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пункте 4.9</w:t>
              </w:r>
            </w:hyperlink>
          </w:p>
        </w:tc>
        <w:tc>
          <w:tcPr>
            <w:tcW w:w="1701" w:type="dxa"/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54"/>
            <w:bookmarkEnd w:id="6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57"/>
            <w:bookmarkEnd w:id="7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701" w:type="dxa"/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61"/>
            <w:bookmarkEnd w:id="8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65"/>
            <w:bookmarkEnd w:id="9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69"/>
            <w:bookmarkEnd w:id="10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701" w:type="dxa"/>
          </w:tcPr>
          <w:p w:rsidR="00DA36FE" w:rsidRPr="00DA36FE" w:rsidRDefault="00E44935" w:rsidP="00E4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</w:tcPr>
          <w:p w:rsidR="00DA36FE" w:rsidRPr="00DA36FE" w:rsidRDefault="00E44935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фондов, благотворительных организаций, клубов по интересам</w:t>
            </w:r>
          </w:p>
        </w:tc>
        <w:tc>
          <w:tcPr>
            <w:tcW w:w="1701" w:type="dxa"/>
          </w:tcPr>
          <w:p w:rsidR="00DA36FE" w:rsidRPr="00DA36FE" w:rsidRDefault="00E44935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2,11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83"/>
            <w:bookmarkEnd w:id="11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</w:tcPr>
          <w:p w:rsidR="00DA36FE" w:rsidRPr="00DA36FE" w:rsidRDefault="00E44935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использования, указанного в </w:t>
            </w:r>
            <w:hyperlink w:anchor="P525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пункте 4.7</w:t>
              </w:r>
            </w:hyperlink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91"/>
            <w:bookmarkEnd w:id="12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95"/>
            <w:bookmarkEnd w:id="13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99"/>
            <w:bookmarkEnd w:id="14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лаборатории)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 по лечению в стационаре);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станций скорой помощи;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патолого-анатомической</w:t>
            </w:r>
            <w:proofErr w:type="gram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(морги)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417"/>
            <w:bookmarkEnd w:id="15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обучающихся физической культурой и спортом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425"/>
            <w:bookmarkEnd w:id="16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1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441"/>
            <w:bookmarkEnd w:id="17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3.7.2.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3.8.1.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3.8.2.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Представительская деятельность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дипломатических представительств иностранных государств и субъектов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консульских учреждений в Российской Федерации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7,64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для обеспечения научной деятельности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3.9.1.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3.9.2.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3.9.3.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 для проведения изысканий, испытаний опытных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6,17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484"/>
            <w:bookmarkEnd w:id="18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3.10.1.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3.10.2.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Приюты для животных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497"/>
            <w:bookmarkEnd w:id="19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DA36FE" w:rsidRPr="00DA36FE" w:rsidRDefault="00827C65" w:rsidP="00827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использования, указанных в </w:t>
            </w:r>
            <w:hyperlink w:anchor="P51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пунктах 4.5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2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4.6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29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4.8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53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07"/>
            <w:bookmarkEnd w:id="20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13"/>
            <w:bookmarkEnd w:id="21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517"/>
            <w:bookmarkEnd w:id="22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55,08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521"/>
            <w:bookmarkEnd w:id="23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525"/>
            <w:bookmarkEnd w:id="24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17,29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529"/>
            <w:bookmarkEnd w:id="25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4.8.1.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537"/>
            <w:bookmarkEnd w:id="26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4.8.2.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Проведение азартных игр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предназначенных для размещения букмекерских контор,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тотализаторов, их пунктов приема ставок вне игорных зон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104,13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541"/>
            <w:bookmarkEnd w:id="27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Служебные гаражи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</w:t>
            </w:r>
            <w:hyperlink w:anchor="P354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пунктах 3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570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4.11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дорожного сервиса: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4.10.1.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4.10.2.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</w:t>
            </w:r>
          </w:p>
        </w:tc>
        <w:tc>
          <w:tcPr>
            <w:tcW w:w="1701" w:type="dxa"/>
          </w:tcPr>
          <w:p w:rsidR="00DA36FE" w:rsidRPr="00DA36FE" w:rsidRDefault="003E1108" w:rsidP="003E1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4.10.3.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Автомобильные мойки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моек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22,98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4.10.4.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22,98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</w:t>
            </w:r>
          </w:p>
        </w:tc>
        <w:tc>
          <w:tcPr>
            <w:tcW w:w="1701" w:type="dxa"/>
          </w:tcPr>
          <w:p w:rsidR="00DA36FE" w:rsidRPr="00DA36FE" w:rsidRDefault="003E110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570"/>
            <w:bookmarkEnd w:id="28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-ярмарочная деятельность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-ярмарочной и 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конгрессной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Отдых (рекреация)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для занятия спортом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586"/>
            <w:bookmarkEnd w:id="29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6FE" w:rsidRPr="00DA36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590"/>
            <w:bookmarkEnd w:id="30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спортивной игры)</w:t>
            </w:r>
          </w:p>
        </w:tc>
        <w:tc>
          <w:tcPr>
            <w:tcW w:w="1701" w:type="dxa"/>
          </w:tcPr>
          <w:p w:rsidR="00DA36FE" w:rsidRPr="00DA36FE" w:rsidRDefault="006D6221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Водный спорт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Авиационный спорт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Спортивные базы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необходимых природоохранных и 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природовосстановительных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Поля для гольфа или конных прогулок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размещение вспомогательных сооружений;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конно-спортивных</w:t>
            </w:r>
            <w:proofErr w:type="gram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манежей, не предусматривающих устройство трибун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6006" w:type="dxa"/>
            <w:gridSpan w:val="2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Автомобилестроительная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фарфоро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-фаянсовой</w:t>
            </w:r>
            <w:proofErr w:type="gram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защитных зон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золоотвалов</w:t>
            </w:r>
            <w:proofErr w:type="spellEnd"/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гидротехнических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сооружений);</w:t>
            </w:r>
          </w:p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использования, указанных в </w:t>
            </w:r>
            <w:hyperlink w:anchor="P35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пунктах 3.1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6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3.1.1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65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3.1.2</w:t>
              </w:r>
            </w:hyperlink>
          </w:p>
        </w:tc>
        <w:tc>
          <w:tcPr>
            <w:tcW w:w="1701" w:type="dxa"/>
          </w:tcPr>
          <w:p w:rsidR="00DA36FE" w:rsidRPr="00DA36FE" w:rsidRDefault="00DA36FE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D6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B96A4F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размещение тепловых станций, электростанций, обслуживающих их сооружений и объектов</w:t>
            </w:r>
          </w:p>
        </w:tc>
        <w:tc>
          <w:tcPr>
            <w:tcW w:w="1701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6.6.1.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Атомная энергетика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в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6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пунктах 3.1.1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3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3.2.3</w:t>
              </w:r>
            </w:hyperlink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5,49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6.8.1.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Складские площадки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 деятельность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696"/>
            <w:bookmarkEnd w:id="31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006" w:type="dxa"/>
            <w:gridSpan w:val="2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железнодорожного транспорта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 необщего пользования</w:t>
            </w:r>
          </w:p>
        </w:tc>
        <w:tc>
          <w:tcPr>
            <w:tcW w:w="1701" w:type="dxa"/>
          </w:tcPr>
          <w:p w:rsidR="00DA36FE" w:rsidRPr="00DA36FE" w:rsidRDefault="00DA36FE" w:rsidP="0088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="00887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EB4889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8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438" w:type="dxa"/>
          </w:tcPr>
          <w:p w:rsidR="00DA36FE" w:rsidRPr="00EB4889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889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305" w:type="dxa"/>
          </w:tcPr>
          <w:p w:rsidR="00DA36FE" w:rsidRPr="00EB4889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889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автомобильного транспорта</w:t>
            </w:r>
          </w:p>
        </w:tc>
        <w:tc>
          <w:tcPr>
            <w:tcW w:w="1701" w:type="dxa"/>
          </w:tcPr>
          <w:p w:rsidR="00DA36FE" w:rsidRPr="00EB4889" w:rsidRDefault="00EB4889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89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автомобильных дорог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указанными в </w:t>
            </w:r>
            <w:hyperlink w:anchor="P350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пунктах 2.7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41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727" w:history="1">
              <w:r w:rsidRPr="00B96A4F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B96A4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некапитальных сооружений, предназначенных для охраны транспортных средств;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727"/>
            <w:bookmarkEnd w:id="32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7.2.3.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перевозок, заправки водного транспорта</w:t>
            </w:r>
          </w:p>
        </w:tc>
        <w:tc>
          <w:tcPr>
            <w:tcW w:w="1701" w:type="dxa"/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вооруженных сил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внутреннего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правопорядка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капитального строительства,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подготовки и поддержания в готовности органов внутренних дел, </w:t>
            </w: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спасательных служб, в которых существует военизированная служба;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701" w:type="dxa"/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:rsidR="00DA36FE" w:rsidRPr="00DA36FE" w:rsidRDefault="00DA36FE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Курортная деятельность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1" w:type="dxa"/>
          </w:tcPr>
          <w:p w:rsidR="00DA36FE" w:rsidRPr="00DA36FE" w:rsidRDefault="008878D8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A36FE" w:rsidRPr="00DA36FE" w:rsidTr="00DA36FE">
        <w:tc>
          <w:tcPr>
            <w:tcW w:w="907" w:type="dxa"/>
            <w:vMerge w:val="restart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9.2.1.</w:t>
            </w:r>
          </w:p>
        </w:tc>
        <w:tc>
          <w:tcPr>
            <w:tcW w:w="2438" w:type="dxa"/>
            <w:vMerge w:val="restart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Санаторная деятельность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701" w:type="dxa"/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A36FE" w:rsidRPr="00DA36FE" w:rsidTr="00DA36FE">
        <w:tc>
          <w:tcPr>
            <w:tcW w:w="907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A36FE" w:rsidRPr="00DA36FE" w:rsidRDefault="00DA36FE" w:rsidP="00DA36F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лечебно-оздоровительных лагерей</w:t>
            </w:r>
          </w:p>
        </w:tc>
        <w:tc>
          <w:tcPr>
            <w:tcW w:w="1701" w:type="dxa"/>
          </w:tcPr>
          <w:p w:rsidR="00DA36FE" w:rsidRPr="00DA36FE" w:rsidRDefault="008878D8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Использование лесов</w:t>
            </w:r>
          </w:p>
        </w:tc>
        <w:tc>
          <w:tcPr>
            <w:tcW w:w="6006" w:type="dxa"/>
            <w:gridSpan w:val="2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ресурсов, охрана и восстановление лесов и иные цели: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Заготовка древесины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DA36FE" w:rsidRPr="00DA36FE" w:rsidRDefault="00DA36FE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Лесные плантации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</w:tcPr>
          <w:p w:rsidR="00DA36FE" w:rsidRPr="00DA36FE" w:rsidRDefault="00DA36FE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Заготовка лесных ресурсов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живицы, сбор </w:t>
            </w: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ресурсов, в том числе гражданами для собственных нужд, заготовка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</w:tcPr>
          <w:p w:rsidR="00DA36FE" w:rsidRPr="00DA36FE" w:rsidRDefault="00DA36FE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Резервные леса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охраной лесов</w:t>
            </w:r>
          </w:p>
        </w:tc>
        <w:tc>
          <w:tcPr>
            <w:tcW w:w="1701" w:type="dxa"/>
          </w:tcPr>
          <w:p w:rsidR="00DA36FE" w:rsidRPr="00DA36FE" w:rsidRDefault="00DA36FE" w:rsidP="006D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земельных участков, примыкающих к водным объектам, способами, необходимыми для специального водопользования (забор водных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рыбозащитных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</w:tcPr>
          <w:p w:rsidR="00DA36FE" w:rsidRPr="00DA36FE" w:rsidRDefault="006D6221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12.0.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пользования</w:t>
            </w:r>
          </w:p>
        </w:tc>
        <w:tc>
          <w:tcPr>
            <w:tcW w:w="1701" w:type="dxa"/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A36FE" w:rsidRPr="00DA36FE" w:rsidTr="00DA36FE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12.0.1.</w:t>
            </w:r>
          </w:p>
        </w:tc>
        <w:tc>
          <w:tcPr>
            <w:tcW w:w="2438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4305" w:type="dxa"/>
            <w:tcBorders>
              <w:top w:val="nil"/>
            </w:tcBorders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велотранспортной</w:t>
            </w:r>
            <w:proofErr w:type="spellEnd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инфраструктуры;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</w:t>
            </w:r>
            <w:r w:rsidRPr="00B96A4F">
              <w:rPr>
                <w:rFonts w:ascii="Times New Roman" w:hAnsi="Times New Roman" w:cs="Times New Roman"/>
                <w:sz w:val="28"/>
                <w:szCs w:val="28"/>
              </w:rPr>
              <w:t>пунктах 2.6, 4.9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, 19.2.3,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nil"/>
            </w:tcBorders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12.0.2.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декоративных, </w:t>
            </w: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3,3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сооружений;</w:t>
            </w:r>
          </w:p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</w:tcPr>
          <w:p w:rsidR="00DA36FE" w:rsidRPr="00DA36FE" w:rsidRDefault="004C090F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1" w:type="dxa"/>
          </w:tcPr>
          <w:p w:rsidR="00DA36FE" w:rsidRPr="00DA36FE" w:rsidRDefault="00DA36FE" w:rsidP="004C0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:rsidR="00DA36FE" w:rsidRPr="00DA36FE" w:rsidRDefault="004C090F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853"/>
            <w:bookmarkEnd w:id="33"/>
            <w:r w:rsidRPr="00DA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</w:tcPr>
          <w:p w:rsidR="00DA36FE" w:rsidRPr="00DA36FE" w:rsidRDefault="00DA36FE" w:rsidP="004C0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C0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6FE" w:rsidRPr="00DA36FE" w:rsidTr="00DA36FE">
        <w:tc>
          <w:tcPr>
            <w:tcW w:w="907" w:type="dxa"/>
          </w:tcPr>
          <w:p w:rsidR="00DA36FE" w:rsidRPr="00DA36FE" w:rsidRDefault="00DA36FE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38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4305" w:type="dxa"/>
          </w:tcPr>
          <w:p w:rsidR="00DA36FE" w:rsidRPr="00DA36FE" w:rsidRDefault="00DA36FE" w:rsidP="00DA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E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</w:tcPr>
          <w:p w:rsidR="00DA36FE" w:rsidRPr="00DA36FE" w:rsidRDefault="008878D8" w:rsidP="00DA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C0949" w:rsidRDefault="008C0949"/>
    <w:p w:rsidR="00DA36FE" w:rsidRDefault="00DA36FE"/>
    <w:p w:rsidR="00DA36FE" w:rsidRDefault="00DA36FE" w:rsidP="00DA36FE">
      <w:pPr>
        <w:ind w:firstLine="567"/>
        <w:jc w:val="both"/>
        <w:rPr>
          <w:noProof w:val="0"/>
          <w:sz w:val="24"/>
        </w:rPr>
      </w:pPr>
    </w:p>
    <w:p w:rsidR="00DA36FE" w:rsidRDefault="00DA36FE" w:rsidP="00DA36FE">
      <w:pPr>
        <w:ind w:firstLine="567"/>
        <w:jc w:val="both"/>
        <w:rPr>
          <w:noProof w:val="0"/>
          <w:sz w:val="24"/>
        </w:rPr>
      </w:pPr>
    </w:p>
    <w:p w:rsidR="00DA36FE" w:rsidRDefault="00DA36FE" w:rsidP="00DA36FE">
      <w:pPr>
        <w:ind w:firstLine="567"/>
        <w:jc w:val="both"/>
        <w:rPr>
          <w:noProof w:val="0"/>
          <w:sz w:val="24"/>
        </w:rPr>
      </w:pPr>
    </w:p>
    <w:p w:rsidR="00DA36FE" w:rsidRDefault="00DA36FE" w:rsidP="00DA36FE">
      <w:pPr>
        <w:ind w:firstLine="567"/>
        <w:jc w:val="both"/>
        <w:rPr>
          <w:noProof w:val="0"/>
          <w:sz w:val="24"/>
        </w:rPr>
      </w:pPr>
    </w:p>
    <w:p w:rsidR="00DA36FE" w:rsidRDefault="00DA36FE" w:rsidP="00DA36FE">
      <w:pPr>
        <w:ind w:firstLine="567"/>
        <w:jc w:val="both"/>
        <w:rPr>
          <w:noProof w:val="0"/>
          <w:sz w:val="24"/>
        </w:rPr>
      </w:pPr>
    </w:p>
    <w:p w:rsidR="00DA36FE" w:rsidRPr="001F5FA0" w:rsidRDefault="00DA36FE" w:rsidP="001F5FA0">
      <w:pPr>
        <w:jc w:val="both"/>
        <w:rPr>
          <w:noProof w:val="0"/>
          <w:sz w:val="24"/>
        </w:rPr>
      </w:pPr>
    </w:p>
    <w:sectPr w:rsidR="00DA36FE" w:rsidRPr="001F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A575A"/>
    <w:multiLevelType w:val="hybridMultilevel"/>
    <w:tmpl w:val="17F8C4D2"/>
    <w:lvl w:ilvl="0" w:tplc="28605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FE"/>
    <w:rsid w:val="0002146A"/>
    <w:rsid w:val="001502AE"/>
    <w:rsid w:val="001F5FA0"/>
    <w:rsid w:val="002158EB"/>
    <w:rsid w:val="003E1108"/>
    <w:rsid w:val="004C090F"/>
    <w:rsid w:val="005C1268"/>
    <w:rsid w:val="006D6221"/>
    <w:rsid w:val="00827C65"/>
    <w:rsid w:val="008878D8"/>
    <w:rsid w:val="008C0949"/>
    <w:rsid w:val="009B691C"/>
    <w:rsid w:val="00AA0008"/>
    <w:rsid w:val="00B96A4F"/>
    <w:rsid w:val="00BA328C"/>
    <w:rsid w:val="00C74C76"/>
    <w:rsid w:val="00DA2B14"/>
    <w:rsid w:val="00DA36FE"/>
    <w:rsid w:val="00DB04B7"/>
    <w:rsid w:val="00E44935"/>
    <w:rsid w:val="00EA3AC9"/>
    <w:rsid w:val="00EB4889"/>
    <w:rsid w:val="00F50D81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A02F-A632-4FBD-A1D4-BFD5DCE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36FE"/>
    <w:pPr>
      <w:keepNext/>
      <w:spacing w:line="360" w:lineRule="auto"/>
      <w:jc w:val="center"/>
      <w:outlineLvl w:val="0"/>
    </w:pPr>
    <w:rPr>
      <w:b/>
      <w:spacing w:val="14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A36F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rsid w:val="00DA36FE"/>
    <w:pPr>
      <w:keepNext/>
      <w:ind w:left="34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DA36FE"/>
    <w:pPr>
      <w:keepNext/>
      <w:ind w:left="34"/>
      <w:outlineLvl w:val="3"/>
    </w:pPr>
    <w:rPr>
      <w:b/>
      <w:noProof w:val="0"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FE"/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DA36FE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A36FE"/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DA36FE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a3">
    <w:name w:val="Body Text Indent"/>
    <w:basedOn w:val="a"/>
    <w:link w:val="a4"/>
    <w:rsid w:val="00DA36FE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DA36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DA36FE"/>
    <w:pPr>
      <w:ind w:left="567" w:right="5245"/>
      <w:jc w:val="both"/>
    </w:pPr>
    <w:rPr>
      <w:noProof w:val="0"/>
      <w:sz w:val="24"/>
    </w:rPr>
  </w:style>
  <w:style w:type="character" w:styleId="a6">
    <w:name w:val="Hyperlink"/>
    <w:uiPriority w:val="99"/>
    <w:unhideWhenUsed/>
    <w:rsid w:val="00DA36FE"/>
    <w:rPr>
      <w:color w:val="0000FF"/>
      <w:u w:val="single"/>
    </w:rPr>
  </w:style>
  <w:style w:type="paragraph" w:customStyle="1" w:styleId="11">
    <w:name w:val="Обычный1"/>
    <w:rsid w:val="00DA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A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2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26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428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2228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3814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Кириллова</dc:creator>
  <cp:keywords/>
  <dc:description/>
  <cp:lastModifiedBy>Шаронова Вера Владимировна</cp:lastModifiedBy>
  <cp:revision>2</cp:revision>
  <cp:lastPrinted>2021-12-24T09:39:00Z</cp:lastPrinted>
  <dcterms:created xsi:type="dcterms:W3CDTF">2021-12-24T10:00:00Z</dcterms:created>
  <dcterms:modified xsi:type="dcterms:W3CDTF">2021-12-24T10:00:00Z</dcterms:modified>
</cp:coreProperties>
</file>