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Pr="00BC2B3F" w:rsidRDefault="008064B7" w:rsidP="00D7709F">
      <w:pPr>
        <w:suppressAutoHyphens/>
      </w:pPr>
    </w:p>
    <w:p w:rsidR="00D7709F" w:rsidRPr="00BC2B3F" w:rsidRDefault="004A4400" w:rsidP="00D7709F">
      <w:r>
        <w:rPr>
          <w:b/>
          <w:sz w:val="28"/>
          <w:szCs w:val="28"/>
        </w:rPr>
        <w:t>12.11.2021</w:t>
      </w:r>
      <w:r w:rsidR="00D7709F" w:rsidRPr="00BC2B3F">
        <w:t xml:space="preserve">                                                                                              </w:t>
      </w:r>
      <w:r w:rsidR="00611A64">
        <w:t xml:space="preserve">                   </w:t>
      </w:r>
      <w:r w:rsidR="0077214B">
        <w:t xml:space="preserve">                                      </w:t>
      </w:r>
      <w:r w:rsidR="0025156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608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16081D" w:rsidRDefault="0016081D" w:rsidP="00251566">
      <w:pPr>
        <w:ind w:right="5102"/>
        <w:jc w:val="both"/>
        <w:rPr>
          <w:i/>
          <w:noProof w:val="0"/>
          <w:sz w:val="24"/>
        </w:rPr>
      </w:pPr>
      <w:r w:rsidRPr="0016081D">
        <w:rPr>
          <w:i/>
          <w:noProof w:val="0"/>
          <w:sz w:val="24"/>
        </w:rPr>
        <w:t xml:space="preserve">О назначении и проведении </w:t>
      </w:r>
    </w:p>
    <w:p w:rsidR="00D7709F" w:rsidRPr="00D6448D" w:rsidRDefault="0016081D" w:rsidP="00251566">
      <w:pPr>
        <w:ind w:right="5102"/>
        <w:jc w:val="both"/>
        <w:rPr>
          <w:i/>
          <w:sz w:val="23"/>
          <w:szCs w:val="23"/>
        </w:rPr>
      </w:pPr>
      <w:r w:rsidRPr="0016081D">
        <w:rPr>
          <w:i/>
          <w:noProof w:val="0"/>
          <w:sz w:val="24"/>
        </w:rPr>
        <w:t>общественных обсуждений</w:t>
      </w:r>
    </w:p>
    <w:p w:rsidR="00EC274D" w:rsidRDefault="00EC274D" w:rsidP="007D4F0A">
      <w:pPr>
        <w:spacing w:before="120"/>
        <w:ind w:firstLine="567"/>
        <w:jc w:val="both"/>
        <w:rPr>
          <w:sz w:val="28"/>
          <w:szCs w:val="28"/>
        </w:rPr>
      </w:pPr>
    </w:p>
    <w:p w:rsidR="008C5F73" w:rsidRDefault="00211555" w:rsidP="007D4F0A">
      <w:pPr>
        <w:spacing w:before="120"/>
        <w:ind w:firstLine="567"/>
        <w:jc w:val="both"/>
        <w:rPr>
          <w:sz w:val="28"/>
          <w:szCs w:val="28"/>
        </w:rPr>
      </w:pPr>
      <w:r w:rsidRPr="00211555">
        <w:rPr>
          <w:sz w:val="28"/>
          <w:szCs w:val="28"/>
        </w:rPr>
        <w:t>Рассмотрев обращение общества с ограниченной ответственностью «Недра» от 03.11.2021 № 2173/11, в соответствии с Федеральным законом от 23.11.1995 № 174-ФЗ «Об экологической экспертизе», Федеральным законом от 21.07.2014 № 212-ФЗ «Об основах общественного контроля в Российской Федерации», приказом Министерства природных ресурсов и экологии Российской Федерации от 01.12.2020 г. №999 «Об утверждении требований к материалам оценки воздействия на окружающую среду», руководствуясь Уставом округа Муром,</w:t>
      </w:r>
    </w:p>
    <w:p w:rsidR="00D7709F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  <w:szCs w:val="28"/>
        </w:rPr>
      </w:pPr>
      <w:r w:rsidRPr="00720521">
        <w:rPr>
          <w:b/>
          <w:i/>
          <w:noProof w:val="0"/>
          <w:sz w:val="28"/>
          <w:szCs w:val="28"/>
        </w:rPr>
        <w:t>постановляю:</w:t>
      </w:r>
    </w:p>
    <w:p w:rsidR="00211555" w:rsidRPr="00EC274D" w:rsidRDefault="00211555" w:rsidP="00211555">
      <w:pPr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C274D">
        <w:rPr>
          <w:sz w:val="28"/>
          <w:szCs w:val="28"/>
        </w:rPr>
        <w:t xml:space="preserve">Назначить и провести общественные обсуждения объекта государственной экологической экспертизы </w:t>
      </w:r>
      <w:r>
        <w:rPr>
          <w:sz w:val="28"/>
          <w:szCs w:val="28"/>
        </w:rPr>
        <w:t>«</w:t>
      </w:r>
      <w:r w:rsidRPr="00EC274D">
        <w:rPr>
          <w:sz w:val="28"/>
          <w:szCs w:val="28"/>
        </w:rPr>
        <w:t>Проект технической документации на энергетическую установку по утилизации древесных отходов от производства фанеры и плит ОSB</w:t>
      </w:r>
      <w:r w:rsidRPr="00EC274D">
        <w:rPr>
          <w:sz w:val="28"/>
          <w:szCs w:val="28"/>
          <w:lang w:eastAsia="ar-SA"/>
        </w:rPr>
        <w:t>»</w:t>
      </w:r>
      <w:r w:rsidRPr="00EC274D">
        <w:rPr>
          <w:sz w:val="28"/>
          <w:szCs w:val="28"/>
        </w:rPr>
        <w:t xml:space="preserve">, включая </w:t>
      </w:r>
      <w:r w:rsidRPr="00EC274D">
        <w:rPr>
          <w:sz w:val="28"/>
          <w:szCs w:val="28"/>
          <w:lang w:eastAsia="ar-SA"/>
        </w:rPr>
        <w:t>предварительные</w:t>
      </w:r>
      <w:r w:rsidRPr="00EC274D">
        <w:rPr>
          <w:sz w:val="28"/>
          <w:szCs w:val="28"/>
        </w:rPr>
        <w:t xml:space="preserve"> материалы оценки воздействия на окружающую среду в форме опроса.</w:t>
      </w:r>
    </w:p>
    <w:p w:rsidR="00211555" w:rsidRPr="00ED3F6C" w:rsidRDefault="00211555" w:rsidP="00211555">
      <w:pPr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C274D">
        <w:rPr>
          <w:sz w:val="28"/>
          <w:szCs w:val="28"/>
        </w:rPr>
        <w:t>Общественные обсуждения в форме опроса по объекту государственной экологической экспертизы, включая предварительные материалы оценки воздействия на окружающую среду пров</w:t>
      </w:r>
      <w:r>
        <w:rPr>
          <w:sz w:val="28"/>
          <w:szCs w:val="28"/>
        </w:rPr>
        <w:t>ести</w:t>
      </w:r>
      <w:r w:rsidRPr="00EC274D">
        <w:rPr>
          <w:sz w:val="28"/>
          <w:szCs w:val="28"/>
        </w:rPr>
        <w:t xml:space="preserve"> 6 декабря 2021 г</w:t>
      </w:r>
      <w:r w:rsidRPr="00EC274D">
        <w:rPr>
          <w:color w:val="222222"/>
          <w:sz w:val="28"/>
          <w:szCs w:val="28"/>
          <w:shd w:val="clear" w:color="auto" w:fill="FFFFFF"/>
        </w:rPr>
        <w:t xml:space="preserve"> с </w:t>
      </w:r>
      <w:r w:rsidRPr="00EC274D">
        <w:rPr>
          <w:color w:val="221F1F"/>
          <w:sz w:val="28"/>
          <w:szCs w:val="28"/>
        </w:rPr>
        <w:t xml:space="preserve">00:00 до 23:59 по </w:t>
      </w:r>
      <w:r w:rsidRPr="00ED3F6C">
        <w:rPr>
          <w:color w:val="221F1F"/>
          <w:sz w:val="28"/>
          <w:szCs w:val="28"/>
        </w:rPr>
        <w:t>московскому времени.</w:t>
      </w:r>
    </w:p>
    <w:p w:rsidR="00211555" w:rsidRPr="00ED3F6C" w:rsidRDefault="00211555" w:rsidP="00211555">
      <w:pPr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D3F6C">
        <w:rPr>
          <w:sz w:val="28"/>
          <w:szCs w:val="28"/>
        </w:rPr>
        <w:t>Создать комиссию, ответственную за подготовку, проведение общественных обсуждений и предварительное рассмотрение их результатов, согласно приложению к настоящему постановлению.</w:t>
      </w:r>
    </w:p>
    <w:p w:rsidR="00211555" w:rsidRPr="00ED3F6C" w:rsidRDefault="00211555" w:rsidP="000A2238">
      <w:pPr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D3F6C">
        <w:rPr>
          <w:sz w:val="28"/>
          <w:szCs w:val="28"/>
        </w:rPr>
        <w:t>Установить, что материалы по объекту государственной экологической экспертизы (проектная документация), включая предварительные материалы оценки воздействия на окружающую среду доступны для ознакомлении в бумажном виде с 16 ноября 2021 г. по 17 декабря 2021 г. по адресу</w:t>
      </w:r>
      <w:r w:rsidR="001F2148" w:rsidRPr="00ED3F6C">
        <w:rPr>
          <w:sz w:val="28"/>
          <w:szCs w:val="28"/>
        </w:rPr>
        <w:t>:</w:t>
      </w:r>
      <w:r w:rsidRPr="00ED3F6C">
        <w:rPr>
          <w:sz w:val="28"/>
          <w:szCs w:val="28"/>
        </w:rPr>
        <w:t xml:space="preserve"> 602253, Владимирская область</w:t>
      </w:r>
      <w:r w:rsidR="001F2148" w:rsidRPr="00ED3F6C">
        <w:rPr>
          <w:sz w:val="28"/>
          <w:szCs w:val="28"/>
        </w:rPr>
        <w:t>,</w:t>
      </w:r>
      <w:r w:rsidRPr="00ED3F6C">
        <w:rPr>
          <w:sz w:val="28"/>
          <w:szCs w:val="28"/>
        </w:rPr>
        <w:t xml:space="preserve"> г. Муром, проезд Кирова, 21, кабинет отдела экологии З</w:t>
      </w:r>
      <w:r w:rsidRPr="00ED3F6C">
        <w:rPr>
          <w:sz w:val="28"/>
          <w:szCs w:val="28"/>
          <w:lang w:eastAsia="ar-SA"/>
        </w:rPr>
        <w:t>АО «</w:t>
      </w:r>
      <w:r w:rsidRPr="00ED3F6C">
        <w:rPr>
          <w:sz w:val="28"/>
          <w:szCs w:val="28"/>
        </w:rPr>
        <w:t>Муром</w:t>
      </w:r>
      <w:r w:rsidRPr="00ED3F6C">
        <w:rPr>
          <w:sz w:val="28"/>
          <w:szCs w:val="28"/>
          <w:lang w:eastAsia="ar-SA"/>
        </w:rPr>
        <w:t xml:space="preserve">», </w:t>
      </w:r>
      <w:r w:rsidRPr="00ED3F6C">
        <w:rPr>
          <w:color w:val="000000"/>
          <w:sz w:val="28"/>
          <w:szCs w:val="28"/>
        </w:rPr>
        <w:t xml:space="preserve">с 09:00 до 16:00 по московскому времени, а так же </w:t>
      </w:r>
      <w:r w:rsidR="001F2148" w:rsidRPr="00ED3F6C">
        <w:rPr>
          <w:sz w:val="28"/>
          <w:szCs w:val="28"/>
        </w:rPr>
        <w:t xml:space="preserve">по адресу: </w:t>
      </w:r>
      <w:r w:rsidRPr="00ED3F6C">
        <w:rPr>
          <w:sz w:val="28"/>
          <w:szCs w:val="28"/>
          <w:shd w:val="clear" w:color="auto" w:fill="FFFFFF"/>
        </w:rPr>
        <w:t xml:space="preserve">602267, Владимирская область, г. Муром, пл.1100-летия г. Мурома, 1 в </w:t>
      </w:r>
      <w:r w:rsidR="001F2148" w:rsidRPr="00ED3F6C">
        <w:rPr>
          <w:sz w:val="28"/>
          <w:szCs w:val="28"/>
          <w:shd w:val="clear" w:color="auto" w:fill="FFFFFF"/>
        </w:rPr>
        <w:t xml:space="preserve">Управлении жилищно-коммунального хозяйства администрации округа Муром, </w:t>
      </w:r>
      <w:r w:rsidR="001F2148" w:rsidRPr="00ED3F6C">
        <w:rPr>
          <w:color w:val="000000"/>
          <w:sz w:val="28"/>
          <w:szCs w:val="28"/>
        </w:rPr>
        <w:t>с 09:00 до 16:00 по московскому времени</w:t>
      </w:r>
      <w:r w:rsidRPr="00ED3F6C">
        <w:rPr>
          <w:color w:val="000000"/>
          <w:sz w:val="28"/>
          <w:szCs w:val="28"/>
        </w:rPr>
        <w:t xml:space="preserve">, </w:t>
      </w:r>
      <w:r w:rsidR="000A2238" w:rsidRPr="00ED3F6C">
        <w:rPr>
          <w:color w:val="000000"/>
          <w:sz w:val="28"/>
          <w:szCs w:val="28"/>
        </w:rPr>
        <w:t xml:space="preserve">в </w:t>
      </w:r>
      <w:r w:rsidR="000A2238" w:rsidRPr="00ED3F6C">
        <w:rPr>
          <w:sz w:val="28"/>
          <w:szCs w:val="28"/>
        </w:rPr>
        <w:t xml:space="preserve">электронном виде доступны на официальном сайте Администрации округа Муром в сети «Интернет»: </w:t>
      </w:r>
      <w:hyperlink r:id="rId8" w:history="1">
        <w:r w:rsidR="000A2238" w:rsidRPr="00ED3F6C">
          <w:rPr>
            <w:rStyle w:val="af0"/>
            <w:sz w:val="28"/>
            <w:szCs w:val="28"/>
          </w:rPr>
          <w:t>http://murom.info</w:t>
        </w:r>
      </w:hyperlink>
      <w:r w:rsidR="000A2238" w:rsidRPr="00ED3F6C">
        <w:rPr>
          <w:sz w:val="28"/>
          <w:szCs w:val="28"/>
        </w:rPr>
        <w:t xml:space="preserve">, а также на сайте </w:t>
      </w:r>
      <w:hyperlink r:id="rId9" w:history="1">
        <w:r w:rsidR="000A2238" w:rsidRPr="00ED3F6C">
          <w:rPr>
            <w:rStyle w:val="af0"/>
            <w:color w:val="3333FF"/>
            <w:sz w:val="28"/>
            <w:szCs w:val="28"/>
          </w:rPr>
          <w:t>www.nedra-eco.ru</w:t>
        </w:r>
      </w:hyperlink>
      <w:r w:rsidR="000A2238" w:rsidRPr="00ED3F6C">
        <w:rPr>
          <w:sz w:val="28"/>
          <w:szCs w:val="28"/>
        </w:rPr>
        <w:t>.</w:t>
      </w:r>
    </w:p>
    <w:p w:rsidR="00211555" w:rsidRPr="00ED3F6C" w:rsidRDefault="00211555" w:rsidP="00DE0019">
      <w:pPr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ED3F6C">
        <w:rPr>
          <w:sz w:val="28"/>
          <w:szCs w:val="28"/>
        </w:rPr>
        <w:t xml:space="preserve">Заинтересованной общественности предоставляется возможность выразить свои замечания и предложения в письменной форме путем внесения записей в «Журналы учета замечаний и предложений общественности» в период с 16 ноября 2021 г. по 17 декабря 2021 г. по адресу </w:t>
      </w:r>
      <w:r w:rsidRPr="00ED3F6C">
        <w:rPr>
          <w:sz w:val="28"/>
          <w:szCs w:val="28"/>
          <w:shd w:val="clear" w:color="auto" w:fill="FFFFFF"/>
        </w:rPr>
        <w:t xml:space="preserve">602267, Владимирская </w:t>
      </w:r>
      <w:r w:rsidRPr="00ED3F6C">
        <w:rPr>
          <w:sz w:val="28"/>
          <w:szCs w:val="28"/>
          <w:shd w:val="clear" w:color="auto" w:fill="FFFFFF"/>
        </w:rPr>
        <w:lastRenderedPageBreak/>
        <w:t xml:space="preserve">область, г. Муром, пл.1100-летия г. Мурома, 1 в Управлении </w:t>
      </w:r>
      <w:r w:rsidR="00DE0019" w:rsidRPr="00ED3F6C">
        <w:rPr>
          <w:sz w:val="28"/>
          <w:szCs w:val="28"/>
          <w:shd w:val="clear" w:color="auto" w:fill="FFFFFF"/>
        </w:rPr>
        <w:t xml:space="preserve">жилищно-коммунального хозяйства </w:t>
      </w:r>
      <w:r w:rsidR="001F2148" w:rsidRPr="00ED3F6C">
        <w:rPr>
          <w:sz w:val="28"/>
          <w:szCs w:val="28"/>
          <w:shd w:val="clear" w:color="auto" w:fill="FFFFFF"/>
        </w:rPr>
        <w:t>администрации</w:t>
      </w:r>
      <w:r w:rsidR="00DE0019" w:rsidRPr="00ED3F6C">
        <w:rPr>
          <w:sz w:val="28"/>
          <w:szCs w:val="28"/>
          <w:shd w:val="clear" w:color="auto" w:fill="FFFFFF"/>
        </w:rPr>
        <w:t xml:space="preserve"> округа Муром</w:t>
      </w:r>
      <w:r w:rsidR="001F2148" w:rsidRPr="00ED3F6C">
        <w:rPr>
          <w:sz w:val="28"/>
          <w:szCs w:val="28"/>
          <w:shd w:val="clear" w:color="auto" w:fill="FFFFFF"/>
        </w:rPr>
        <w:t xml:space="preserve"> кабинет 130</w:t>
      </w:r>
      <w:r w:rsidRPr="00ED3F6C">
        <w:rPr>
          <w:sz w:val="28"/>
          <w:szCs w:val="28"/>
          <w:shd w:val="clear" w:color="auto" w:fill="FFFFFF"/>
        </w:rPr>
        <w:t xml:space="preserve">, </w:t>
      </w:r>
      <w:r w:rsidRPr="00ED3F6C">
        <w:rPr>
          <w:color w:val="000000"/>
          <w:sz w:val="28"/>
          <w:szCs w:val="28"/>
        </w:rPr>
        <w:t>с 09:00 до 16:00 по московскому времени</w:t>
      </w:r>
      <w:r w:rsidR="00DE0019" w:rsidRPr="00ED3F6C">
        <w:rPr>
          <w:color w:val="000000"/>
          <w:sz w:val="28"/>
          <w:szCs w:val="28"/>
        </w:rPr>
        <w:t>,</w:t>
      </w:r>
      <w:r w:rsidRPr="00ED3F6C">
        <w:rPr>
          <w:color w:val="000000"/>
          <w:sz w:val="28"/>
          <w:szCs w:val="28"/>
        </w:rPr>
        <w:t xml:space="preserve"> либо направить по адресу электронной почты </w:t>
      </w:r>
      <w:r w:rsidR="000A2238" w:rsidRPr="00ED3F6C">
        <w:rPr>
          <w:color w:val="222222"/>
          <w:sz w:val="28"/>
          <w:szCs w:val="28"/>
          <w:shd w:val="clear" w:color="auto" w:fill="FFFFFF"/>
        </w:rPr>
        <w:t>ugkh@murom.info</w:t>
      </w:r>
      <w:r w:rsidRPr="00ED3F6C">
        <w:rPr>
          <w:color w:val="3333FF"/>
          <w:sz w:val="28"/>
          <w:szCs w:val="28"/>
        </w:rPr>
        <w:t>.</w:t>
      </w:r>
    </w:p>
    <w:p w:rsidR="00211555" w:rsidRPr="00ED3F6C" w:rsidRDefault="00211555" w:rsidP="00414923">
      <w:pPr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32"/>
          <w:szCs w:val="32"/>
        </w:rPr>
      </w:pPr>
      <w:r w:rsidRPr="00ED3F6C">
        <w:rPr>
          <w:sz w:val="28"/>
          <w:szCs w:val="28"/>
        </w:rPr>
        <w:t>Опросный лист доступен для скачивания с 16 ноября 2021 г по 5 декабря 2021 г</w:t>
      </w:r>
      <w:r w:rsidRPr="00ED3F6C">
        <w:rPr>
          <w:color w:val="222222"/>
          <w:sz w:val="28"/>
          <w:szCs w:val="28"/>
          <w:shd w:val="clear" w:color="auto" w:fill="FFFFFF"/>
        </w:rPr>
        <w:t xml:space="preserve"> </w:t>
      </w:r>
      <w:r w:rsidRPr="00ED3F6C">
        <w:rPr>
          <w:sz w:val="28"/>
          <w:szCs w:val="28"/>
        </w:rPr>
        <w:t xml:space="preserve">с </w:t>
      </w:r>
      <w:r w:rsidR="00DE0019" w:rsidRPr="00ED3F6C">
        <w:rPr>
          <w:sz w:val="28"/>
          <w:szCs w:val="28"/>
        </w:rPr>
        <w:t xml:space="preserve">официального сайта Администрации округа Муром в сети «Интернет»: </w:t>
      </w:r>
      <w:hyperlink r:id="rId10" w:history="1">
        <w:r w:rsidR="00DE0019" w:rsidRPr="00ED3F6C">
          <w:rPr>
            <w:rStyle w:val="af0"/>
            <w:sz w:val="28"/>
            <w:szCs w:val="28"/>
          </w:rPr>
          <w:t>http://murom.info</w:t>
        </w:r>
      </w:hyperlink>
      <w:r w:rsidR="00DE0019" w:rsidRPr="00ED3F6C">
        <w:rPr>
          <w:sz w:val="28"/>
          <w:szCs w:val="28"/>
        </w:rPr>
        <w:t xml:space="preserve">, либо с </w:t>
      </w:r>
      <w:r w:rsidRPr="00ED3F6C">
        <w:rPr>
          <w:sz w:val="28"/>
          <w:szCs w:val="28"/>
        </w:rPr>
        <w:t xml:space="preserve">сайта </w:t>
      </w:r>
      <w:hyperlink r:id="rId11" w:history="1">
        <w:r w:rsidRPr="00ED3F6C">
          <w:rPr>
            <w:rStyle w:val="af0"/>
            <w:color w:val="3333FF"/>
            <w:sz w:val="28"/>
            <w:szCs w:val="28"/>
          </w:rPr>
          <w:t>www.nedra-eco.ru</w:t>
        </w:r>
      </w:hyperlink>
      <w:r w:rsidRPr="00ED3F6C">
        <w:rPr>
          <w:sz w:val="28"/>
          <w:szCs w:val="28"/>
        </w:rPr>
        <w:t xml:space="preserve">. </w:t>
      </w:r>
      <w:r w:rsidRPr="00ED3F6C">
        <w:rPr>
          <w:rStyle w:val="af0"/>
          <w:color w:val="auto"/>
          <w:sz w:val="28"/>
          <w:szCs w:val="28"/>
          <w:u w:val="none"/>
          <w:lang w:eastAsia="ru-RU"/>
        </w:rPr>
        <w:t xml:space="preserve">В бумажном виде доступен </w:t>
      </w:r>
      <w:r w:rsidRPr="00ED3F6C">
        <w:rPr>
          <w:sz w:val="28"/>
          <w:szCs w:val="28"/>
        </w:rPr>
        <w:t>по адресу 602253, Владимирская область г. Муром, проезд Кирова, 21, кабинет отдела экологии З</w:t>
      </w:r>
      <w:r w:rsidRPr="00ED3F6C">
        <w:rPr>
          <w:sz w:val="28"/>
          <w:szCs w:val="28"/>
          <w:lang w:eastAsia="ar-SA"/>
        </w:rPr>
        <w:t>АО «</w:t>
      </w:r>
      <w:r w:rsidRPr="00ED3F6C">
        <w:rPr>
          <w:sz w:val="28"/>
          <w:szCs w:val="28"/>
        </w:rPr>
        <w:t>Муром</w:t>
      </w:r>
      <w:r w:rsidRPr="00ED3F6C">
        <w:rPr>
          <w:sz w:val="28"/>
          <w:szCs w:val="28"/>
          <w:lang w:eastAsia="ar-SA"/>
        </w:rPr>
        <w:t xml:space="preserve">» </w:t>
      </w:r>
      <w:r w:rsidRPr="00ED3F6C">
        <w:rPr>
          <w:sz w:val="28"/>
          <w:szCs w:val="28"/>
        </w:rPr>
        <w:t>и по адресу</w:t>
      </w:r>
      <w:r w:rsidRPr="00ED3F6C">
        <w:rPr>
          <w:color w:val="000000"/>
          <w:sz w:val="28"/>
          <w:szCs w:val="28"/>
        </w:rPr>
        <w:t xml:space="preserve"> </w:t>
      </w:r>
      <w:r w:rsidRPr="00ED3F6C">
        <w:rPr>
          <w:sz w:val="28"/>
          <w:szCs w:val="28"/>
          <w:shd w:val="clear" w:color="auto" w:fill="FFFFFF"/>
        </w:rPr>
        <w:t xml:space="preserve">602267, Владимирская область, г. Муром, пл.1100-летия г. Мурома, 1 в </w:t>
      </w:r>
      <w:r w:rsidR="00DE0019" w:rsidRPr="00ED3F6C">
        <w:rPr>
          <w:sz w:val="28"/>
          <w:szCs w:val="28"/>
          <w:shd w:val="clear" w:color="auto" w:fill="FFFFFF"/>
        </w:rPr>
        <w:t>Управлении жилищно-коммунального хозяйства админитсрации округа Муром, кабинет 130</w:t>
      </w:r>
      <w:r w:rsidRPr="00ED3F6C">
        <w:rPr>
          <w:sz w:val="28"/>
          <w:szCs w:val="28"/>
          <w:lang w:eastAsia="ru-RU"/>
        </w:rPr>
        <w:t>.</w:t>
      </w:r>
      <w:r w:rsidR="00DE0019" w:rsidRPr="00ED3F6C">
        <w:rPr>
          <w:sz w:val="28"/>
          <w:szCs w:val="28"/>
          <w:lang w:eastAsia="ru-RU"/>
        </w:rPr>
        <w:t xml:space="preserve"> </w:t>
      </w:r>
      <w:r w:rsidRPr="00ED3F6C">
        <w:rPr>
          <w:color w:val="221F1F"/>
          <w:sz w:val="28"/>
          <w:szCs w:val="28"/>
        </w:rPr>
        <w:t xml:space="preserve">Заполненные опросные листы направляются в период проведения опроса </w:t>
      </w:r>
      <w:r w:rsidRPr="00ED3F6C">
        <w:rPr>
          <w:sz w:val="28"/>
          <w:szCs w:val="28"/>
        </w:rPr>
        <w:t>6 декабря 2021 г</w:t>
      </w:r>
      <w:r w:rsidRPr="00ED3F6C">
        <w:rPr>
          <w:color w:val="222222"/>
          <w:sz w:val="28"/>
          <w:szCs w:val="28"/>
          <w:shd w:val="clear" w:color="auto" w:fill="FFFFFF"/>
        </w:rPr>
        <w:t xml:space="preserve"> с </w:t>
      </w:r>
      <w:r w:rsidRPr="00ED3F6C">
        <w:rPr>
          <w:color w:val="221F1F"/>
          <w:sz w:val="28"/>
          <w:szCs w:val="28"/>
        </w:rPr>
        <w:t xml:space="preserve">00:00 до 23:59 по московскому времени по адресу электронной почты </w:t>
      </w:r>
      <w:hyperlink r:id="rId12" w:history="1">
        <w:r w:rsidR="00DE0019" w:rsidRPr="00ED3F6C">
          <w:rPr>
            <w:rStyle w:val="af0"/>
            <w:sz w:val="28"/>
            <w:szCs w:val="28"/>
            <w:shd w:val="clear" w:color="auto" w:fill="FFFFFF"/>
          </w:rPr>
          <w:t>ugkh@murom.info</w:t>
        </w:r>
        <w:r w:rsidR="00DE0019" w:rsidRPr="00ED3F6C">
          <w:rPr>
            <w:rStyle w:val="af0"/>
            <w:sz w:val="28"/>
            <w:szCs w:val="28"/>
          </w:rPr>
          <w:t xml:space="preserve"> </w:t>
        </w:r>
      </w:hyperlink>
      <w:r w:rsidRPr="00ED3F6C">
        <w:rPr>
          <w:rStyle w:val="af0"/>
          <w:color w:val="auto"/>
          <w:sz w:val="28"/>
          <w:szCs w:val="28"/>
          <w:u w:val="none"/>
        </w:rPr>
        <w:t xml:space="preserve">или </w:t>
      </w:r>
      <w:r w:rsidRPr="00ED3F6C">
        <w:rPr>
          <w:sz w:val="28"/>
          <w:szCs w:val="28"/>
        </w:rPr>
        <w:t xml:space="preserve">по адресу </w:t>
      </w:r>
      <w:r w:rsidRPr="00ED3F6C">
        <w:rPr>
          <w:sz w:val="28"/>
          <w:szCs w:val="28"/>
          <w:shd w:val="clear" w:color="auto" w:fill="FFFFFF"/>
        </w:rPr>
        <w:t xml:space="preserve">602267, Владимирская область, г. Муром, пл.1100-летия г. Мурома, 1 в </w:t>
      </w:r>
      <w:r w:rsidR="00DE0019" w:rsidRPr="00ED3F6C">
        <w:rPr>
          <w:sz w:val="28"/>
          <w:szCs w:val="28"/>
          <w:shd w:val="clear" w:color="auto" w:fill="FFFFFF"/>
        </w:rPr>
        <w:t>Управление жилищно-коммунального хозяйства админитсрации округа Муром</w:t>
      </w:r>
      <w:r w:rsidRPr="00ED3F6C">
        <w:rPr>
          <w:sz w:val="28"/>
          <w:szCs w:val="28"/>
          <w:shd w:val="clear" w:color="auto" w:fill="FFFFFF"/>
        </w:rPr>
        <w:t>.</w:t>
      </w:r>
    </w:p>
    <w:p w:rsidR="00211555" w:rsidRPr="00ED3F6C" w:rsidRDefault="00211555" w:rsidP="00211555">
      <w:pPr>
        <w:tabs>
          <w:tab w:val="left" w:pos="851"/>
        </w:tabs>
        <w:ind w:firstLine="567"/>
        <w:jc w:val="both"/>
        <w:rPr>
          <w:noProof w:val="0"/>
          <w:sz w:val="28"/>
          <w:szCs w:val="28"/>
        </w:rPr>
      </w:pPr>
      <w:r w:rsidRPr="00ED3F6C">
        <w:rPr>
          <w:noProof w:val="0"/>
          <w:sz w:val="28"/>
          <w:szCs w:val="28"/>
        </w:rPr>
        <w:t>7. 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211555" w:rsidRPr="00EC274D" w:rsidRDefault="00211555" w:rsidP="00211555">
      <w:pPr>
        <w:tabs>
          <w:tab w:val="left" w:pos="426"/>
          <w:tab w:val="left" w:pos="567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 w:rsidRPr="00ED3F6C">
        <w:rPr>
          <w:noProof w:val="0"/>
          <w:sz w:val="28"/>
          <w:szCs w:val="28"/>
        </w:rPr>
        <w:t>8. Настоящее постановление вступает в силу с даты его подписания и подлежит размещению на официальном сайте администрации округа Муром.</w:t>
      </w:r>
    </w:p>
    <w:p w:rsidR="00211555" w:rsidRPr="00720521" w:rsidRDefault="00211555" w:rsidP="00211555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251566" w:rsidRPr="00720521" w:rsidRDefault="00251566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5F107F" w:rsidRPr="00720521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Pr="00720521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bCs/>
          <w:noProof w:val="0"/>
          <w:sz w:val="28"/>
          <w:szCs w:val="28"/>
        </w:rPr>
      </w:pPr>
      <w:r w:rsidRPr="00720521">
        <w:rPr>
          <w:noProof w:val="0"/>
          <w:sz w:val="28"/>
          <w:szCs w:val="28"/>
        </w:rPr>
        <w:t>Глава округа</w:t>
      </w:r>
      <w:r w:rsidRPr="00720521">
        <w:rPr>
          <w:bCs/>
          <w:noProof w:val="0"/>
          <w:sz w:val="28"/>
          <w:szCs w:val="28"/>
        </w:rPr>
        <w:t xml:space="preserve"> </w:t>
      </w:r>
      <w:r w:rsidRPr="00720521">
        <w:rPr>
          <w:bCs/>
          <w:noProof w:val="0"/>
          <w:sz w:val="28"/>
          <w:szCs w:val="28"/>
        </w:rPr>
        <w:tab/>
      </w:r>
      <w:r w:rsidRPr="00720521">
        <w:rPr>
          <w:bCs/>
          <w:noProof w:val="0"/>
          <w:sz w:val="28"/>
          <w:szCs w:val="28"/>
        </w:rPr>
        <w:tab/>
      </w:r>
      <w:r w:rsidRPr="00720521">
        <w:rPr>
          <w:bCs/>
          <w:noProof w:val="0"/>
          <w:sz w:val="28"/>
          <w:szCs w:val="28"/>
        </w:rPr>
        <w:tab/>
      </w:r>
      <w:r w:rsidRPr="00720521">
        <w:rPr>
          <w:bCs/>
          <w:noProof w:val="0"/>
          <w:sz w:val="28"/>
          <w:szCs w:val="28"/>
        </w:rPr>
        <w:tab/>
      </w:r>
      <w:r w:rsidRPr="00720521">
        <w:rPr>
          <w:bCs/>
          <w:noProof w:val="0"/>
          <w:sz w:val="28"/>
          <w:szCs w:val="28"/>
        </w:rPr>
        <w:tab/>
      </w:r>
      <w:r w:rsidRPr="00720521">
        <w:rPr>
          <w:bCs/>
          <w:noProof w:val="0"/>
          <w:sz w:val="28"/>
          <w:szCs w:val="28"/>
        </w:rPr>
        <w:tab/>
      </w:r>
      <w:r w:rsidRPr="00720521">
        <w:rPr>
          <w:bCs/>
          <w:noProof w:val="0"/>
          <w:sz w:val="28"/>
          <w:szCs w:val="28"/>
        </w:rPr>
        <w:tab/>
      </w:r>
      <w:r w:rsidRPr="00720521">
        <w:rPr>
          <w:bCs/>
          <w:noProof w:val="0"/>
          <w:sz w:val="28"/>
          <w:szCs w:val="28"/>
        </w:rPr>
        <w:tab/>
      </w:r>
      <w:r w:rsidRPr="00720521">
        <w:rPr>
          <w:bCs/>
          <w:noProof w:val="0"/>
          <w:sz w:val="28"/>
          <w:szCs w:val="28"/>
        </w:rPr>
        <w:tab/>
      </w:r>
      <w:r w:rsidR="007D4F0A" w:rsidRPr="00720521">
        <w:rPr>
          <w:bCs/>
          <w:noProof w:val="0"/>
          <w:sz w:val="28"/>
          <w:szCs w:val="28"/>
        </w:rPr>
        <w:t xml:space="preserve">      </w:t>
      </w:r>
      <w:r w:rsidRPr="00720521">
        <w:rPr>
          <w:bCs/>
          <w:noProof w:val="0"/>
          <w:sz w:val="28"/>
          <w:szCs w:val="28"/>
        </w:rPr>
        <w:t>Е.Е.</w:t>
      </w:r>
      <w:r w:rsidR="00C67EF3" w:rsidRPr="00720521">
        <w:rPr>
          <w:bCs/>
          <w:noProof w:val="0"/>
          <w:sz w:val="28"/>
          <w:szCs w:val="28"/>
        </w:rPr>
        <w:t xml:space="preserve"> </w:t>
      </w:r>
      <w:r w:rsidRPr="00720521">
        <w:rPr>
          <w:bCs/>
          <w:noProof w:val="0"/>
          <w:sz w:val="28"/>
          <w:szCs w:val="28"/>
        </w:rPr>
        <w:t>Рычков</w:t>
      </w:r>
    </w:p>
    <w:p w:rsidR="00DA3D64" w:rsidRDefault="00DA3D64">
      <w:pPr>
        <w:rPr>
          <w:bCs/>
          <w:noProof w:val="0"/>
          <w:sz w:val="28"/>
          <w:szCs w:val="28"/>
        </w:rPr>
      </w:pPr>
      <w:r>
        <w:rPr>
          <w:bCs/>
          <w:noProof w:val="0"/>
          <w:sz w:val="28"/>
          <w:szCs w:val="28"/>
        </w:rPr>
        <w:br w:type="page"/>
      </w:r>
    </w:p>
    <w:p w:rsidR="0016081D" w:rsidRDefault="0016081D">
      <w:pPr>
        <w:rPr>
          <w:bCs/>
          <w:noProof w:val="0"/>
          <w:sz w:val="28"/>
          <w:szCs w:val="28"/>
        </w:rPr>
      </w:pPr>
    </w:p>
    <w:p w:rsidR="0016081D" w:rsidRDefault="0016081D">
      <w:pPr>
        <w:rPr>
          <w:bCs/>
          <w:noProof w:val="0"/>
          <w:sz w:val="28"/>
          <w:szCs w:val="28"/>
        </w:rPr>
      </w:pPr>
    </w:p>
    <w:p w:rsidR="0016081D" w:rsidRDefault="0016081D">
      <w:pPr>
        <w:rPr>
          <w:bCs/>
          <w:noProof w:val="0"/>
          <w:sz w:val="28"/>
          <w:szCs w:val="28"/>
        </w:rPr>
      </w:pPr>
    </w:p>
    <w:p w:rsidR="0016081D" w:rsidRPr="007A43EC" w:rsidRDefault="0016081D" w:rsidP="0016081D">
      <w:pPr>
        <w:ind w:left="4395"/>
        <w:jc w:val="center"/>
        <w:rPr>
          <w:noProof w:val="0"/>
          <w:sz w:val="24"/>
          <w:szCs w:val="24"/>
        </w:rPr>
      </w:pPr>
      <w:r w:rsidRPr="007A43EC">
        <w:rPr>
          <w:noProof w:val="0"/>
          <w:sz w:val="24"/>
          <w:szCs w:val="24"/>
        </w:rPr>
        <w:t>Приложение</w:t>
      </w:r>
    </w:p>
    <w:p w:rsidR="0016081D" w:rsidRPr="007A43EC" w:rsidRDefault="0016081D" w:rsidP="0016081D">
      <w:pPr>
        <w:ind w:left="4395"/>
        <w:jc w:val="center"/>
        <w:rPr>
          <w:noProof w:val="0"/>
          <w:sz w:val="24"/>
          <w:szCs w:val="24"/>
        </w:rPr>
      </w:pPr>
      <w:r w:rsidRPr="007A43EC">
        <w:rPr>
          <w:noProof w:val="0"/>
          <w:sz w:val="24"/>
          <w:szCs w:val="24"/>
        </w:rPr>
        <w:t>к постановлению Администрации округа Муром</w:t>
      </w:r>
    </w:p>
    <w:p w:rsidR="0016081D" w:rsidRPr="007A43EC" w:rsidRDefault="0016081D" w:rsidP="0016081D">
      <w:pPr>
        <w:ind w:left="4395"/>
        <w:jc w:val="center"/>
        <w:rPr>
          <w:noProof w:val="0"/>
          <w:sz w:val="24"/>
          <w:szCs w:val="24"/>
        </w:rPr>
      </w:pPr>
      <w:r w:rsidRPr="007A43EC">
        <w:rPr>
          <w:noProof w:val="0"/>
          <w:sz w:val="24"/>
          <w:szCs w:val="24"/>
        </w:rPr>
        <w:t xml:space="preserve">от </w:t>
      </w:r>
      <w:r w:rsidR="00AA1D46">
        <w:rPr>
          <w:noProof w:val="0"/>
          <w:sz w:val="24"/>
          <w:szCs w:val="24"/>
        </w:rPr>
        <w:t>12.11.2021</w:t>
      </w:r>
      <w:r w:rsidRPr="007A43EC">
        <w:rPr>
          <w:noProof w:val="0"/>
          <w:sz w:val="24"/>
          <w:szCs w:val="24"/>
        </w:rPr>
        <w:t xml:space="preserve"> №  </w:t>
      </w:r>
      <w:r w:rsidR="00AA1D46">
        <w:rPr>
          <w:noProof w:val="0"/>
          <w:sz w:val="24"/>
          <w:szCs w:val="24"/>
        </w:rPr>
        <w:t>608</w:t>
      </w:r>
      <w:bookmarkStart w:id="0" w:name="_GoBack"/>
      <w:bookmarkEnd w:id="0"/>
      <w:r w:rsidRPr="007A43EC">
        <w:rPr>
          <w:noProof w:val="0"/>
          <w:sz w:val="24"/>
          <w:szCs w:val="24"/>
        </w:rPr>
        <w:t xml:space="preserve">           </w:t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sz w:val="28"/>
          <w:szCs w:val="28"/>
        </w:rPr>
      </w:pPr>
    </w:p>
    <w:p w:rsidR="00211555" w:rsidRPr="0016081D" w:rsidRDefault="00211555" w:rsidP="00211555">
      <w:pPr>
        <w:tabs>
          <w:tab w:val="left" w:pos="7371"/>
        </w:tabs>
        <w:ind w:right="-1"/>
        <w:jc w:val="center"/>
        <w:rPr>
          <w:sz w:val="28"/>
          <w:szCs w:val="28"/>
        </w:rPr>
      </w:pPr>
      <w:r w:rsidRPr="0016081D">
        <w:rPr>
          <w:sz w:val="28"/>
          <w:szCs w:val="28"/>
        </w:rPr>
        <w:t>СОСТАВ</w:t>
      </w:r>
    </w:p>
    <w:p w:rsidR="00211555" w:rsidRPr="0016081D" w:rsidRDefault="00211555" w:rsidP="00211555">
      <w:pPr>
        <w:tabs>
          <w:tab w:val="left" w:pos="7371"/>
        </w:tabs>
        <w:ind w:right="-1"/>
        <w:jc w:val="center"/>
        <w:rPr>
          <w:sz w:val="28"/>
          <w:szCs w:val="28"/>
        </w:rPr>
      </w:pPr>
      <w:r w:rsidRPr="0016081D">
        <w:rPr>
          <w:sz w:val="28"/>
          <w:szCs w:val="28"/>
        </w:rPr>
        <w:t>комиссии, ответственной за подготовку, проведение общественных обсуждений и предварительное рассмотрение их результатов</w:t>
      </w:r>
    </w:p>
    <w:p w:rsidR="00211555" w:rsidRPr="0016081D" w:rsidRDefault="00211555" w:rsidP="00211555">
      <w:pPr>
        <w:tabs>
          <w:tab w:val="left" w:pos="7371"/>
        </w:tabs>
        <w:ind w:right="-1"/>
        <w:jc w:val="center"/>
        <w:rPr>
          <w:sz w:val="28"/>
          <w:szCs w:val="28"/>
        </w:rPr>
      </w:pPr>
    </w:p>
    <w:tbl>
      <w:tblPr>
        <w:tblW w:w="9323" w:type="dxa"/>
        <w:tblLook w:val="01E0" w:firstRow="1" w:lastRow="1" w:firstColumn="1" w:lastColumn="1" w:noHBand="0" w:noVBand="0"/>
      </w:tblPr>
      <w:tblGrid>
        <w:gridCol w:w="2235"/>
        <w:gridCol w:w="7088"/>
      </w:tblGrid>
      <w:tr w:rsidR="00211555" w:rsidRPr="0016081D" w:rsidTr="00544271">
        <w:tc>
          <w:tcPr>
            <w:tcW w:w="2235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  <w:r w:rsidRPr="0016081D">
              <w:rPr>
                <w:color w:val="000000"/>
                <w:sz w:val="28"/>
                <w:szCs w:val="28"/>
                <w:shd w:val="clear" w:color="auto" w:fill="FFFFFF"/>
              </w:rPr>
              <w:t>Федурин И.К</w:t>
            </w:r>
            <w:r w:rsidRPr="0016081D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  <w:r w:rsidRPr="0016081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16081D">
              <w:rPr>
                <w:sz w:val="28"/>
                <w:szCs w:val="28"/>
              </w:rPr>
              <w:t>ервый заместитель Главы администрации округа Муром по ЖКХ, начальник Управления ЖКХ, председатель комиссии;</w:t>
            </w:r>
          </w:p>
        </w:tc>
      </w:tr>
      <w:tr w:rsidR="00211555" w:rsidRPr="0016081D" w:rsidTr="00544271">
        <w:trPr>
          <w:trHeight w:val="640"/>
        </w:trPr>
        <w:tc>
          <w:tcPr>
            <w:tcW w:w="2235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  <w:r w:rsidRPr="0016081D">
              <w:rPr>
                <w:sz w:val="28"/>
                <w:szCs w:val="28"/>
              </w:rPr>
              <w:t>Мосин А.П.</w:t>
            </w:r>
          </w:p>
        </w:tc>
        <w:tc>
          <w:tcPr>
            <w:tcW w:w="7088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  <w:r w:rsidRPr="0016081D">
              <w:rPr>
                <w:sz w:val="28"/>
                <w:szCs w:val="28"/>
              </w:rPr>
              <w:t xml:space="preserve">- </w:t>
            </w:r>
            <w:r w:rsidRPr="0016081D">
              <w:rPr>
                <w:color w:val="000000"/>
                <w:sz w:val="28"/>
                <w:szCs w:val="28"/>
                <w:bdr w:val="none" w:sz="0" w:space="0" w:color="auto" w:frame="1"/>
              </w:rPr>
              <w:t>заместитель начальника Управления ЖКХ по благоустройству и дорожному хозяйству</w:t>
            </w:r>
            <w:r w:rsidRPr="0016081D">
              <w:rPr>
                <w:sz w:val="28"/>
                <w:szCs w:val="28"/>
              </w:rPr>
              <w:t>;</w:t>
            </w:r>
          </w:p>
        </w:tc>
      </w:tr>
      <w:tr w:rsidR="00211555" w:rsidRPr="0016081D" w:rsidTr="00544271">
        <w:trPr>
          <w:trHeight w:val="80"/>
        </w:trPr>
        <w:tc>
          <w:tcPr>
            <w:tcW w:w="2235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  <w:tr w:rsidR="00211555" w:rsidRPr="0016081D" w:rsidTr="00544271">
        <w:tc>
          <w:tcPr>
            <w:tcW w:w="2235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  <w:r w:rsidRPr="0016081D">
              <w:rPr>
                <w:sz w:val="28"/>
                <w:szCs w:val="28"/>
              </w:rPr>
              <w:t>Коряева Е.Д.</w:t>
            </w:r>
          </w:p>
        </w:tc>
        <w:tc>
          <w:tcPr>
            <w:tcW w:w="7088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  <w:r w:rsidRPr="0016081D">
              <w:rPr>
                <w:sz w:val="28"/>
                <w:szCs w:val="28"/>
              </w:rPr>
              <w:t>- представитель ЗАО «Муром» (по согласованию).</w:t>
            </w:r>
          </w:p>
        </w:tc>
      </w:tr>
      <w:tr w:rsidR="00211555" w:rsidRPr="0016081D" w:rsidTr="00544271">
        <w:tc>
          <w:tcPr>
            <w:tcW w:w="2235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11555" w:rsidRPr="0016081D" w:rsidTr="00544271">
        <w:tc>
          <w:tcPr>
            <w:tcW w:w="2235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211555" w:rsidRPr="0016081D" w:rsidRDefault="00211555" w:rsidP="00544271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11555" w:rsidRPr="0016081D" w:rsidRDefault="00211555" w:rsidP="00211555">
      <w:pPr>
        <w:jc w:val="both"/>
        <w:rPr>
          <w:noProof w:val="0"/>
          <w:sz w:val="28"/>
          <w:szCs w:val="28"/>
        </w:rPr>
      </w:pPr>
    </w:p>
    <w:p w:rsidR="00211555" w:rsidRPr="0016081D" w:rsidRDefault="00211555" w:rsidP="00984C1B">
      <w:pPr>
        <w:jc w:val="both"/>
        <w:rPr>
          <w:noProof w:val="0"/>
          <w:sz w:val="28"/>
          <w:szCs w:val="28"/>
        </w:rPr>
      </w:pPr>
    </w:p>
    <w:p w:rsidR="00B61FBA" w:rsidRPr="0016081D" w:rsidRDefault="00B61FBA" w:rsidP="00984C1B">
      <w:pPr>
        <w:jc w:val="both"/>
        <w:rPr>
          <w:noProof w:val="0"/>
          <w:sz w:val="28"/>
          <w:szCs w:val="28"/>
        </w:rPr>
      </w:pPr>
    </w:p>
    <w:p w:rsidR="00B61FBA" w:rsidRDefault="00B61FBA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16081D" w:rsidRPr="0016081D" w:rsidTr="007639DD">
        <w:tc>
          <w:tcPr>
            <w:tcW w:w="6237" w:type="dxa"/>
          </w:tcPr>
          <w:p w:rsidR="0016081D" w:rsidRPr="0016081D" w:rsidRDefault="0016081D" w:rsidP="007639DD">
            <w:pPr>
              <w:pStyle w:val="21"/>
              <w:rPr>
                <w:sz w:val="28"/>
                <w:szCs w:val="28"/>
              </w:rPr>
            </w:pPr>
            <w:r w:rsidRPr="0016081D">
              <w:rPr>
                <w:sz w:val="28"/>
                <w:szCs w:val="28"/>
              </w:rPr>
              <w:t xml:space="preserve">Первый заместитель Главы </w:t>
            </w:r>
          </w:p>
          <w:p w:rsidR="0016081D" w:rsidRPr="0016081D" w:rsidRDefault="0016081D" w:rsidP="007639DD">
            <w:pPr>
              <w:pStyle w:val="21"/>
              <w:rPr>
                <w:sz w:val="28"/>
                <w:szCs w:val="28"/>
              </w:rPr>
            </w:pPr>
            <w:r w:rsidRPr="0016081D">
              <w:rPr>
                <w:sz w:val="28"/>
                <w:szCs w:val="28"/>
              </w:rPr>
              <w:t xml:space="preserve">администрации округа Муром по ЖКХ, </w:t>
            </w:r>
          </w:p>
          <w:p w:rsidR="0016081D" w:rsidRPr="0016081D" w:rsidRDefault="0016081D" w:rsidP="007639DD">
            <w:pPr>
              <w:pStyle w:val="21"/>
              <w:rPr>
                <w:sz w:val="28"/>
                <w:szCs w:val="28"/>
              </w:rPr>
            </w:pPr>
            <w:r w:rsidRPr="0016081D">
              <w:rPr>
                <w:sz w:val="28"/>
                <w:szCs w:val="28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16081D" w:rsidRPr="0016081D" w:rsidRDefault="0016081D" w:rsidP="007639DD">
            <w:pPr>
              <w:pStyle w:val="21"/>
              <w:jc w:val="right"/>
              <w:rPr>
                <w:sz w:val="28"/>
                <w:szCs w:val="28"/>
              </w:rPr>
            </w:pPr>
            <w:r w:rsidRPr="0016081D">
              <w:rPr>
                <w:sz w:val="28"/>
                <w:szCs w:val="28"/>
              </w:rPr>
              <w:t>И.К. Федурин</w:t>
            </w:r>
          </w:p>
        </w:tc>
      </w:tr>
    </w:tbl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16081D" w:rsidRDefault="0016081D">
      <w:pPr>
        <w:rPr>
          <w:noProof w:val="0"/>
        </w:rPr>
      </w:pPr>
      <w:r>
        <w:rPr>
          <w:noProof w:val="0"/>
        </w:rPr>
        <w:br w:type="page"/>
      </w:r>
    </w:p>
    <w:p w:rsidR="009523C0" w:rsidRDefault="009523C0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16081D" w:rsidRDefault="0016081D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0347DF" w:rsidTr="00CA0261">
        <w:tc>
          <w:tcPr>
            <w:tcW w:w="6237" w:type="dxa"/>
          </w:tcPr>
          <w:p w:rsidR="000347DF" w:rsidRDefault="000347DF" w:rsidP="000347DF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0347DF" w:rsidRDefault="000347DF" w:rsidP="00CA0261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720521" w:rsidTr="00CA0261">
        <w:tc>
          <w:tcPr>
            <w:tcW w:w="6237" w:type="dxa"/>
          </w:tcPr>
          <w:p w:rsidR="00720521" w:rsidRDefault="00720521" w:rsidP="000347DF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720521" w:rsidRDefault="00720521" w:rsidP="00CA0261">
            <w:pPr>
              <w:pStyle w:val="21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81267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20521" w:rsidTr="002B680A">
        <w:tc>
          <w:tcPr>
            <w:tcW w:w="6237" w:type="dxa"/>
          </w:tcPr>
          <w:p w:rsidR="00720521" w:rsidRDefault="00720521" w:rsidP="00720521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720521" w:rsidRDefault="00720521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</w:tc>
      </w:tr>
      <w:tr w:rsidR="00DD08DD" w:rsidTr="002B680A">
        <w:tc>
          <w:tcPr>
            <w:tcW w:w="6237" w:type="dxa"/>
          </w:tcPr>
          <w:p w:rsidR="00DD08DD" w:rsidRDefault="00DD08DD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DD08DD" w:rsidTr="002B680A">
        <w:tc>
          <w:tcPr>
            <w:tcW w:w="6237" w:type="dxa"/>
          </w:tcPr>
          <w:p w:rsidR="0016081D" w:rsidRPr="0016081D" w:rsidRDefault="0016081D" w:rsidP="0016081D">
            <w:pPr>
              <w:pStyle w:val="21"/>
              <w:rPr>
                <w:sz w:val="24"/>
              </w:rPr>
            </w:pPr>
            <w:r w:rsidRPr="0016081D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Pr="0016081D">
              <w:rPr>
                <w:sz w:val="24"/>
              </w:rPr>
              <w:t xml:space="preserve"> Главы администрации округа Муром </w:t>
            </w:r>
          </w:p>
          <w:p w:rsidR="00DD08DD" w:rsidRDefault="0016081D" w:rsidP="0016081D">
            <w:pPr>
              <w:pStyle w:val="21"/>
              <w:rPr>
                <w:sz w:val="24"/>
              </w:rPr>
            </w:pPr>
            <w:r w:rsidRPr="0016081D">
              <w:rPr>
                <w:sz w:val="24"/>
              </w:rPr>
              <w:t>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DD08DD" w:rsidRDefault="0016081D" w:rsidP="002B680A">
            <w:pPr>
              <w:pStyle w:val="21"/>
              <w:jc w:val="right"/>
              <w:rPr>
                <w:sz w:val="24"/>
              </w:rPr>
            </w:pPr>
            <w:r w:rsidRPr="0016081D">
              <w:rPr>
                <w:sz w:val="24"/>
              </w:rPr>
              <w:t>Е.А. Воронов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управление»   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CC1995" w:rsidRPr="00CC1995">
        <w:rPr>
          <w:sz w:val="24"/>
        </w:rPr>
        <w:t>О.В. Едачева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16081D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1267A">
              <w:t xml:space="preserve"> </w:t>
            </w:r>
            <w:r w:rsidR="0016081D">
              <w:t xml:space="preserve">СМИ, </w:t>
            </w:r>
            <w:r>
              <w:rPr>
                <w:sz w:val="24"/>
              </w:rPr>
              <w:t>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sectPr w:rsidR="00984C1B" w:rsidSect="00D6448D">
      <w:headerReference w:type="default" r:id="rId13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7F" w:rsidRDefault="0006587F">
      <w:r>
        <w:separator/>
      </w:r>
    </w:p>
  </w:endnote>
  <w:endnote w:type="continuationSeparator" w:id="0">
    <w:p w:rsidR="0006587F" w:rsidRDefault="0006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7F" w:rsidRDefault="0006587F">
      <w:r>
        <w:separator/>
      </w:r>
    </w:p>
  </w:footnote>
  <w:footnote w:type="continuationSeparator" w:id="0">
    <w:p w:rsidR="0006587F" w:rsidRDefault="0006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67109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D46">
          <w:t>3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357"/>
    <w:multiLevelType w:val="hybridMultilevel"/>
    <w:tmpl w:val="EDD005B6"/>
    <w:lvl w:ilvl="0" w:tplc="30800C3E">
      <w:start w:val="8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43A74CC"/>
    <w:multiLevelType w:val="hybridMultilevel"/>
    <w:tmpl w:val="29227D90"/>
    <w:lvl w:ilvl="0" w:tplc="C954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CB93519"/>
    <w:multiLevelType w:val="hybridMultilevel"/>
    <w:tmpl w:val="BF7C8352"/>
    <w:lvl w:ilvl="0" w:tplc="D120779A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25"/>
  </w:num>
  <w:num w:numId="5">
    <w:abstractNumId w:val="27"/>
  </w:num>
  <w:num w:numId="6">
    <w:abstractNumId w:val="10"/>
  </w:num>
  <w:num w:numId="7">
    <w:abstractNumId w:val="16"/>
  </w:num>
  <w:num w:numId="8">
    <w:abstractNumId w:val="3"/>
  </w:num>
  <w:num w:numId="9">
    <w:abstractNumId w:val="1"/>
  </w:num>
  <w:num w:numId="10">
    <w:abstractNumId w:val="23"/>
  </w:num>
  <w:num w:numId="11">
    <w:abstractNumId w:val="18"/>
  </w:num>
  <w:num w:numId="12">
    <w:abstractNumId w:val="5"/>
  </w:num>
  <w:num w:numId="13">
    <w:abstractNumId w:val="22"/>
  </w:num>
  <w:num w:numId="14">
    <w:abstractNumId w:val="4"/>
  </w:num>
  <w:num w:numId="15">
    <w:abstractNumId w:val="2"/>
  </w:num>
  <w:num w:numId="16">
    <w:abstractNumId w:val="28"/>
  </w:num>
  <w:num w:numId="17">
    <w:abstractNumId w:val="29"/>
  </w:num>
  <w:num w:numId="18">
    <w:abstractNumId w:val="13"/>
  </w:num>
  <w:num w:numId="19">
    <w:abstractNumId w:val="6"/>
  </w:num>
  <w:num w:numId="20">
    <w:abstractNumId w:val="17"/>
  </w:num>
  <w:num w:numId="21">
    <w:abstractNumId w:val="14"/>
  </w:num>
  <w:num w:numId="22">
    <w:abstractNumId w:val="19"/>
  </w:num>
  <w:num w:numId="23">
    <w:abstractNumId w:val="21"/>
  </w:num>
  <w:num w:numId="24">
    <w:abstractNumId w:val="11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0"/>
  </w:num>
  <w:num w:numId="29">
    <w:abstractNumId w:val="9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347DF"/>
    <w:rsid w:val="00044F3B"/>
    <w:rsid w:val="000450B5"/>
    <w:rsid w:val="0006587F"/>
    <w:rsid w:val="00072D94"/>
    <w:rsid w:val="000A2238"/>
    <w:rsid w:val="000B2653"/>
    <w:rsid w:val="000B370D"/>
    <w:rsid w:val="000B4003"/>
    <w:rsid w:val="000B6000"/>
    <w:rsid w:val="000D7DBF"/>
    <w:rsid w:val="000F1FD5"/>
    <w:rsid w:val="00106DC4"/>
    <w:rsid w:val="00152AF3"/>
    <w:rsid w:val="00157680"/>
    <w:rsid w:val="0016081D"/>
    <w:rsid w:val="001A5D11"/>
    <w:rsid w:val="001C0ED2"/>
    <w:rsid w:val="001C5261"/>
    <w:rsid w:val="001D10BB"/>
    <w:rsid w:val="001F00A2"/>
    <w:rsid w:val="001F2148"/>
    <w:rsid w:val="001F21D5"/>
    <w:rsid w:val="00205E13"/>
    <w:rsid w:val="00211555"/>
    <w:rsid w:val="00216BC2"/>
    <w:rsid w:val="00242C3C"/>
    <w:rsid w:val="00243C15"/>
    <w:rsid w:val="00251566"/>
    <w:rsid w:val="00254423"/>
    <w:rsid w:val="002677D6"/>
    <w:rsid w:val="002B680A"/>
    <w:rsid w:val="002F27BA"/>
    <w:rsid w:val="002F31E9"/>
    <w:rsid w:val="00303D0C"/>
    <w:rsid w:val="00304861"/>
    <w:rsid w:val="003109D5"/>
    <w:rsid w:val="00324FED"/>
    <w:rsid w:val="00340D95"/>
    <w:rsid w:val="003759E9"/>
    <w:rsid w:val="00382EBE"/>
    <w:rsid w:val="00384996"/>
    <w:rsid w:val="00387219"/>
    <w:rsid w:val="00387974"/>
    <w:rsid w:val="003A22E8"/>
    <w:rsid w:val="003D76B3"/>
    <w:rsid w:val="003E5888"/>
    <w:rsid w:val="003F0B62"/>
    <w:rsid w:val="003F15DE"/>
    <w:rsid w:val="003F7649"/>
    <w:rsid w:val="00405F21"/>
    <w:rsid w:val="00414089"/>
    <w:rsid w:val="00416796"/>
    <w:rsid w:val="00417F78"/>
    <w:rsid w:val="00422B75"/>
    <w:rsid w:val="004415B4"/>
    <w:rsid w:val="0046264A"/>
    <w:rsid w:val="00474CA5"/>
    <w:rsid w:val="00476741"/>
    <w:rsid w:val="00482FD2"/>
    <w:rsid w:val="00484D92"/>
    <w:rsid w:val="00487499"/>
    <w:rsid w:val="004A4400"/>
    <w:rsid w:val="004A7169"/>
    <w:rsid w:val="004A7473"/>
    <w:rsid w:val="004B16E4"/>
    <w:rsid w:val="004C4237"/>
    <w:rsid w:val="004C7B1B"/>
    <w:rsid w:val="004E5845"/>
    <w:rsid w:val="00503E6D"/>
    <w:rsid w:val="005124C7"/>
    <w:rsid w:val="00523569"/>
    <w:rsid w:val="00535252"/>
    <w:rsid w:val="00555104"/>
    <w:rsid w:val="00563890"/>
    <w:rsid w:val="00567D79"/>
    <w:rsid w:val="0057747A"/>
    <w:rsid w:val="005969F6"/>
    <w:rsid w:val="005971D9"/>
    <w:rsid w:val="005A064E"/>
    <w:rsid w:val="005C0DC8"/>
    <w:rsid w:val="005C129D"/>
    <w:rsid w:val="005C3281"/>
    <w:rsid w:val="005D06EF"/>
    <w:rsid w:val="005D5735"/>
    <w:rsid w:val="005E633A"/>
    <w:rsid w:val="005F107F"/>
    <w:rsid w:val="005F7A2F"/>
    <w:rsid w:val="00606302"/>
    <w:rsid w:val="00611A64"/>
    <w:rsid w:val="006144C5"/>
    <w:rsid w:val="00615AAF"/>
    <w:rsid w:val="00617F14"/>
    <w:rsid w:val="00661F8F"/>
    <w:rsid w:val="0067296A"/>
    <w:rsid w:val="00675191"/>
    <w:rsid w:val="00685E43"/>
    <w:rsid w:val="00693128"/>
    <w:rsid w:val="0069653A"/>
    <w:rsid w:val="006A0FDF"/>
    <w:rsid w:val="006A3442"/>
    <w:rsid w:val="006E21C2"/>
    <w:rsid w:val="006F5BEB"/>
    <w:rsid w:val="00707A30"/>
    <w:rsid w:val="00707DDA"/>
    <w:rsid w:val="00720521"/>
    <w:rsid w:val="00731C67"/>
    <w:rsid w:val="0073743D"/>
    <w:rsid w:val="0077214B"/>
    <w:rsid w:val="00773449"/>
    <w:rsid w:val="00791D3A"/>
    <w:rsid w:val="007B22C6"/>
    <w:rsid w:val="007B5D9E"/>
    <w:rsid w:val="007D280F"/>
    <w:rsid w:val="007D4F0A"/>
    <w:rsid w:val="007F04D5"/>
    <w:rsid w:val="00801925"/>
    <w:rsid w:val="00804871"/>
    <w:rsid w:val="008064B7"/>
    <w:rsid w:val="0081267A"/>
    <w:rsid w:val="00836F37"/>
    <w:rsid w:val="00841835"/>
    <w:rsid w:val="00847B56"/>
    <w:rsid w:val="00862EBA"/>
    <w:rsid w:val="0086306F"/>
    <w:rsid w:val="00892A4A"/>
    <w:rsid w:val="008B35AC"/>
    <w:rsid w:val="008C5F73"/>
    <w:rsid w:val="008E69E4"/>
    <w:rsid w:val="00903BC9"/>
    <w:rsid w:val="00905174"/>
    <w:rsid w:val="00906403"/>
    <w:rsid w:val="00913668"/>
    <w:rsid w:val="0091479D"/>
    <w:rsid w:val="009278C7"/>
    <w:rsid w:val="00935160"/>
    <w:rsid w:val="00936D03"/>
    <w:rsid w:val="009523C0"/>
    <w:rsid w:val="00963318"/>
    <w:rsid w:val="009806F5"/>
    <w:rsid w:val="00983711"/>
    <w:rsid w:val="00984C1B"/>
    <w:rsid w:val="009947F2"/>
    <w:rsid w:val="009A1B59"/>
    <w:rsid w:val="009B1355"/>
    <w:rsid w:val="009B4BB8"/>
    <w:rsid w:val="009B6D1F"/>
    <w:rsid w:val="009C14CF"/>
    <w:rsid w:val="009C2E6F"/>
    <w:rsid w:val="009D2135"/>
    <w:rsid w:val="009E44E9"/>
    <w:rsid w:val="009F5083"/>
    <w:rsid w:val="00A20C25"/>
    <w:rsid w:val="00A269C5"/>
    <w:rsid w:val="00A31D13"/>
    <w:rsid w:val="00A32CEC"/>
    <w:rsid w:val="00A33EA0"/>
    <w:rsid w:val="00A541BB"/>
    <w:rsid w:val="00AA1D46"/>
    <w:rsid w:val="00AC6823"/>
    <w:rsid w:val="00AE27CE"/>
    <w:rsid w:val="00AE4862"/>
    <w:rsid w:val="00AE7BC7"/>
    <w:rsid w:val="00B2032F"/>
    <w:rsid w:val="00B41D46"/>
    <w:rsid w:val="00B43E21"/>
    <w:rsid w:val="00B47D46"/>
    <w:rsid w:val="00B61FBA"/>
    <w:rsid w:val="00B86F73"/>
    <w:rsid w:val="00BB42B9"/>
    <w:rsid w:val="00BE2467"/>
    <w:rsid w:val="00BE2D1D"/>
    <w:rsid w:val="00BE688B"/>
    <w:rsid w:val="00BF4B2D"/>
    <w:rsid w:val="00BF74D0"/>
    <w:rsid w:val="00BF7726"/>
    <w:rsid w:val="00C108F9"/>
    <w:rsid w:val="00C12124"/>
    <w:rsid w:val="00C47AA1"/>
    <w:rsid w:val="00C67EF3"/>
    <w:rsid w:val="00CB16FE"/>
    <w:rsid w:val="00CB4480"/>
    <w:rsid w:val="00CB567D"/>
    <w:rsid w:val="00CB6C9F"/>
    <w:rsid w:val="00CC0E8A"/>
    <w:rsid w:val="00CC1995"/>
    <w:rsid w:val="00CD0EF5"/>
    <w:rsid w:val="00CD3DAC"/>
    <w:rsid w:val="00CE5FAC"/>
    <w:rsid w:val="00CF44F7"/>
    <w:rsid w:val="00D01A4A"/>
    <w:rsid w:val="00D01D1C"/>
    <w:rsid w:val="00D27BC5"/>
    <w:rsid w:val="00D32754"/>
    <w:rsid w:val="00D540F1"/>
    <w:rsid w:val="00D6448D"/>
    <w:rsid w:val="00D655DA"/>
    <w:rsid w:val="00D66A58"/>
    <w:rsid w:val="00D67BE5"/>
    <w:rsid w:val="00D67D54"/>
    <w:rsid w:val="00D7709F"/>
    <w:rsid w:val="00D800F7"/>
    <w:rsid w:val="00D861E6"/>
    <w:rsid w:val="00D92CF5"/>
    <w:rsid w:val="00D94598"/>
    <w:rsid w:val="00D95FD1"/>
    <w:rsid w:val="00DA3D64"/>
    <w:rsid w:val="00DB56F4"/>
    <w:rsid w:val="00DD08DD"/>
    <w:rsid w:val="00DD75F3"/>
    <w:rsid w:val="00DE0019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E81460"/>
    <w:rsid w:val="00EB705F"/>
    <w:rsid w:val="00EC274D"/>
    <w:rsid w:val="00ED3F6C"/>
    <w:rsid w:val="00EE7A65"/>
    <w:rsid w:val="00F1168F"/>
    <w:rsid w:val="00F24715"/>
    <w:rsid w:val="00F304CB"/>
    <w:rsid w:val="00F439AE"/>
    <w:rsid w:val="00F610AA"/>
    <w:rsid w:val="00F72D53"/>
    <w:rsid w:val="00FA4149"/>
    <w:rsid w:val="00FB103E"/>
    <w:rsid w:val="00FC7411"/>
    <w:rsid w:val="00FD3C50"/>
    <w:rsid w:val="00FE53FF"/>
    <w:rsid w:val="00FE64DF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uiPriority w:val="99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paragraph" w:customStyle="1" w:styleId="4">
    <w:name w:val="Обычный4"/>
    <w:rsid w:val="00A5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om.inf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kh@murom.info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dra-ec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rom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dra-ec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DBB2-F82A-41DB-9798-52A5B841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2021-11-16T06:20:00Z</cp:lastPrinted>
  <dcterms:created xsi:type="dcterms:W3CDTF">2021-11-16T06:24:00Z</dcterms:created>
  <dcterms:modified xsi:type="dcterms:W3CDTF">2021-11-16T06:24:00Z</dcterms:modified>
</cp:coreProperties>
</file>