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A1D" w:rsidRPr="007B0A1D" w:rsidRDefault="00D70D1D" w:rsidP="00D70D1D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D70D1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Комитет по управлению муниципальным имуществом администрации </w:t>
      </w:r>
      <w:r w:rsidR="007B0A1D" w:rsidRPr="007B0A1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округа Муром (далее — </w:t>
      </w:r>
      <w:r w:rsidRPr="00D70D1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КУМИ округа Муром</w:t>
      </w:r>
      <w:r w:rsidR="007B0A1D" w:rsidRPr="007B0A1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) объявляет о формировании состава Общественного совета при </w:t>
      </w:r>
      <w:r w:rsidRPr="00D70D1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КУМИ округа Муром </w:t>
      </w:r>
      <w:r w:rsidR="007B0A1D" w:rsidRPr="007B0A1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(далее – Общественный совет) и начале срока приема документов от кандидатов на включение в состав Общественного совета (далее — кандидаты).</w:t>
      </w:r>
    </w:p>
    <w:p w:rsidR="007B0A1D" w:rsidRPr="007B0A1D" w:rsidRDefault="007B0A1D" w:rsidP="00CA35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70D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Дата начала приема документов от кандидатов – </w:t>
      </w:r>
      <w:r w:rsidRPr="00C31A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02 августа 2021 года. Дата окончания приема документов от кандидатов – 16 августа 2021 года включительно. Документы, поданные после окончания срока для их представления, рассмотрению не подлежат.</w:t>
      </w:r>
    </w:p>
    <w:p w:rsidR="007B0A1D" w:rsidRPr="007B0A1D" w:rsidRDefault="007B0A1D" w:rsidP="00CA35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A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70D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Кандидаты в состав Общественного совета должны соответствовать следующим требованиям:</w:t>
      </w:r>
    </w:p>
    <w:p w:rsidR="007B0A1D" w:rsidRPr="007B0A1D" w:rsidRDefault="007B0A1D" w:rsidP="00CA3565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A1D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Общественного совета должен соответствовать следующим требованиям:</w:t>
      </w:r>
    </w:p>
    <w:p w:rsidR="007B0A1D" w:rsidRPr="007B0A1D" w:rsidRDefault="007B0A1D" w:rsidP="00CA35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A1D">
        <w:rPr>
          <w:rFonts w:ascii="Times New Roman" w:eastAsia="Times New Roman" w:hAnsi="Times New Roman" w:cs="Times New Roman"/>
          <w:sz w:val="28"/>
          <w:szCs w:val="28"/>
          <w:lang w:eastAsia="ru-RU"/>
        </w:rPr>
        <w:t>1.1 Достигнуть 18-летнего возраста и являться гражданином Российской Федерации;</w:t>
      </w:r>
    </w:p>
    <w:p w:rsidR="007B0A1D" w:rsidRPr="007B0A1D" w:rsidRDefault="007B0A1D" w:rsidP="00CA35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A1D">
        <w:rPr>
          <w:rFonts w:ascii="Times New Roman" w:eastAsia="Times New Roman" w:hAnsi="Times New Roman" w:cs="Times New Roman"/>
          <w:sz w:val="28"/>
          <w:szCs w:val="28"/>
          <w:lang w:eastAsia="ru-RU"/>
        </w:rPr>
        <w:t>1.2    Иметь заслуги в общественной и (или) трудовой деятельности.</w:t>
      </w:r>
    </w:p>
    <w:p w:rsidR="007B0A1D" w:rsidRPr="007B0A1D" w:rsidRDefault="007B0A1D" w:rsidP="00CA3565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A1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Общественного совета не могут входить лица, замещающие государственные должности Российской Федерации и субъектов Российской Федерации, должности государственной службы Российской Федерации и субъектов Российской Федерации, и лица, замещающие муниципальные должности и должности муниципальной службы, а также другие лица, которые в соответствии с Федеральным законом от 4 апреля 2005 года № 32-ФЗ «Об Общественной палате Российской Федерации» не могут быть членами Общественной палаты Российской Федерации.</w:t>
      </w:r>
    </w:p>
    <w:p w:rsidR="007B0A1D" w:rsidRPr="007B0A1D" w:rsidRDefault="007B0A1D" w:rsidP="00D70D1D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A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Правом выдвижения кандидатов, кроме непосредственно самих граждан, также обладают общественные и иные организации (далее — инициаторы выдвижения).</w:t>
      </w:r>
    </w:p>
    <w:p w:rsidR="007B0A1D" w:rsidRPr="007B0A1D" w:rsidRDefault="007B0A1D" w:rsidP="007B0A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A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70D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Документы, предоставляемые кандидатом в состав Общественного совета, должны включать:</w:t>
      </w:r>
    </w:p>
    <w:p w:rsidR="007B0A1D" w:rsidRPr="007B0A1D" w:rsidRDefault="007B0A1D" w:rsidP="007B0A1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A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выдвижении кандидата от инициатора выдвижения:</w:t>
      </w:r>
    </w:p>
    <w:p w:rsidR="007B0A1D" w:rsidRPr="007B0A1D" w:rsidRDefault="007B0A1D" w:rsidP="007B0A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A1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письмо о выдвижении кандидата от организации – инициатора выдвижения;</w:t>
      </w:r>
    </w:p>
    <w:p w:rsidR="007B0A1D" w:rsidRPr="007B0A1D" w:rsidRDefault="007B0A1D" w:rsidP="007B0A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A1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биографическую справку;</w:t>
      </w:r>
    </w:p>
    <w:p w:rsidR="007B0A1D" w:rsidRPr="007B0A1D" w:rsidRDefault="007B0A1D" w:rsidP="007B0A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A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письменное согласие на обработку и передачу третьей стороне своих персональных данных;</w:t>
      </w:r>
    </w:p>
    <w:p w:rsidR="007B0A1D" w:rsidRPr="007B0A1D" w:rsidRDefault="007B0A1D" w:rsidP="007B0A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A1D">
        <w:rPr>
          <w:rFonts w:ascii="Times New Roman" w:eastAsia="Times New Roman" w:hAnsi="Times New Roman" w:cs="Times New Roman"/>
          <w:sz w:val="28"/>
          <w:szCs w:val="28"/>
          <w:lang w:eastAsia="ru-RU"/>
        </w:rPr>
        <w:t>— характеристику кандидата, отражающую заслуги в общественной и (или) трудовой деятельности, выданную организацией, осуществляющей выдвижение кандидата.</w:t>
      </w:r>
    </w:p>
    <w:p w:rsidR="007B0A1D" w:rsidRPr="007B0A1D" w:rsidRDefault="007B0A1D" w:rsidP="007B0A1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A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самовыдвижении:</w:t>
      </w:r>
    </w:p>
    <w:p w:rsidR="007B0A1D" w:rsidRPr="007B0A1D" w:rsidRDefault="007B0A1D" w:rsidP="007B0A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A1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письмо о рассмотрении кандидатуры для включения в состав общественного совета;</w:t>
      </w:r>
    </w:p>
    <w:p w:rsidR="007B0A1D" w:rsidRPr="007B0A1D" w:rsidRDefault="007B0A1D" w:rsidP="007B0A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A1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биографическую справку;</w:t>
      </w:r>
    </w:p>
    <w:p w:rsidR="007B0A1D" w:rsidRPr="007B0A1D" w:rsidRDefault="007B0A1D" w:rsidP="007B0A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A1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письменное согласие на обработку и передачу третьей стороне своих персональных данных;</w:t>
      </w:r>
    </w:p>
    <w:p w:rsidR="007B0A1D" w:rsidRPr="007B0A1D" w:rsidRDefault="007B0A1D" w:rsidP="007B0A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A1D">
        <w:rPr>
          <w:rFonts w:ascii="Times New Roman" w:eastAsia="Times New Roman" w:hAnsi="Times New Roman" w:cs="Times New Roman"/>
          <w:sz w:val="28"/>
          <w:szCs w:val="28"/>
          <w:lang w:eastAsia="ru-RU"/>
        </w:rPr>
        <w:t>— характеристику кандидата, отражающую заслуги в общественной и (или) трудовой деятельности, выданную по последнему месту работы либо по последнему месту осуществления общественной деятельности.</w:t>
      </w:r>
    </w:p>
    <w:p w:rsidR="007B0A1D" w:rsidRPr="007B0A1D" w:rsidRDefault="007B0A1D" w:rsidP="007B0A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D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Документы можно представлять:</w:t>
      </w:r>
    </w:p>
    <w:p w:rsidR="007B0A1D" w:rsidRPr="007B0A1D" w:rsidRDefault="007B0A1D" w:rsidP="00DD101E">
      <w:pPr>
        <w:numPr>
          <w:ilvl w:val="0"/>
          <w:numId w:val="5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A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бумажном носителе – в </w:t>
      </w:r>
      <w:r w:rsidR="00DD101E" w:rsidRPr="00C31A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КУМИ округа Муром </w:t>
      </w:r>
      <w:r w:rsidRPr="00C31A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адресу: Владимирская область</w:t>
      </w:r>
      <w:r w:rsidR="00DD101E" w:rsidRPr="00C31A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г. Муром, ул. Московская, д. 4, </w:t>
      </w:r>
      <w:proofErr w:type="spellStart"/>
      <w:r w:rsidR="00DD101E" w:rsidRPr="00C31A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каб</w:t>
      </w:r>
      <w:proofErr w:type="spellEnd"/>
      <w:r w:rsidR="00DD101E" w:rsidRPr="00C31A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12</w:t>
      </w:r>
      <w:r w:rsidRPr="00C31A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время </w:t>
      </w:r>
      <w:r w:rsidR="00C31ABB" w:rsidRPr="00C31A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приёма</w:t>
      </w:r>
      <w:r w:rsidRPr="00C31A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документов: с пн.-чт. с 8 ч. 00 мин. до 17 ч. 00 мин. (обед с 12 ч. 00 мин. до 13 ч. 00 мин.).</w:t>
      </w:r>
    </w:p>
    <w:p w:rsidR="007B0A1D" w:rsidRPr="007B0A1D" w:rsidRDefault="00DD101E" w:rsidP="00DD101E">
      <w:pPr>
        <w:numPr>
          <w:ilvl w:val="0"/>
          <w:numId w:val="5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A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электронную почту КУМИ округа Муром </w:t>
      </w:r>
      <w:hyperlink r:id="rId5" w:history="1">
        <w:r w:rsidRPr="00C31ABB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kumi</w:t>
        </w:r>
        <w:r w:rsidRPr="00C31ABB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@</w:t>
        </w:r>
        <w:r w:rsidRPr="00C31ABB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murom</w:t>
        </w:r>
        <w:r w:rsidRPr="00C31ABB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r w:rsidRPr="00C31ABB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info</w:t>
        </w:r>
      </w:hyperlink>
      <w:r w:rsidRPr="00C31A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7B0A1D" w:rsidRPr="00C31A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время </w:t>
      </w:r>
      <w:r w:rsidR="00C31ABB" w:rsidRPr="00C31A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приёма</w:t>
      </w:r>
      <w:r w:rsidR="007B0A1D" w:rsidRPr="00C31A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документов ежедневно.</w:t>
      </w:r>
    </w:p>
    <w:p w:rsidR="007B0A1D" w:rsidRPr="007B0A1D" w:rsidRDefault="007B0A1D" w:rsidP="00DD101E">
      <w:pPr>
        <w:numPr>
          <w:ilvl w:val="0"/>
          <w:numId w:val="5"/>
        </w:numPr>
        <w:tabs>
          <w:tab w:val="clear" w:pos="502"/>
          <w:tab w:val="num" w:pos="142"/>
        </w:tabs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A1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документы поданы менее чем 3 кандидатами, то срок для подачи документов кандидатами продлевается на 14 календарных дней, о чем размещается соответствующее уведомление.</w:t>
      </w:r>
    </w:p>
    <w:p w:rsidR="007B0A1D" w:rsidRPr="007B0A1D" w:rsidRDefault="007B0A1D" w:rsidP="00DD101E">
      <w:pPr>
        <w:numPr>
          <w:ilvl w:val="0"/>
          <w:numId w:val="5"/>
        </w:numPr>
        <w:tabs>
          <w:tab w:val="clear" w:pos="502"/>
          <w:tab w:val="num" w:pos="142"/>
          <w:tab w:val="left" w:pos="567"/>
        </w:tabs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Контактное лицо для дачи разъяснений по вопросам, связанным с формированием Общественного совета при </w:t>
      </w:r>
      <w:r w:rsidR="00DD101E" w:rsidRPr="00DD1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КУМИ округа Муром</w:t>
      </w:r>
      <w:r w:rsidR="00DD10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B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DD101E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Амосова Людмила Владимировна, тел. 8 (49234) 3-30-43</w:t>
      </w:r>
      <w:r w:rsidRPr="007B0A1D">
        <w:rPr>
          <w:rFonts w:ascii="Times New Roman" w:eastAsia="Times New Roman" w:hAnsi="Times New Roman" w:cs="Times New Roman"/>
          <w:sz w:val="28"/>
          <w:szCs w:val="28"/>
          <w:lang w:eastAsia="ru-RU"/>
        </w:rPr>
        <w:t>, E-</w:t>
      </w:r>
      <w:proofErr w:type="spellStart"/>
      <w:r w:rsidRPr="007B0A1D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7B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6" w:history="1">
        <w:r w:rsidR="00DD101E" w:rsidRPr="00DD101E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kumi</w:t>
        </w:r>
        <w:r w:rsidR="00DD101E" w:rsidRPr="00DD101E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@</w:t>
        </w:r>
        <w:r w:rsidR="00DD101E" w:rsidRPr="00DD101E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murom</w:t>
        </w:r>
        <w:r w:rsidR="00DD101E" w:rsidRPr="00DD101E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.</w:t>
        </w:r>
        <w:r w:rsidR="00DD101E" w:rsidRPr="00DD101E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info</w:t>
        </w:r>
      </w:hyperlink>
      <w:r w:rsidRPr="007B0A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0E93" w:rsidRDefault="00F622A4"/>
    <w:sectPr w:rsidR="00050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F1DBD"/>
    <w:multiLevelType w:val="multilevel"/>
    <w:tmpl w:val="094881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8C055B"/>
    <w:multiLevelType w:val="multilevel"/>
    <w:tmpl w:val="3BE8A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A728F7"/>
    <w:multiLevelType w:val="multilevel"/>
    <w:tmpl w:val="66C653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3C2E86"/>
    <w:multiLevelType w:val="multilevel"/>
    <w:tmpl w:val="1D2804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1F1BA5"/>
    <w:multiLevelType w:val="multilevel"/>
    <w:tmpl w:val="9188B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A1D"/>
    <w:rsid w:val="005B6FD3"/>
    <w:rsid w:val="005D78A1"/>
    <w:rsid w:val="00632F2F"/>
    <w:rsid w:val="007B0A1D"/>
    <w:rsid w:val="00C31ABB"/>
    <w:rsid w:val="00CA3565"/>
    <w:rsid w:val="00D70D1D"/>
    <w:rsid w:val="00DD101E"/>
    <w:rsid w:val="00F6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87F138-20FC-4FDF-B75C-6DE64E428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0A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0A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etaauthor">
    <w:name w:val="meta_author"/>
    <w:basedOn w:val="a0"/>
    <w:rsid w:val="007B0A1D"/>
  </w:style>
  <w:style w:type="character" w:styleId="a3">
    <w:name w:val="Hyperlink"/>
    <w:basedOn w:val="a0"/>
    <w:uiPriority w:val="99"/>
    <w:unhideWhenUsed/>
    <w:rsid w:val="007B0A1D"/>
    <w:rPr>
      <w:color w:val="0000FF"/>
      <w:u w:val="single"/>
    </w:rPr>
  </w:style>
  <w:style w:type="character" w:customStyle="1" w:styleId="metadate">
    <w:name w:val="meta_date"/>
    <w:basedOn w:val="a0"/>
    <w:rsid w:val="007B0A1D"/>
  </w:style>
  <w:style w:type="paragraph" w:styleId="a4">
    <w:name w:val="Normal (Web)"/>
    <w:basedOn w:val="a"/>
    <w:uiPriority w:val="99"/>
    <w:semiHidden/>
    <w:unhideWhenUsed/>
    <w:rsid w:val="007B0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B0A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mi@murom.info" TargetMode="External"/><Relationship Id="rId5" Type="http://schemas.openxmlformats.org/officeDocument/2006/relationships/hyperlink" Target="mailto:kumi@murom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В. Амосова</dc:creator>
  <cp:keywords/>
  <dc:description/>
  <cp:lastModifiedBy>Андрей Н. Рябов</cp:lastModifiedBy>
  <cp:revision>6</cp:revision>
  <dcterms:created xsi:type="dcterms:W3CDTF">2021-10-01T10:55:00Z</dcterms:created>
  <dcterms:modified xsi:type="dcterms:W3CDTF">2021-10-15T12:58:00Z</dcterms:modified>
</cp:coreProperties>
</file>