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D9622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>____________                                                                                         № ________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42090" w:rsidRPr="00FC2EB5" w:rsidRDefault="00842090" w:rsidP="00842090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3B69">
        <w:rPr>
          <w:rFonts w:ascii="Times New Roman" w:hAnsi="Times New Roman" w:cs="Times New Roman"/>
          <w:i/>
          <w:sz w:val="24"/>
        </w:rPr>
        <w:t xml:space="preserve">О внесении изменений в постановление администрации округа Муром от </w:t>
      </w:r>
      <w:r>
        <w:rPr>
          <w:rFonts w:ascii="Times New Roman" w:hAnsi="Times New Roman" w:cs="Times New Roman"/>
          <w:i/>
          <w:sz w:val="24"/>
        </w:rPr>
        <w:t>10.09.2019 № 66</w:t>
      </w:r>
      <w:r>
        <w:rPr>
          <w:rFonts w:ascii="Times New Roman" w:hAnsi="Times New Roman" w:cs="Times New Roman"/>
          <w:i/>
          <w:sz w:val="24"/>
        </w:rPr>
        <w:t>9</w:t>
      </w:r>
      <w:r w:rsidRPr="00443B69">
        <w:rPr>
          <w:rFonts w:ascii="Times New Roman" w:hAnsi="Times New Roman" w:cs="Times New Roman"/>
          <w:i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hAnsi="Times New Roman" w:cs="Times New Roman"/>
          <w:i/>
          <w:sz w:val="24"/>
        </w:rPr>
        <w:t>и населению округа Муром на 2020-2022</w:t>
      </w:r>
      <w:r w:rsidRPr="00443B69">
        <w:rPr>
          <w:rFonts w:ascii="Times New Roman" w:hAnsi="Times New Roman" w:cs="Times New Roman"/>
          <w:i/>
          <w:sz w:val="24"/>
        </w:rPr>
        <w:t xml:space="preserve"> годы»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п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о с т а н о в л я ю:</w:t>
      </w:r>
    </w:p>
    <w:p w:rsidR="00842090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</w:t>
      </w:r>
      <w:r w:rsid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 Муром  от 10.09.2019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</w:t>
      </w:r>
      <w:r w:rsid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2020-2022</w:t>
      </w:r>
      <w:r w:rsidR="00842090" w:rsidRPr="0084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изложив приложение к постановлению в редакции согласно приложению.</w:t>
      </w:r>
    </w:p>
    <w:p w:rsidR="00FC2EB5" w:rsidRDefault="00842090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C2E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842090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420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 со дня его подписания и подлежит опубликованию на официальном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айте администрации округа Муром</w:t>
      </w:r>
      <w:bookmarkStart w:id="0" w:name="_GoBack"/>
      <w:bookmarkEnd w:id="0"/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Pr="00FC2EB5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1F4FCF" w:rsidRPr="00FC2EB5" w:rsidRDefault="001F4FCF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141"/>
      </w:tblGrid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832D2D" w:rsidRDefault="00FC2EB5" w:rsidP="001B336C">
            <w:pPr>
              <w:spacing w:after="0" w:line="240" w:lineRule="auto"/>
            </w:pPr>
            <w:r>
              <w:br w:type="page"/>
            </w: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832D2D" w:rsidRDefault="00832D2D" w:rsidP="001B336C">
            <w:pPr>
              <w:spacing w:after="0" w:line="240" w:lineRule="auto"/>
            </w:pPr>
          </w:p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842090" w:rsidP="0032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 МКУ «</w:t>
            </w:r>
            <w:r w:rsid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685" w:type="dxa"/>
          </w:tcPr>
          <w:p w:rsidR="00FC2EB5" w:rsidRDefault="00842090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Е.А. Воронов</w:t>
            </w: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B336C"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826" w:type="dxa"/>
            <w:gridSpan w:val="2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685" w:type="dxa"/>
          </w:tcPr>
          <w:p w:rsidR="00FC2EB5" w:rsidRPr="00FC2EB5" w:rsidRDefault="001B336C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32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Муром».</w:t>
            </w:r>
          </w:p>
        </w:tc>
      </w:tr>
    </w:tbl>
    <w:p w:rsidR="00DD0F44" w:rsidRDefault="00DD0F44" w:rsidP="001B336C"/>
    <w:sectPr w:rsidR="00DD0F44" w:rsidSect="001F4FCF">
      <w:headerReference w:type="default" r:id="rId9"/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63" w:rsidRDefault="00C17863" w:rsidP="00FC2EB5">
      <w:pPr>
        <w:spacing w:after="0" w:line="240" w:lineRule="auto"/>
      </w:pPr>
      <w:r>
        <w:separator/>
      </w:r>
    </w:p>
  </w:endnote>
  <w:endnote w:type="continuationSeparator" w:id="0">
    <w:p w:rsidR="00C17863" w:rsidRDefault="00C17863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63" w:rsidRDefault="00C17863" w:rsidP="00FC2EB5">
      <w:pPr>
        <w:spacing w:after="0" w:line="240" w:lineRule="auto"/>
      </w:pPr>
      <w:r>
        <w:separator/>
      </w:r>
    </w:p>
  </w:footnote>
  <w:footnote w:type="continuationSeparator" w:id="0">
    <w:p w:rsidR="00C17863" w:rsidRDefault="00C17863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5"/>
    <w:rsid w:val="00050081"/>
    <w:rsid w:val="000C506D"/>
    <w:rsid w:val="000C60F2"/>
    <w:rsid w:val="001B336C"/>
    <w:rsid w:val="001B4699"/>
    <w:rsid w:val="001E19B0"/>
    <w:rsid w:val="001F4FCF"/>
    <w:rsid w:val="0025478F"/>
    <w:rsid w:val="0026176D"/>
    <w:rsid w:val="0027174A"/>
    <w:rsid w:val="00326D30"/>
    <w:rsid w:val="0037049B"/>
    <w:rsid w:val="00427FA7"/>
    <w:rsid w:val="004579AF"/>
    <w:rsid w:val="00472425"/>
    <w:rsid w:val="004F0467"/>
    <w:rsid w:val="00514462"/>
    <w:rsid w:val="00525A86"/>
    <w:rsid w:val="00526F9B"/>
    <w:rsid w:val="005C3112"/>
    <w:rsid w:val="005C53B8"/>
    <w:rsid w:val="006527E8"/>
    <w:rsid w:val="0069047A"/>
    <w:rsid w:val="006B2E7F"/>
    <w:rsid w:val="006C2CC5"/>
    <w:rsid w:val="006D4ED4"/>
    <w:rsid w:val="00703144"/>
    <w:rsid w:val="00760B00"/>
    <w:rsid w:val="007959B3"/>
    <w:rsid w:val="008259D7"/>
    <w:rsid w:val="00832D2D"/>
    <w:rsid w:val="00842090"/>
    <w:rsid w:val="0090115F"/>
    <w:rsid w:val="00901D9F"/>
    <w:rsid w:val="009E407F"/>
    <w:rsid w:val="00A24FA6"/>
    <w:rsid w:val="00A5670E"/>
    <w:rsid w:val="00AA3B50"/>
    <w:rsid w:val="00B2781E"/>
    <w:rsid w:val="00B979CF"/>
    <w:rsid w:val="00BE616F"/>
    <w:rsid w:val="00C12A34"/>
    <w:rsid w:val="00C17863"/>
    <w:rsid w:val="00C470E1"/>
    <w:rsid w:val="00D14BCA"/>
    <w:rsid w:val="00D17DCD"/>
    <w:rsid w:val="00D41C1D"/>
    <w:rsid w:val="00DD0F44"/>
    <w:rsid w:val="00E614A9"/>
    <w:rsid w:val="00E765C3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2643-E42C-41CF-A15B-76A294A7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2020-07-13T13:08:00Z</dcterms:created>
  <dcterms:modified xsi:type="dcterms:W3CDTF">2020-07-13T13:08:00Z</dcterms:modified>
</cp:coreProperties>
</file>