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97AF9">
      <w:pPr>
        <w:pStyle w:val="2"/>
        <w:spacing w:before="120"/>
        <w:jc w:val="lef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3F7DF7" w:rsidRDefault="003F7DF7" w:rsidP="00D93D43">
      <w:pPr>
        <w:rPr>
          <w:b/>
          <w:sz w:val="28"/>
          <w:szCs w:val="28"/>
        </w:rPr>
      </w:pPr>
      <w:r w:rsidRPr="003F7DF7">
        <w:rPr>
          <w:b/>
          <w:sz w:val="28"/>
          <w:szCs w:val="28"/>
        </w:rPr>
        <w:t>15.07.2019</w:t>
      </w:r>
      <w:r w:rsidR="00B909A2" w:rsidRPr="003F7DF7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3F7DF7">
        <w:rPr>
          <w:b/>
          <w:sz w:val="28"/>
          <w:szCs w:val="28"/>
        </w:rPr>
        <w:t>№ 506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bookmarkStart w:id="0" w:name="_GoBack"/>
      <w:bookmarkEnd w:id="0"/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4C3ED9" w:rsidRPr="00B97AF9" w:rsidRDefault="004C3ED9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  <w:r w:rsidRPr="00B97AF9">
        <w:rPr>
          <w:noProof w:val="0"/>
          <w:sz w:val="28"/>
          <w:szCs w:val="28"/>
          <w:lang w:eastAsia="ru-RU"/>
        </w:rPr>
        <w:t>1.Внести изменения и дополнения в постановление Администрации  округа  Муром от 12.04.2019 №</w:t>
      </w:r>
      <w:r w:rsidR="007B6919">
        <w:rPr>
          <w:noProof w:val="0"/>
          <w:sz w:val="28"/>
          <w:szCs w:val="28"/>
          <w:lang w:eastAsia="ru-RU"/>
        </w:rPr>
        <w:t xml:space="preserve"> </w:t>
      </w:r>
      <w:r w:rsidRPr="00B97AF9">
        <w:rPr>
          <w:noProof w:val="0"/>
          <w:sz w:val="28"/>
          <w:szCs w:val="28"/>
          <w:lang w:eastAsia="ru-RU"/>
        </w:rPr>
        <w:t xml:space="preserve">275 «Об утверждении краткосрочного плана </w:t>
      </w:r>
      <w:r w:rsidRPr="00B97AF9">
        <w:rPr>
          <w:iCs/>
          <w:noProof w:val="0"/>
          <w:sz w:val="28"/>
          <w:szCs w:val="28"/>
          <w:lang w:eastAsia="ru-RU"/>
        </w:rPr>
        <w:t xml:space="preserve">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2020-2022 годы»: </w:t>
      </w:r>
    </w:p>
    <w:p w:rsidR="004C3ED9" w:rsidRPr="00B97AF9" w:rsidRDefault="004C3ED9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  <w:r w:rsidRPr="00B97AF9">
        <w:rPr>
          <w:iCs/>
          <w:noProof w:val="0"/>
          <w:sz w:val="28"/>
          <w:szCs w:val="28"/>
          <w:lang w:eastAsia="ru-RU"/>
        </w:rPr>
        <w:t>1.1. Изложив пункт 1</w:t>
      </w:r>
      <w:r w:rsidRPr="00B97AF9">
        <w:rPr>
          <w:noProof w:val="0"/>
          <w:sz w:val="28"/>
          <w:szCs w:val="28"/>
          <w:lang w:eastAsia="ru-RU"/>
        </w:rPr>
        <w:t xml:space="preserve"> постановления в редакции: «1. Утвердить </w:t>
      </w:r>
      <w:r w:rsidRPr="00B97AF9">
        <w:rPr>
          <w:iCs/>
          <w:noProof w:val="0"/>
          <w:sz w:val="28"/>
          <w:szCs w:val="28"/>
          <w:lang w:eastAsia="ru-RU"/>
        </w:rPr>
        <w:t>краткосрочный план реализации региональной программы капитального ремонта общего имущества в многоквартирных домах на территории</w:t>
      </w:r>
      <w:r w:rsidR="002F389A" w:rsidRPr="00B97AF9">
        <w:rPr>
          <w:iCs/>
          <w:noProof w:val="0"/>
          <w:sz w:val="28"/>
          <w:szCs w:val="28"/>
          <w:lang w:eastAsia="ru-RU"/>
        </w:rPr>
        <w:t xml:space="preserve"> муниципального образования округ Муром на период 2020-2022</w:t>
      </w:r>
      <w:r w:rsidRPr="00B97AF9">
        <w:rPr>
          <w:iCs/>
          <w:noProof w:val="0"/>
          <w:sz w:val="28"/>
          <w:szCs w:val="28"/>
          <w:lang w:eastAsia="ru-RU"/>
        </w:rPr>
        <w:t xml:space="preserve"> годы </w:t>
      </w:r>
      <w:r w:rsidRPr="00B97AF9">
        <w:rPr>
          <w:noProof w:val="0"/>
          <w:sz w:val="28"/>
          <w:szCs w:val="28"/>
          <w:lang w:eastAsia="ru-RU"/>
        </w:rPr>
        <w:t>согласно приложению №1 к настоящему постановлению</w:t>
      </w:r>
      <w:r w:rsidRPr="00B97AF9">
        <w:rPr>
          <w:iCs/>
          <w:noProof w:val="0"/>
          <w:sz w:val="28"/>
          <w:szCs w:val="28"/>
          <w:lang w:eastAsia="ru-RU"/>
        </w:rPr>
        <w:t>»;</w:t>
      </w:r>
    </w:p>
    <w:p w:rsidR="004C3ED9" w:rsidRPr="00B97AF9" w:rsidRDefault="004C3ED9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  <w:r w:rsidRPr="00B97AF9">
        <w:rPr>
          <w:iCs/>
          <w:noProof w:val="0"/>
          <w:sz w:val="28"/>
          <w:szCs w:val="28"/>
          <w:lang w:eastAsia="ru-RU"/>
        </w:rPr>
        <w:t xml:space="preserve">1.2. Дополнив пунктом 2 </w:t>
      </w:r>
      <w:r w:rsidRPr="00B97AF9">
        <w:rPr>
          <w:noProof w:val="0"/>
          <w:sz w:val="28"/>
          <w:szCs w:val="28"/>
          <w:lang w:eastAsia="ru-RU"/>
        </w:rPr>
        <w:t xml:space="preserve">в редакции: «2. Утвердить </w:t>
      </w:r>
      <w:r w:rsidRPr="00B97AF9">
        <w:rPr>
          <w:iCs/>
          <w:noProof w:val="0"/>
          <w:sz w:val="28"/>
          <w:szCs w:val="28"/>
          <w:lang w:eastAsia="ru-RU"/>
        </w:rPr>
        <w:t xml:space="preserve">краткосрочный план реализации региональной программы капитального ремонта общего имущества в многоквартирных домах на территории </w:t>
      </w:r>
      <w:r w:rsidR="00FA34DD" w:rsidRPr="00B97AF9">
        <w:rPr>
          <w:iCs/>
          <w:noProof w:val="0"/>
          <w:sz w:val="28"/>
          <w:szCs w:val="28"/>
          <w:lang w:eastAsia="ru-RU"/>
        </w:rPr>
        <w:t xml:space="preserve">муниципального образования округ Муром на период 2020-2022 </w:t>
      </w:r>
      <w:r w:rsidRPr="00B97AF9">
        <w:rPr>
          <w:iCs/>
          <w:noProof w:val="0"/>
          <w:sz w:val="28"/>
          <w:szCs w:val="28"/>
          <w:lang w:eastAsia="ru-RU"/>
        </w:rPr>
        <w:t xml:space="preserve">годы за счет средств регионального оператора </w:t>
      </w:r>
      <w:r w:rsidRPr="00B97AF9">
        <w:rPr>
          <w:noProof w:val="0"/>
          <w:sz w:val="28"/>
          <w:szCs w:val="28"/>
          <w:lang w:eastAsia="ru-RU"/>
        </w:rPr>
        <w:t>согласно приложению №2 к настоящему постановлению</w:t>
      </w:r>
      <w:r w:rsidRPr="00B97AF9">
        <w:rPr>
          <w:iCs/>
          <w:noProof w:val="0"/>
          <w:sz w:val="28"/>
          <w:szCs w:val="28"/>
          <w:lang w:eastAsia="ru-RU"/>
        </w:rPr>
        <w:t>»;</w:t>
      </w:r>
      <w:r w:rsidR="00FA34DD" w:rsidRPr="00B97AF9">
        <w:rPr>
          <w:iCs/>
          <w:noProof w:val="0"/>
          <w:sz w:val="28"/>
          <w:szCs w:val="28"/>
          <w:lang w:eastAsia="ru-RU"/>
        </w:rPr>
        <w:t xml:space="preserve"> </w:t>
      </w:r>
    </w:p>
    <w:p w:rsidR="004C3ED9" w:rsidRPr="00B97AF9" w:rsidRDefault="00B97AF9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  <w:r w:rsidRPr="00B97AF9">
        <w:rPr>
          <w:iCs/>
          <w:noProof w:val="0"/>
          <w:sz w:val="28"/>
          <w:szCs w:val="28"/>
          <w:lang w:eastAsia="ru-RU"/>
        </w:rPr>
        <w:t xml:space="preserve">1.3. </w:t>
      </w:r>
      <w:r w:rsidR="004C3ED9" w:rsidRPr="00B97AF9">
        <w:rPr>
          <w:iCs/>
          <w:noProof w:val="0"/>
          <w:sz w:val="28"/>
          <w:szCs w:val="28"/>
          <w:lang w:eastAsia="ru-RU"/>
        </w:rPr>
        <w:t>Заменив в наименовании приложения к постановлению слово «Приложение» на слова «Приложение №1»</w:t>
      </w:r>
      <w:r w:rsidR="004C3ED9" w:rsidRPr="00B97AF9">
        <w:rPr>
          <w:noProof w:val="0"/>
          <w:sz w:val="28"/>
          <w:szCs w:val="28"/>
          <w:lang w:eastAsia="ru-RU"/>
        </w:rPr>
        <w:t>;</w:t>
      </w:r>
    </w:p>
    <w:p w:rsidR="004C3ED9" w:rsidRDefault="004C3ED9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  <w:r w:rsidRPr="00B97AF9">
        <w:rPr>
          <w:iCs/>
          <w:noProof w:val="0"/>
          <w:sz w:val="28"/>
          <w:szCs w:val="28"/>
          <w:lang w:eastAsia="ru-RU"/>
        </w:rPr>
        <w:t xml:space="preserve">1.4. Дополнив приложением №2 в редакции согласно приложению </w:t>
      </w:r>
      <w:r w:rsidRPr="00B97AF9">
        <w:rPr>
          <w:noProof w:val="0"/>
          <w:sz w:val="28"/>
          <w:szCs w:val="28"/>
          <w:lang w:eastAsia="ru-RU"/>
        </w:rPr>
        <w:t>к настоящему постановлению</w:t>
      </w:r>
      <w:r w:rsidRPr="00B97AF9">
        <w:rPr>
          <w:iCs/>
          <w:noProof w:val="0"/>
          <w:sz w:val="28"/>
          <w:szCs w:val="28"/>
          <w:lang w:eastAsia="ru-RU"/>
        </w:rPr>
        <w:t>.</w:t>
      </w:r>
    </w:p>
    <w:p w:rsidR="00682E0C" w:rsidRDefault="00682E0C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</w:p>
    <w:p w:rsidR="00682E0C" w:rsidRDefault="00682E0C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</w:p>
    <w:p w:rsidR="00682E0C" w:rsidRPr="00B97AF9" w:rsidRDefault="00682E0C" w:rsidP="004C3ED9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</w:p>
    <w:p w:rsidR="004C3ED9" w:rsidRPr="00B97AF9" w:rsidRDefault="004C3ED9" w:rsidP="004C3ED9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97AF9">
        <w:rPr>
          <w:noProof w:val="0"/>
          <w:sz w:val="28"/>
          <w:szCs w:val="28"/>
          <w:lang w:eastAsia="ru-RU"/>
        </w:rPr>
        <w:lastRenderedPageBreak/>
        <w:t xml:space="preserve">2. Пункты 2 и 3 постановления Администрации округа  Муром от </w:t>
      </w:r>
      <w:r w:rsidR="00B97AF9" w:rsidRPr="00B97AF9">
        <w:rPr>
          <w:noProof w:val="0"/>
          <w:sz w:val="28"/>
          <w:szCs w:val="28"/>
          <w:lang w:eastAsia="ru-RU"/>
        </w:rPr>
        <w:t>12.04.2019 №</w:t>
      </w:r>
      <w:r w:rsidR="007B6919">
        <w:rPr>
          <w:noProof w:val="0"/>
          <w:sz w:val="28"/>
          <w:szCs w:val="28"/>
          <w:lang w:eastAsia="ru-RU"/>
        </w:rPr>
        <w:t xml:space="preserve"> </w:t>
      </w:r>
      <w:r w:rsidR="00B97AF9" w:rsidRPr="00B97AF9">
        <w:rPr>
          <w:noProof w:val="0"/>
          <w:sz w:val="28"/>
          <w:szCs w:val="28"/>
          <w:lang w:eastAsia="ru-RU"/>
        </w:rPr>
        <w:t xml:space="preserve">275 «Об утверждении краткосрочного плана </w:t>
      </w:r>
      <w:r w:rsidR="00B97AF9" w:rsidRPr="00B97AF9">
        <w:rPr>
          <w:iCs/>
          <w:noProof w:val="0"/>
          <w:sz w:val="28"/>
          <w:szCs w:val="28"/>
          <w:lang w:eastAsia="ru-RU"/>
        </w:rPr>
        <w:t xml:space="preserve">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2020-2022 годы» </w:t>
      </w:r>
      <w:r w:rsidRPr="00B97AF9">
        <w:rPr>
          <w:iCs/>
          <w:noProof w:val="0"/>
          <w:sz w:val="28"/>
          <w:szCs w:val="28"/>
          <w:lang w:eastAsia="ru-RU"/>
        </w:rPr>
        <w:t>считать соответственно пунктами 3 и 4.</w:t>
      </w:r>
    </w:p>
    <w:p w:rsidR="004C3ED9" w:rsidRPr="00B97AF9" w:rsidRDefault="004C3ED9" w:rsidP="004C3ED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97AF9">
        <w:rPr>
          <w:noProof w:val="0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7B6919">
        <w:rPr>
          <w:noProof w:val="0"/>
          <w:sz w:val="28"/>
          <w:szCs w:val="28"/>
          <w:lang w:eastAsia="ru-RU"/>
        </w:rPr>
        <w:t xml:space="preserve">      </w:t>
      </w:r>
      <w:r w:rsidRPr="00B97AF9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4C3ED9" w:rsidRPr="00B97AF9" w:rsidRDefault="004C3ED9" w:rsidP="004C3ED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97AF9">
        <w:rPr>
          <w:noProof w:val="0"/>
          <w:sz w:val="28"/>
          <w:szCs w:val="28"/>
          <w:lang w:eastAsia="ru-RU"/>
        </w:rPr>
        <w:t xml:space="preserve">4. Настоящее постановление вступает в силу со дня его официального     </w:t>
      </w:r>
      <w:r w:rsidR="00B97AF9" w:rsidRPr="00B97AF9">
        <w:rPr>
          <w:noProof w:val="0"/>
          <w:sz w:val="28"/>
          <w:szCs w:val="28"/>
          <w:lang w:eastAsia="ru-RU"/>
        </w:rPr>
        <w:t xml:space="preserve">     </w:t>
      </w:r>
      <w:r w:rsidRPr="00B97AF9">
        <w:rPr>
          <w:noProof w:val="0"/>
          <w:sz w:val="28"/>
          <w:szCs w:val="28"/>
          <w:lang w:eastAsia="ru-RU"/>
        </w:rPr>
        <w:t xml:space="preserve"> опубликования в средствах массовой информации и подлежит размещению на сайте администрации округа Муром.</w:t>
      </w:r>
    </w:p>
    <w:p w:rsidR="00676CD5" w:rsidRPr="00B97AF9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2"/>
        <w:tblW w:w="12195" w:type="dxa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  <w:gridCol w:w="2977"/>
      </w:tblGrid>
      <w:tr w:rsidR="00682E0C" w:rsidRPr="00B97AF9" w:rsidTr="00682E0C">
        <w:trPr>
          <w:trHeight w:val="284"/>
        </w:trPr>
        <w:tc>
          <w:tcPr>
            <w:tcW w:w="3406" w:type="dxa"/>
          </w:tcPr>
          <w:p w:rsidR="00682E0C" w:rsidRPr="00B97AF9" w:rsidRDefault="00682E0C" w:rsidP="00682E0C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>
              <w:rPr>
                <w:b w:val="0"/>
                <w:noProof w:val="0"/>
                <w:szCs w:val="28"/>
              </w:rPr>
              <w:t xml:space="preserve">                </w:t>
            </w:r>
            <w:r w:rsidRPr="00B97AF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682E0C" w:rsidRPr="00B97AF9" w:rsidRDefault="00682E0C" w:rsidP="00682E0C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2E0C" w:rsidRPr="00B97AF9" w:rsidRDefault="00682E0C" w:rsidP="00682E0C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</w:p>
        </w:tc>
        <w:tc>
          <w:tcPr>
            <w:tcW w:w="2977" w:type="dxa"/>
          </w:tcPr>
          <w:p w:rsidR="00682E0C" w:rsidRPr="00B97AF9" w:rsidRDefault="00682E0C" w:rsidP="00682E0C">
            <w:pPr>
              <w:pStyle w:val="1"/>
              <w:jc w:val="left"/>
              <w:rPr>
                <w:b w:val="0"/>
                <w:bCs/>
                <w:noProof w:val="0"/>
                <w:szCs w:val="28"/>
              </w:rPr>
            </w:pPr>
            <w:r w:rsidRPr="00B97AF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676CD5" w:rsidRPr="00B97AF9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676CD5" w:rsidRPr="00B97AF9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676CD5" w:rsidRPr="00B97AF9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1F14D4" w:rsidRPr="00B97AF9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B97AF9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1E" w:rsidRDefault="00CC791E">
      <w:r>
        <w:separator/>
      </w:r>
    </w:p>
  </w:endnote>
  <w:endnote w:type="continuationSeparator" w:id="0">
    <w:p w:rsidR="00CC791E" w:rsidRDefault="00C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1E" w:rsidRDefault="00CC791E">
      <w:r>
        <w:separator/>
      </w:r>
    </w:p>
  </w:footnote>
  <w:footnote w:type="continuationSeparator" w:id="0">
    <w:p w:rsidR="00CC791E" w:rsidRDefault="00CC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2F389A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3F7DF7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5DD3"/>
    <w:rsid w:val="004C3ED9"/>
    <w:rsid w:val="004D3353"/>
    <w:rsid w:val="004D6E7A"/>
    <w:rsid w:val="0050559A"/>
    <w:rsid w:val="00507610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1A41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2E0C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B6919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D743C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2F11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97AF9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2B43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791E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405F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4DD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713E-4D5F-4AFA-8ECF-3695266B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4</Pages>
  <Words>445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2019-07-17T06:07:00Z</cp:lastPrinted>
  <dcterms:created xsi:type="dcterms:W3CDTF">2019-07-17T06:13:00Z</dcterms:created>
  <dcterms:modified xsi:type="dcterms:W3CDTF">2019-07-17T06:13:00Z</dcterms:modified>
</cp:coreProperties>
</file>