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735E30" w:rsidP="00A87659">
      <w:r>
        <w:rPr>
          <w:b/>
          <w:sz w:val="28"/>
          <w:szCs w:val="28"/>
        </w:rPr>
        <w:t>02.10.2017</w:t>
      </w:r>
      <w:r w:rsidR="00A87659" w:rsidRPr="000405F7">
        <w:t xml:space="preserve">                                                                                                                        </w:t>
      </w:r>
      <w:r>
        <w:t xml:space="preserve">                                   </w:t>
      </w:r>
      <w:bookmarkStart w:id="0" w:name="_GoBack"/>
      <w:bookmarkEnd w:id="0"/>
      <w:r>
        <w:rPr>
          <w:b/>
          <w:sz w:val="28"/>
          <w:szCs w:val="28"/>
        </w:rPr>
        <w:t>№ 782</w:t>
      </w:r>
    </w:p>
    <w:p w:rsidR="005C3D10" w:rsidRDefault="005C3D10" w:rsidP="003D4A58">
      <w:pPr>
        <w:ind w:right="5952"/>
        <w:jc w:val="both"/>
        <w:rPr>
          <w:i/>
          <w:noProof w:val="0"/>
          <w:sz w:val="24"/>
        </w:rPr>
      </w:pPr>
    </w:p>
    <w:p w:rsidR="003D4A58" w:rsidRDefault="003D4A58" w:rsidP="003D4A58">
      <w:pPr>
        <w:ind w:right="5952"/>
        <w:jc w:val="both"/>
        <w:rPr>
          <w:noProof w:val="0"/>
        </w:rPr>
      </w:pPr>
      <w:r>
        <w:rPr>
          <w:i/>
          <w:noProof w:val="0"/>
          <w:sz w:val="24"/>
        </w:rPr>
        <w:t xml:space="preserve">Об установлении размера платы за содержание жилого помещения </w:t>
      </w:r>
    </w:p>
    <w:p w:rsidR="00A87659" w:rsidRPr="000405F7" w:rsidRDefault="00A87659" w:rsidP="00A87659"/>
    <w:p w:rsidR="003D4A58" w:rsidRPr="00C31F71" w:rsidRDefault="003D4A58" w:rsidP="003D4A58">
      <w:pPr>
        <w:pStyle w:val="2"/>
        <w:spacing w:before="120"/>
        <w:ind w:firstLine="567"/>
        <w:jc w:val="both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85685">
        <w:rPr>
          <w:rFonts w:ascii="Times New Roman" w:hAnsi="Times New Roman"/>
          <w:b w:val="0"/>
          <w:spacing w:val="0"/>
          <w:sz w:val="28"/>
        </w:rPr>
        <w:t xml:space="preserve"> с решением комиссии по регулированию цен (тарифов),</w:t>
      </w:r>
      <w:r w:rsidR="00802557">
        <w:rPr>
          <w:rFonts w:ascii="Times New Roman" w:hAnsi="Times New Roman"/>
          <w:b w:val="0"/>
          <w:spacing w:val="0"/>
          <w:sz w:val="28"/>
        </w:rPr>
        <w:t xml:space="preserve"> </w:t>
      </w:r>
      <w:r w:rsidR="00A85685">
        <w:rPr>
          <w:rFonts w:ascii="Times New Roman" w:hAnsi="Times New Roman"/>
          <w:b w:val="0"/>
          <w:spacing w:val="0"/>
          <w:sz w:val="28"/>
        </w:rPr>
        <w:t>утвержденным постановлением администрации округа Муром от 01.09.2017 №</w:t>
      </w:r>
      <w:r w:rsidR="00802557">
        <w:rPr>
          <w:rFonts w:ascii="Times New Roman" w:hAnsi="Times New Roman"/>
          <w:b w:val="0"/>
          <w:spacing w:val="0"/>
          <w:sz w:val="28"/>
        </w:rPr>
        <w:t xml:space="preserve"> </w:t>
      </w:r>
      <w:r w:rsidR="00A85685">
        <w:rPr>
          <w:rFonts w:ascii="Times New Roman" w:hAnsi="Times New Roman"/>
          <w:b w:val="0"/>
          <w:spacing w:val="0"/>
          <w:sz w:val="28"/>
        </w:rPr>
        <w:t>686 «Об утверждении протоколов заседания комиссии по регулированию цен (тарифов) в округе Муром»</w:t>
      </w:r>
      <w:r w:rsidR="002435ED">
        <w:rPr>
          <w:rFonts w:ascii="Times New Roman" w:hAnsi="Times New Roman"/>
          <w:b w:val="0"/>
          <w:spacing w:val="0"/>
          <w:sz w:val="28"/>
        </w:rPr>
        <w:t>,</w:t>
      </w:r>
      <w:r>
        <w:rPr>
          <w:rFonts w:ascii="Times New Roman" w:hAnsi="Times New Roman"/>
          <w:b w:val="0"/>
          <w:spacing w:val="0"/>
          <w:sz w:val="28"/>
        </w:rPr>
        <w:t xml:space="preserve"> руководствуясь Положением о порядке регулирования цен (тарифов) в округе Муром, утвержденным постановлением администрации округа Муром от 07.12.2010 № 2790, и Уставом</w:t>
      </w:r>
      <w:r w:rsidRPr="00C31F71">
        <w:rPr>
          <w:rFonts w:ascii="Times New Roman" w:hAnsi="Times New Roman"/>
          <w:b w:val="0"/>
          <w:spacing w:val="0"/>
          <w:sz w:val="28"/>
        </w:rPr>
        <w:t xml:space="preserve"> окру</w:t>
      </w:r>
      <w:r>
        <w:rPr>
          <w:rFonts w:ascii="Times New Roman" w:hAnsi="Times New Roman"/>
          <w:b w:val="0"/>
          <w:spacing w:val="0"/>
          <w:sz w:val="28"/>
        </w:rPr>
        <w:t>га Муром,</w:t>
      </w:r>
      <w:r w:rsidRPr="00C31F71">
        <w:rPr>
          <w:rFonts w:ascii="Times New Roman" w:hAnsi="Times New Roman"/>
          <w:b w:val="0"/>
          <w:spacing w:val="0"/>
          <w:sz w:val="28"/>
        </w:rPr>
        <w:t xml:space="preserve"> </w:t>
      </w:r>
    </w:p>
    <w:p w:rsidR="003D4A58" w:rsidRPr="00462A32" w:rsidRDefault="003D4A58" w:rsidP="003D4A58">
      <w:pPr>
        <w:spacing w:before="120"/>
        <w:ind w:firstLine="567"/>
        <w:jc w:val="both"/>
        <w:rPr>
          <w:noProof w:val="0"/>
          <w:sz w:val="28"/>
        </w:rPr>
      </w:pPr>
      <w:r w:rsidRPr="00462A32">
        <w:rPr>
          <w:b/>
          <w:i/>
          <w:noProof w:val="0"/>
          <w:sz w:val="28"/>
        </w:rPr>
        <w:t xml:space="preserve">п о с </w:t>
      </w:r>
      <w:proofErr w:type="gramStart"/>
      <w:r w:rsidRPr="00462A32">
        <w:rPr>
          <w:b/>
          <w:i/>
          <w:noProof w:val="0"/>
          <w:sz w:val="28"/>
        </w:rPr>
        <w:t>т</w:t>
      </w:r>
      <w:proofErr w:type="gramEnd"/>
      <w:r w:rsidRPr="00462A32">
        <w:rPr>
          <w:b/>
          <w:i/>
          <w:noProof w:val="0"/>
          <w:sz w:val="28"/>
        </w:rPr>
        <w:t xml:space="preserve"> а н о в л я ю:</w:t>
      </w:r>
    </w:p>
    <w:p w:rsidR="002F57FD" w:rsidRDefault="002F57FD" w:rsidP="002F57FD">
      <w:pPr>
        <w:spacing w:before="100" w:beforeAutospacing="1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 Размер платы за содержание жилого помещения в многоквартирном доме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устанавливается равным размеру платы за содержание жилого помещения, принятому решением общего собрания собственников помещений в многоквартирном доме.</w:t>
      </w:r>
    </w:p>
    <w:p w:rsidR="002F57FD" w:rsidRDefault="002F57FD" w:rsidP="002F57FD">
      <w:pPr>
        <w:spacing w:before="100" w:beforeAutospacing="1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2. Считать утратившими силу постановления администрации округа Муром от 15.10.2014 №2320, от 30.03.2015 №834,</w:t>
      </w:r>
      <w:r w:rsidRPr="0094412A">
        <w:rPr>
          <w:noProof w:val="0"/>
          <w:sz w:val="28"/>
        </w:rPr>
        <w:t xml:space="preserve"> </w:t>
      </w:r>
      <w:r>
        <w:rPr>
          <w:noProof w:val="0"/>
          <w:sz w:val="28"/>
        </w:rPr>
        <w:t>от 17.12.2015 №2305,</w:t>
      </w:r>
      <w:r w:rsidRPr="0094412A">
        <w:rPr>
          <w:noProof w:val="0"/>
          <w:sz w:val="28"/>
        </w:rPr>
        <w:t xml:space="preserve"> </w:t>
      </w:r>
      <w:r>
        <w:rPr>
          <w:noProof w:val="0"/>
          <w:sz w:val="28"/>
        </w:rPr>
        <w:t>от 24.12.2015 №2359,</w:t>
      </w:r>
      <w:r w:rsidRPr="0094412A">
        <w:rPr>
          <w:noProof w:val="0"/>
          <w:sz w:val="28"/>
        </w:rPr>
        <w:t xml:space="preserve"> </w:t>
      </w:r>
      <w:r>
        <w:rPr>
          <w:noProof w:val="0"/>
          <w:sz w:val="28"/>
        </w:rPr>
        <w:t>от 19.04.2016 №381,</w:t>
      </w:r>
      <w:r w:rsidRPr="0094412A">
        <w:rPr>
          <w:noProof w:val="0"/>
          <w:sz w:val="28"/>
        </w:rPr>
        <w:t xml:space="preserve"> </w:t>
      </w:r>
      <w:r>
        <w:rPr>
          <w:noProof w:val="0"/>
          <w:sz w:val="28"/>
        </w:rPr>
        <w:t>от 26.08.2016 №742,</w:t>
      </w:r>
      <w:r w:rsidRPr="0094412A">
        <w:rPr>
          <w:noProof w:val="0"/>
          <w:sz w:val="28"/>
        </w:rPr>
        <w:t xml:space="preserve"> </w:t>
      </w:r>
      <w:r>
        <w:rPr>
          <w:noProof w:val="0"/>
          <w:sz w:val="28"/>
        </w:rPr>
        <w:t>от 05.12.2016 №1045,</w:t>
      </w:r>
      <w:r w:rsidRPr="0094412A">
        <w:rPr>
          <w:noProof w:val="0"/>
          <w:sz w:val="28"/>
        </w:rPr>
        <w:t xml:space="preserve"> </w:t>
      </w:r>
      <w:r>
        <w:rPr>
          <w:noProof w:val="0"/>
          <w:sz w:val="28"/>
        </w:rPr>
        <w:t>от 11.01.2017 №8,</w:t>
      </w:r>
      <w:r w:rsidRPr="0094412A">
        <w:rPr>
          <w:noProof w:val="0"/>
          <w:sz w:val="28"/>
        </w:rPr>
        <w:t xml:space="preserve"> </w:t>
      </w:r>
      <w:r>
        <w:rPr>
          <w:noProof w:val="0"/>
          <w:sz w:val="28"/>
        </w:rPr>
        <w:t>от 30.01.2017 №40.</w:t>
      </w:r>
    </w:p>
    <w:p w:rsidR="002F57FD" w:rsidRPr="003F7306" w:rsidRDefault="002F57FD" w:rsidP="003F7306">
      <w:pPr>
        <w:pStyle w:val="ab"/>
        <w:numPr>
          <w:ilvl w:val="0"/>
          <w:numId w:val="2"/>
        </w:numPr>
        <w:tabs>
          <w:tab w:val="num" w:pos="0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 w:rsidRPr="003F7306">
        <w:rPr>
          <w:noProof w:val="0"/>
          <w:sz w:val="28"/>
        </w:rPr>
        <w:t xml:space="preserve">Контроль за исполнением постановления возложить на первого заместителя Главы администрации округа Муром по ЖКХ, начальника Управления </w:t>
      </w:r>
      <w:proofErr w:type="gramStart"/>
      <w:r w:rsidRPr="003F7306">
        <w:rPr>
          <w:noProof w:val="0"/>
          <w:sz w:val="28"/>
        </w:rPr>
        <w:t>ЖКХ  И.К.</w:t>
      </w:r>
      <w:proofErr w:type="gramEnd"/>
      <w:r w:rsidRPr="003F7306">
        <w:rPr>
          <w:noProof w:val="0"/>
          <w:sz w:val="28"/>
        </w:rPr>
        <w:t xml:space="preserve"> </w:t>
      </w:r>
      <w:proofErr w:type="spellStart"/>
      <w:r w:rsidRPr="003F7306">
        <w:rPr>
          <w:noProof w:val="0"/>
          <w:sz w:val="28"/>
        </w:rPr>
        <w:t>Федурина</w:t>
      </w:r>
      <w:proofErr w:type="spellEnd"/>
      <w:r w:rsidRPr="003F7306">
        <w:rPr>
          <w:noProof w:val="0"/>
          <w:sz w:val="28"/>
        </w:rPr>
        <w:t>.</w:t>
      </w:r>
    </w:p>
    <w:p w:rsidR="002F57FD" w:rsidRDefault="002F57FD" w:rsidP="003F7306">
      <w:pPr>
        <w:spacing w:before="100" w:beforeAutospacing="1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4. </w:t>
      </w:r>
      <w:r>
        <w:rPr>
          <w:sz w:val="28"/>
          <w:szCs w:val="28"/>
        </w:rPr>
        <w:t xml:space="preserve">Настоящее постановление </w:t>
      </w:r>
      <w:r>
        <w:rPr>
          <w:noProof w:val="0"/>
          <w:sz w:val="28"/>
        </w:rPr>
        <w:t>вступает в силу со дня его официального опубликования в средствах массовой информации и подлежит размещению на сайте администрации округа Муром.</w:t>
      </w:r>
    </w:p>
    <w:p w:rsidR="003D4A58" w:rsidRDefault="003D4A58" w:rsidP="003D4A58">
      <w:pPr>
        <w:ind w:right="282" w:firstLine="567"/>
        <w:jc w:val="both"/>
        <w:rPr>
          <w:noProof w:val="0"/>
          <w:sz w:val="28"/>
        </w:rPr>
      </w:pPr>
    </w:p>
    <w:p w:rsidR="003D4A58" w:rsidRDefault="003D4A58" w:rsidP="003D4A58">
      <w:pPr>
        <w:ind w:right="282" w:firstLine="567"/>
        <w:jc w:val="both"/>
        <w:rPr>
          <w:noProof w:val="0"/>
          <w:sz w:val="28"/>
        </w:rPr>
      </w:pPr>
    </w:p>
    <w:p w:rsidR="00DF383B" w:rsidRDefault="00DF383B" w:rsidP="003D4A58">
      <w:pPr>
        <w:ind w:right="282" w:firstLine="567"/>
        <w:jc w:val="both"/>
        <w:rPr>
          <w:noProof w:val="0"/>
          <w:sz w:val="28"/>
        </w:rPr>
      </w:pPr>
    </w:p>
    <w:tbl>
      <w:tblPr>
        <w:tblW w:w="9082" w:type="dxa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2835"/>
        <w:gridCol w:w="2977"/>
      </w:tblGrid>
      <w:tr w:rsidR="008301D0" w:rsidRPr="00115A5B" w:rsidTr="008301D0">
        <w:trPr>
          <w:jc w:val="center"/>
        </w:trPr>
        <w:tc>
          <w:tcPr>
            <w:tcW w:w="3270" w:type="dxa"/>
          </w:tcPr>
          <w:p w:rsidR="008301D0" w:rsidRPr="008301D0" w:rsidRDefault="008301D0" w:rsidP="00124E95">
            <w:pPr>
              <w:pStyle w:val="3"/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</w:pPr>
            <w:r w:rsidRPr="008301D0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8301D0" w:rsidRPr="008301D0" w:rsidRDefault="008301D0" w:rsidP="00124E9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01D0" w:rsidRPr="008301D0" w:rsidRDefault="00CF0ED5" w:rsidP="008301D0">
            <w:pPr>
              <w:pStyle w:val="3"/>
              <w:jc w:val="right"/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Е.Е.</w:t>
            </w:r>
            <w:r w:rsidR="008301D0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301D0">
              <w:rPr>
                <w:rFonts w:ascii="Times New Roman" w:hAnsi="Times New Roman" w:cs="Times New Roman"/>
                <w:b w:val="0"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9C5B50" w:rsidRDefault="009C5B50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ind w:firstLine="5954"/>
        <w:rPr>
          <w:i/>
          <w:noProof w:val="0"/>
          <w:sz w:val="24"/>
          <w:szCs w:val="24"/>
        </w:rPr>
      </w:pPr>
    </w:p>
    <w:p w:rsidR="003D4A58" w:rsidRDefault="003D4A58" w:rsidP="003D4A58">
      <w:pPr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4A58" w:rsidRDefault="003D4A58" w:rsidP="003D4A58">
      <w:pPr>
        <w:rPr>
          <w:i/>
          <w:noProof w:val="0"/>
          <w:sz w:val="24"/>
          <w:szCs w:val="24"/>
        </w:rPr>
      </w:pPr>
    </w:p>
    <w:p w:rsidR="003D4A58" w:rsidRDefault="003D4A58" w:rsidP="003D4A58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D4A58" w:rsidTr="00124E95">
        <w:tc>
          <w:tcPr>
            <w:tcW w:w="6237" w:type="dxa"/>
          </w:tcPr>
          <w:p w:rsidR="003D4A58" w:rsidRDefault="003D4A58" w:rsidP="00124E95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709"/>
              <w:rPr>
                <w:sz w:val="24"/>
              </w:rPr>
            </w:pPr>
          </w:p>
        </w:tc>
      </w:tr>
      <w:tr w:rsidR="003D4A58" w:rsidTr="00124E95">
        <w:tc>
          <w:tcPr>
            <w:tcW w:w="6237" w:type="dxa"/>
          </w:tcPr>
          <w:p w:rsidR="003D4A58" w:rsidRDefault="003D4A58" w:rsidP="00124E9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 отдела финансово-хозяйственного анализа, цен и тарифов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Pr="00C709D9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Е.Е. </w:t>
            </w:r>
            <w:proofErr w:type="spellStart"/>
            <w:r>
              <w:rPr>
                <w:sz w:val="24"/>
              </w:rPr>
              <w:t>Лепешова</w:t>
            </w:r>
            <w:proofErr w:type="spellEnd"/>
          </w:p>
        </w:tc>
      </w:tr>
      <w:tr w:rsidR="003D4A58" w:rsidTr="00124E95">
        <w:tc>
          <w:tcPr>
            <w:tcW w:w="6237" w:type="dxa"/>
          </w:tcPr>
          <w:p w:rsidR="003D4A58" w:rsidRDefault="003D4A58" w:rsidP="00124E95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213"/>
              <w:rPr>
                <w:sz w:val="24"/>
              </w:rPr>
            </w:pPr>
          </w:p>
        </w:tc>
      </w:tr>
      <w:tr w:rsidR="003D4A58" w:rsidTr="00124E95">
        <w:trPr>
          <w:trHeight w:val="320"/>
        </w:trPr>
        <w:tc>
          <w:tcPr>
            <w:tcW w:w="6237" w:type="dxa"/>
          </w:tcPr>
          <w:p w:rsidR="003D4A58" w:rsidRDefault="003D4A58" w:rsidP="00124E9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 Главы администрации округа Муром по ЖКХ, начальник Управления ЖКХ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3D4A58" w:rsidTr="00124E95">
        <w:trPr>
          <w:trHeight w:val="269"/>
        </w:trPr>
        <w:tc>
          <w:tcPr>
            <w:tcW w:w="6237" w:type="dxa"/>
          </w:tcPr>
          <w:p w:rsidR="003D4A58" w:rsidRDefault="003D4A58" w:rsidP="00124E9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Заместитель 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3D4A58" w:rsidTr="00124E95">
        <w:trPr>
          <w:trHeight w:val="269"/>
        </w:trPr>
        <w:tc>
          <w:tcPr>
            <w:tcW w:w="6237" w:type="dxa"/>
          </w:tcPr>
          <w:p w:rsidR="003D4A58" w:rsidRDefault="003D4A58" w:rsidP="00124E95">
            <w:pPr>
              <w:pStyle w:val="11"/>
              <w:ind w:left="720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ЖКХ по управлению и содержанию жилищного фонда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3D4A58" w:rsidTr="00124E95">
        <w:trPr>
          <w:trHeight w:val="80"/>
        </w:trPr>
        <w:tc>
          <w:tcPr>
            <w:tcW w:w="6237" w:type="dxa"/>
          </w:tcPr>
          <w:p w:rsidR="003D4A58" w:rsidRDefault="003D4A58" w:rsidP="00124E95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213"/>
              <w:rPr>
                <w:sz w:val="24"/>
              </w:rPr>
            </w:pPr>
          </w:p>
        </w:tc>
      </w:tr>
      <w:tr w:rsidR="003D4A58" w:rsidTr="00124E95">
        <w:tc>
          <w:tcPr>
            <w:tcW w:w="6237" w:type="dxa"/>
          </w:tcPr>
          <w:p w:rsidR="003D4A58" w:rsidRDefault="003D4A58" w:rsidP="00124E9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</w:p>
          <w:p w:rsidR="003D4A58" w:rsidRDefault="003D4A58" w:rsidP="00124E9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3D4A58" w:rsidRDefault="003D4A58" w:rsidP="003D4A58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3D4A58" w:rsidRDefault="003D4A58" w:rsidP="003D4A58">
      <w:pPr>
        <w:pStyle w:val="11"/>
        <w:ind w:firstLine="567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3D4A58" w:rsidRDefault="003D4A58" w:rsidP="003D4A58">
      <w:pPr>
        <w:pStyle w:val="11"/>
        <w:ind w:firstLine="567"/>
        <w:rPr>
          <w:sz w:val="24"/>
        </w:rPr>
      </w:pPr>
      <w:r>
        <w:rPr>
          <w:sz w:val="24"/>
        </w:rPr>
        <w:t xml:space="preserve">  МКУ  округа Муром «Организационное управление»                          </w:t>
      </w:r>
      <w:r w:rsidR="003E2699">
        <w:rPr>
          <w:sz w:val="24"/>
        </w:rPr>
        <w:t xml:space="preserve">      </w:t>
      </w:r>
      <w:r>
        <w:rPr>
          <w:sz w:val="24"/>
        </w:rPr>
        <w:t xml:space="preserve"> </w:t>
      </w:r>
      <w:r w:rsidR="003E2699">
        <w:rPr>
          <w:sz w:val="24"/>
        </w:rPr>
        <w:t>Ю.К. Захарова</w:t>
      </w:r>
      <w:r>
        <w:rPr>
          <w:sz w:val="24"/>
        </w:rPr>
        <w:t xml:space="preserve">                         </w:t>
      </w:r>
    </w:p>
    <w:p w:rsidR="003D4A58" w:rsidRDefault="003D4A58" w:rsidP="003D4A58">
      <w:pPr>
        <w:ind w:left="993"/>
        <w:rPr>
          <w:noProof w:val="0"/>
        </w:rPr>
      </w:pPr>
    </w:p>
    <w:p w:rsidR="003D4A58" w:rsidRDefault="003D4A58" w:rsidP="003D4A58">
      <w:pPr>
        <w:pStyle w:val="1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3D4A58" w:rsidRDefault="003D4A58" w:rsidP="003D4A58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3D4A58" w:rsidRDefault="003D4A58" w:rsidP="003D4A58">
      <w:pPr>
        <w:rPr>
          <w:sz w:val="24"/>
          <w:szCs w:val="24"/>
        </w:rPr>
      </w:pPr>
    </w:p>
    <w:p w:rsidR="003D4A58" w:rsidRDefault="003D4A58" w:rsidP="003D4A58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>
        <w:rPr>
          <w:sz w:val="24"/>
          <w:szCs w:val="24"/>
        </w:rPr>
        <w:t xml:space="preserve">  </w:t>
      </w:r>
      <w:fldSimple w:instr=" FILENAME   \* MERGEFORMAT ">
        <w:r w:rsidR="00F12F81">
          <w:rPr>
            <w:sz w:val="24"/>
            <w:szCs w:val="24"/>
          </w:rPr>
          <w:t>Пост</w:t>
        </w:r>
        <w:r>
          <w:rPr>
            <w:sz w:val="24"/>
            <w:szCs w:val="24"/>
          </w:rPr>
          <w:t xml:space="preserve"> </w:t>
        </w:r>
      </w:fldSimple>
      <w:r>
        <w:rPr>
          <w:sz w:val="24"/>
          <w:szCs w:val="24"/>
        </w:rPr>
        <w:t xml:space="preserve">плата за содерж жилья </w:t>
      </w:r>
      <w:r w:rsidR="00F12F81">
        <w:rPr>
          <w:sz w:val="24"/>
          <w:szCs w:val="24"/>
        </w:rPr>
        <w:t>общ</w:t>
      </w:r>
      <w:r>
        <w:rPr>
          <w:sz w:val="24"/>
          <w:szCs w:val="24"/>
        </w:rPr>
        <w:t xml:space="preserve"> 2017</w:t>
      </w:r>
    </w:p>
    <w:p w:rsidR="003D4A58" w:rsidRDefault="003D4A58" w:rsidP="003D4A58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D4A58" w:rsidTr="00124E95">
        <w:tc>
          <w:tcPr>
            <w:tcW w:w="3261" w:type="dxa"/>
          </w:tcPr>
          <w:p w:rsidR="003D4A58" w:rsidRDefault="003D4A58" w:rsidP="00124E95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D4A58" w:rsidRDefault="003D4A58" w:rsidP="00124E95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 – в дело, отдел финансово-хозяйственного анализа, цен и тарифов, Управление ЖКХ,</w:t>
            </w:r>
          </w:p>
          <w:p w:rsidR="003D4A58" w:rsidRDefault="003D4A58" w:rsidP="00124E95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3D4A58" w:rsidRDefault="003D4A58" w:rsidP="00F12F81">
      <w:pPr>
        <w:ind w:firstLine="5954"/>
        <w:rPr>
          <w:i/>
          <w:noProof w:val="0"/>
          <w:sz w:val="24"/>
          <w:szCs w:val="24"/>
        </w:rPr>
      </w:pPr>
    </w:p>
    <w:sectPr w:rsidR="003D4A58" w:rsidSect="00A85685">
      <w:headerReference w:type="default" r:id="rId7"/>
      <w:headerReference w:type="first" r:id="rId8"/>
      <w:pgSz w:w="11906" w:h="16838"/>
      <w:pgMar w:top="568" w:right="567" w:bottom="28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93" w:rsidRDefault="00BF4693" w:rsidP="008174BC">
      <w:r>
        <w:separator/>
      </w:r>
    </w:p>
  </w:endnote>
  <w:endnote w:type="continuationSeparator" w:id="0">
    <w:p w:rsidR="00BF4693" w:rsidRDefault="00BF4693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93" w:rsidRDefault="00BF4693" w:rsidP="008174BC">
      <w:r>
        <w:separator/>
      </w:r>
    </w:p>
  </w:footnote>
  <w:footnote w:type="continuationSeparator" w:id="0">
    <w:p w:rsidR="00BF4693" w:rsidRDefault="00BF4693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3053"/>
    <w:multiLevelType w:val="hybridMultilevel"/>
    <w:tmpl w:val="1752EDD2"/>
    <w:lvl w:ilvl="0" w:tplc="D098F6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B949DC"/>
    <w:multiLevelType w:val="hybridMultilevel"/>
    <w:tmpl w:val="EC1C9C3E"/>
    <w:lvl w:ilvl="0" w:tplc="ABDED2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D45A7"/>
    <w:rsid w:val="000E0C06"/>
    <w:rsid w:val="0010484D"/>
    <w:rsid w:val="00122AF5"/>
    <w:rsid w:val="001B4C79"/>
    <w:rsid w:val="0020714C"/>
    <w:rsid w:val="002435ED"/>
    <w:rsid w:val="00263566"/>
    <w:rsid w:val="002E056E"/>
    <w:rsid w:val="002F57FD"/>
    <w:rsid w:val="002F684D"/>
    <w:rsid w:val="00312EBD"/>
    <w:rsid w:val="003D4A58"/>
    <w:rsid w:val="003E2699"/>
    <w:rsid w:val="003F7306"/>
    <w:rsid w:val="003F77C7"/>
    <w:rsid w:val="0041394A"/>
    <w:rsid w:val="00535252"/>
    <w:rsid w:val="00552B79"/>
    <w:rsid w:val="0055789E"/>
    <w:rsid w:val="005C00D2"/>
    <w:rsid w:val="005C3D10"/>
    <w:rsid w:val="00626DE4"/>
    <w:rsid w:val="00693C23"/>
    <w:rsid w:val="006C7F7C"/>
    <w:rsid w:val="006F285C"/>
    <w:rsid w:val="00735E30"/>
    <w:rsid w:val="0073695D"/>
    <w:rsid w:val="00802557"/>
    <w:rsid w:val="008174BC"/>
    <w:rsid w:val="008301D0"/>
    <w:rsid w:val="008F54DE"/>
    <w:rsid w:val="009342EE"/>
    <w:rsid w:val="009432CC"/>
    <w:rsid w:val="00944CEA"/>
    <w:rsid w:val="009529E9"/>
    <w:rsid w:val="00971175"/>
    <w:rsid w:val="009C5B50"/>
    <w:rsid w:val="00A3753B"/>
    <w:rsid w:val="00A561ED"/>
    <w:rsid w:val="00A73608"/>
    <w:rsid w:val="00A85685"/>
    <w:rsid w:val="00A87659"/>
    <w:rsid w:val="00A937B4"/>
    <w:rsid w:val="00BA20C6"/>
    <w:rsid w:val="00BE7436"/>
    <w:rsid w:val="00BF4693"/>
    <w:rsid w:val="00C003D8"/>
    <w:rsid w:val="00CC0168"/>
    <w:rsid w:val="00CD03BA"/>
    <w:rsid w:val="00CD3DAC"/>
    <w:rsid w:val="00CE4D35"/>
    <w:rsid w:val="00CF0ED5"/>
    <w:rsid w:val="00CF712B"/>
    <w:rsid w:val="00D2441C"/>
    <w:rsid w:val="00D45A44"/>
    <w:rsid w:val="00DC6F02"/>
    <w:rsid w:val="00DF383B"/>
    <w:rsid w:val="00E17B75"/>
    <w:rsid w:val="00EE4CD0"/>
    <w:rsid w:val="00F12F81"/>
    <w:rsid w:val="00F32581"/>
    <w:rsid w:val="00F679B7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7108887-8D03-4E9B-AED8-9829681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3D4A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4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D4A58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D4A58"/>
    <w:rPr>
      <w:rFonts w:asciiTheme="majorHAnsi" w:eastAsiaTheme="majorEastAsia" w:hAnsiTheme="majorHAnsi" w:cstheme="majorBidi"/>
      <w:b/>
      <w:bCs/>
      <w:noProof/>
      <w:color w:val="5B9BD5" w:themeColor="accent1"/>
      <w:lang w:eastAsia="en-US"/>
    </w:rPr>
  </w:style>
  <w:style w:type="paragraph" w:customStyle="1" w:styleId="11">
    <w:name w:val="Обычный1"/>
    <w:rsid w:val="003D4A58"/>
  </w:style>
  <w:style w:type="paragraph" w:styleId="ab">
    <w:name w:val="List Paragraph"/>
    <w:basedOn w:val="a"/>
    <w:uiPriority w:val="34"/>
    <w:qFormat/>
    <w:rsid w:val="003F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2017-10-02T10:37:00Z</cp:lastPrinted>
  <dcterms:created xsi:type="dcterms:W3CDTF">2017-10-02T10:38:00Z</dcterms:created>
  <dcterms:modified xsi:type="dcterms:W3CDTF">2017-10-02T10:38:00Z</dcterms:modified>
</cp:coreProperties>
</file>