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C2B3F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Default="00D7709F" w:rsidP="00D7709F">
      <w:pPr>
        <w:suppressAutoHyphens/>
      </w:pPr>
    </w:p>
    <w:p w:rsidR="008064B7" w:rsidRPr="00BC2B3F" w:rsidRDefault="008064B7" w:rsidP="00D7709F">
      <w:pPr>
        <w:suppressAutoHyphens/>
      </w:pPr>
    </w:p>
    <w:p w:rsidR="00D7709F" w:rsidRPr="00BC2B3F" w:rsidRDefault="004E2F1A" w:rsidP="00D7709F">
      <w:r>
        <w:rPr>
          <w:b/>
          <w:sz w:val="28"/>
          <w:szCs w:val="28"/>
        </w:rPr>
        <w:t>30.06.2017</w:t>
      </w:r>
      <w:r w:rsidR="00D7709F" w:rsidRPr="00BC2B3F">
        <w:t xml:space="preserve">                                                                                                                           </w:t>
      </w:r>
      <w:r w:rsidR="005124C7">
        <w:t xml:space="preserve">        </w:t>
      </w:r>
      <w:r>
        <w:t xml:space="preserve">           </w:t>
      </w:r>
      <w:r w:rsidR="005124C7">
        <w:t xml:space="preserve">  </w:t>
      </w:r>
      <w:r w:rsidR="00D7709F" w:rsidRPr="00BC2B3F">
        <w:t xml:space="preserve"> </w:t>
      </w:r>
      <w:r w:rsidR="005124C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544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BC2B3F" w:rsidRDefault="00D01A4A" w:rsidP="00503E6D">
      <w:pPr>
        <w:ind w:right="49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дизайн-проектов благ</w:t>
      </w:r>
      <w:r w:rsidR="00503E6D">
        <w:rPr>
          <w:i/>
          <w:sz w:val="24"/>
          <w:szCs w:val="24"/>
        </w:rPr>
        <w:t xml:space="preserve">оустройства дворовых территорий, </w:t>
      </w:r>
      <w:r w:rsidR="00503E6D" w:rsidRPr="00503E6D">
        <w:rPr>
          <w:i/>
          <w:sz w:val="24"/>
          <w:szCs w:val="24"/>
        </w:rPr>
        <w:t>наиболее посещаемых муниципальных территорий общего пользования</w:t>
      </w:r>
      <w:r w:rsidR="00503E6D">
        <w:rPr>
          <w:i/>
          <w:sz w:val="24"/>
          <w:szCs w:val="24"/>
        </w:rPr>
        <w:t xml:space="preserve">, мест массового отдыха населения (городских парков) в рамках реализации </w:t>
      </w:r>
      <w:r w:rsidR="00503E6D" w:rsidRPr="00503E6D">
        <w:rPr>
          <w:i/>
          <w:sz w:val="24"/>
          <w:szCs w:val="24"/>
        </w:rPr>
        <w:t>муниципальной программы «Благоустройство территории округа Муром в 2017 году», утвержденной постановлением администрации округа Муром от 18.05.2017 № 378 «Об утверждении муниципальной программы «Благоустройство территории округа Муром в 2017 году»</w:t>
      </w:r>
    </w:p>
    <w:p w:rsidR="00D7709F" w:rsidRPr="00BC2B3F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BC2B3F" w:rsidRDefault="00D7709F" w:rsidP="00D7709F">
      <w:pPr>
        <w:ind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В соответствии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Pr="00BC2B3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474CA5" w:rsidRPr="00474CA5" w:rsidRDefault="00D01A4A" w:rsidP="00474CA5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503E6D">
        <w:rPr>
          <w:noProof w:val="0"/>
          <w:sz w:val="28"/>
          <w:szCs w:val="28"/>
        </w:rPr>
        <w:t>Утвердить дизайн-проекты благоустройства дворовых территорий многоквартирных домов</w:t>
      </w:r>
      <w:r w:rsidR="00503E6D" w:rsidRPr="00503E6D">
        <w:rPr>
          <w:noProof w:val="0"/>
          <w:sz w:val="28"/>
          <w:szCs w:val="28"/>
        </w:rPr>
        <w:t>, включенных в подпрограмму «Формирование современной городской среды на территории округа Муром в 2017 году» муниципальной программы «Благоустройство территории округа Муром в 2017 году», утвержденной постановлением администрации округа Муром от 18.05.2017 № 378 «Об утверждении муниципальной программы «Благоустройство территории округа Муром в 2017 году</w:t>
      </w:r>
      <w:r w:rsidR="00503E6D">
        <w:rPr>
          <w:noProof w:val="0"/>
          <w:sz w:val="28"/>
          <w:szCs w:val="28"/>
        </w:rPr>
        <w:t>»</w:t>
      </w:r>
      <w:r w:rsidR="00474CA5">
        <w:rPr>
          <w:noProof w:val="0"/>
          <w:sz w:val="28"/>
          <w:szCs w:val="28"/>
        </w:rPr>
        <w:t xml:space="preserve"> (далее –</w:t>
      </w:r>
      <w:r w:rsidR="00474CA5" w:rsidRPr="00474CA5">
        <w:rPr>
          <w:noProof w:val="0"/>
          <w:sz w:val="28"/>
          <w:szCs w:val="28"/>
        </w:rPr>
        <w:t xml:space="preserve"> муниципальн</w:t>
      </w:r>
      <w:r w:rsidR="009C2E6F">
        <w:rPr>
          <w:noProof w:val="0"/>
          <w:sz w:val="28"/>
          <w:szCs w:val="28"/>
        </w:rPr>
        <w:t>ая</w:t>
      </w:r>
      <w:r w:rsidR="00474CA5" w:rsidRPr="00474CA5">
        <w:rPr>
          <w:noProof w:val="0"/>
          <w:sz w:val="28"/>
          <w:szCs w:val="28"/>
        </w:rPr>
        <w:t xml:space="preserve"> программ</w:t>
      </w:r>
      <w:r w:rsidR="009C2E6F">
        <w:rPr>
          <w:noProof w:val="0"/>
          <w:sz w:val="28"/>
          <w:szCs w:val="28"/>
        </w:rPr>
        <w:t>а</w:t>
      </w:r>
      <w:r w:rsidR="00474CA5" w:rsidRPr="00474CA5">
        <w:rPr>
          <w:noProof w:val="0"/>
          <w:sz w:val="28"/>
          <w:szCs w:val="28"/>
        </w:rPr>
        <w:t xml:space="preserve"> «Благоустройство территории округа Муром в 2017 году»)</w:t>
      </w:r>
      <w:r w:rsidR="00E20672">
        <w:rPr>
          <w:noProof w:val="0"/>
          <w:sz w:val="28"/>
          <w:szCs w:val="28"/>
        </w:rPr>
        <w:t>,</w:t>
      </w:r>
      <w:r w:rsidR="00324FED" w:rsidRPr="00474CA5">
        <w:rPr>
          <w:noProof w:val="0"/>
          <w:sz w:val="28"/>
          <w:szCs w:val="28"/>
        </w:rPr>
        <w:t xml:space="preserve"> согласно приложению</w:t>
      </w:r>
      <w:r w:rsidR="00474CA5">
        <w:rPr>
          <w:noProof w:val="0"/>
          <w:sz w:val="28"/>
          <w:szCs w:val="28"/>
        </w:rPr>
        <w:t xml:space="preserve"> № 1 к настоящему постановлению</w:t>
      </w:r>
      <w:r w:rsidR="00324FED" w:rsidRPr="00474CA5">
        <w:rPr>
          <w:noProof w:val="0"/>
          <w:sz w:val="28"/>
          <w:szCs w:val="28"/>
        </w:rPr>
        <w:t>.</w:t>
      </w:r>
    </w:p>
    <w:p w:rsidR="00503E6D" w:rsidRPr="00474CA5" w:rsidRDefault="00503E6D" w:rsidP="00474CA5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474CA5">
        <w:rPr>
          <w:noProof w:val="0"/>
          <w:sz w:val="28"/>
          <w:szCs w:val="28"/>
        </w:rPr>
        <w:t>Утвердить дизайн-проект благоустройства</w:t>
      </w:r>
      <w:r w:rsidRPr="00503E6D">
        <w:t xml:space="preserve"> </w:t>
      </w:r>
      <w:r w:rsidRPr="00474CA5">
        <w:rPr>
          <w:noProof w:val="0"/>
          <w:sz w:val="28"/>
          <w:szCs w:val="28"/>
        </w:rPr>
        <w:t>наиболе</w:t>
      </w:r>
      <w:r w:rsidR="00474CA5" w:rsidRPr="00474CA5">
        <w:rPr>
          <w:noProof w:val="0"/>
          <w:sz w:val="28"/>
          <w:szCs w:val="28"/>
        </w:rPr>
        <w:t>е посещаемой</w:t>
      </w:r>
      <w:r w:rsidRPr="00474CA5">
        <w:rPr>
          <w:noProof w:val="0"/>
          <w:sz w:val="28"/>
          <w:szCs w:val="28"/>
        </w:rPr>
        <w:t xml:space="preserve"> муниципальн</w:t>
      </w:r>
      <w:r w:rsidR="00474CA5" w:rsidRPr="00474CA5">
        <w:rPr>
          <w:noProof w:val="0"/>
          <w:sz w:val="28"/>
          <w:szCs w:val="28"/>
        </w:rPr>
        <w:t>ой</w:t>
      </w:r>
      <w:r w:rsidRPr="00474CA5">
        <w:rPr>
          <w:noProof w:val="0"/>
          <w:sz w:val="28"/>
          <w:szCs w:val="28"/>
        </w:rPr>
        <w:t xml:space="preserve"> территори</w:t>
      </w:r>
      <w:r w:rsidR="00474CA5" w:rsidRPr="00474CA5">
        <w:rPr>
          <w:noProof w:val="0"/>
          <w:sz w:val="28"/>
          <w:szCs w:val="28"/>
        </w:rPr>
        <w:t>и</w:t>
      </w:r>
      <w:r w:rsidRPr="00474CA5">
        <w:rPr>
          <w:noProof w:val="0"/>
          <w:sz w:val="28"/>
          <w:szCs w:val="28"/>
        </w:rPr>
        <w:t xml:space="preserve"> общего пользования, мест</w:t>
      </w:r>
      <w:r w:rsidR="00474CA5" w:rsidRPr="00474CA5">
        <w:rPr>
          <w:noProof w:val="0"/>
          <w:sz w:val="28"/>
          <w:szCs w:val="28"/>
        </w:rPr>
        <w:t>а</w:t>
      </w:r>
      <w:r w:rsidRPr="00474CA5">
        <w:rPr>
          <w:noProof w:val="0"/>
          <w:sz w:val="28"/>
          <w:szCs w:val="28"/>
        </w:rPr>
        <w:t xml:space="preserve"> массового отдыха населения (городск</w:t>
      </w:r>
      <w:r w:rsidR="00474CA5" w:rsidRPr="00474CA5">
        <w:rPr>
          <w:noProof w:val="0"/>
          <w:sz w:val="28"/>
          <w:szCs w:val="28"/>
        </w:rPr>
        <w:t>ого</w:t>
      </w:r>
      <w:r w:rsidRPr="00474CA5">
        <w:rPr>
          <w:noProof w:val="0"/>
          <w:sz w:val="28"/>
          <w:szCs w:val="28"/>
        </w:rPr>
        <w:t xml:space="preserve"> парк</w:t>
      </w:r>
      <w:r w:rsidR="00474CA5" w:rsidRPr="00474CA5">
        <w:rPr>
          <w:noProof w:val="0"/>
          <w:sz w:val="28"/>
          <w:szCs w:val="28"/>
        </w:rPr>
        <w:t xml:space="preserve">а) – Парка 50-летия Советской власти, включенного в подпрограммы «Формирование современной городской среды на территории округа Муром в 2017 году» и «Обустройство мест массового отдыха населения (городских парков) в округе Муром в 2017 году» муниципальной программы </w:t>
      </w:r>
      <w:r w:rsidR="00474CA5" w:rsidRPr="00474CA5">
        <w:rPr>
          <w:noProof w:val="0"/>
          <w:sz w:val="28"/>
          <w:szCs w:val="28"/>
        </w:rPr>
        <w:lastRenderedPageBreak/>
        <w:t>«Благоустройство территории округа</w:t>
      </w:r>
      <w:r w:rsidR="00474CA5">
        <w:rPr>
          <w:noProof w:val="0"/>
          <w:sz w:val="28"/>
          <w:szCs w:val="28"/>
        </w:rPr>
        <w:t xml:space="preserve"> Муром в 2017 году» </w:t>
      </w:r>
      <w:r w:rsidR="00474CA5" w:rsidRPr="00474CA5">
        <w:rPr>
          <w:noProof w:val="0"/>
          <w:sz w:val="28"/>
          <w:szCs w:val="28"/>
        </w:rPr>
        <w:t>согласно приложению</w:t>
      </w:r>
      <w:r w:rsidR="00474CA5">
        <w:rPr>
          <w:noProof w:val="0"/>
          <w:sz w:val="28"/>
          <w:szCs w:val="28"/>
        </w:rPr>
        <w:t xml:space="preserve"> № 2 к настоящему постановлению</w:t>
      </w:r>
      <w:r w:rsidR="00474CA5" w:rsidRPr="00474CA5">
        <w:rPr>
          <w:noProof w:val="0"/>
          <w:sz w:val="28"/>
          <w:szCs w:val="28"/>
        </w:rPr>
        <w:t>.</w:t>
      </w:r>
    </w:p>
    <w:p w:rsidR="00503E6D" w:rsidRDefault="00474CA5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и Муниципальному бюджетному учреждению округа Муром «Благоустройство» обеспечить реализацию </w:t>
      </w:r>
      <w:r w:rsidRPr="00474CA5">
        <w:rPr>
          <w:noProof w:val="0"/>
          <w:sz w:val="28"/>
          <w:szCs w:val="28"/>
        </w:rPr>
        <w:t>муниципальной программы «Благоустройство территории округа Муром в 2017 году»</w:t>
      </w:r>
      <w:r>
        <w:rPr>
          <w:noProof w:val="0"/>
          <w:sz w:val="28"/>
          <w:szCs w:val="28"/>
        </w:rPr>
        <w:t xml:space="preserve"> в соответствии с утвержденными</w:t>
      </w:r>
      <w:r w:rsidR="00E116D7">
        <w:rPr>
          <w:noProof w:val="0"/>
          <w:sz w:val="28"/>
          <w:szCs w:val="28"/>
        </w:rPr>
        <w:t xml:space="preserve"> согласно пунктам 1 и 2 настоящего постановления </w:t>
      </w:r>
      <w:r>
        <w:rPr>
          <w:noProof w:val="0"/>
          <w:sz w:val="28"/>
          <w:szCs w:val="28"/>
        </w:rPr>
        <w:t>дизайн-проектами благоустройства.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>
        <w:rPr>
          <w:noProof w:val="0"/>
          <w:sz w:val="28"/>
          <w:szCs w:val="28"/>
        </w:rPr>
        <w:t>Федурина</w:t>
      </w:r>
      <w:proofErr w:type="spellEnd"/>
      <w:r>
        <w:rPr>
          <w:noProof w:val="0"/>
          <w:sz w:val="28"/>
          <w:szCs w:val="28"/>
        </w:rPr>
        <w:t>.</w:t>
      </w:r>
    </w:p>
    <w:p w:rsidR="00414089" w:rsidRPr="00324FED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размещению на официальном сайте администрации округа Муром</w:t>
      </w:r>
      <w:r w:rsidRPr="00324FED">
        <w:rPr>
          <w:noProof w:val="0"/>
          <w:sz w:val="28"/>
          <w:szCs w:val="28"/>
        </w:rPr>
        <w:t>.</w:t>
      </w:r>
    </w:p>
    <w:p w:rsidR="00E66DA6" w:rsidRDefault="00E66DA6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01A4A" w:rsidRDefault="00D01A4A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01A4A" w:rsidRPr="00BC2B3F" w:rsidRDefault="00D01A4A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proofErr w:type="spellStart"/>
      <w:r w:rsidRPr="00BC2B3F">
        <w:rPr>
          <w:bCs/>
          <w:noProof w:val="0"/>
          <w:sz w:val="28"/>
          <w:szCs w:val="28"/>
        </w:rPr>
        <w:t>Е.Е.Рычков</w:t>
      </w:r>
      <w:proofErr w:type="spellEnd"/>
    </w:p>
    <w:p w:rsidR="009C2E6F" w:rsidRDefault="009C2E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2E6F" w:rsidRDefault="009C2E6F" w:rsidP="009C2E6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lastRenderedPageBreak/>
        <w:t>Приложение № 1</w:t>
      </w:r>
    </w:p>
    <w:p w:rsidR="009C2E6F" w:rsidRDefault="009C2E6F" w:rsidP="009C2E6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>к постановлению администрации округа Муром</w:t>
      </w:r>
    </w:p>
    <w:p w:rsidR="005D5735" w:rsidRDefault="009C2E6F" w:rsidP="009C2E6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 xml:space="preserve">от </w:t>
      </w:r>
      <w:r w:rsidR="004E2F1A">
        <w:rPr>
          <w:noProof w:val="0"/>
          <w:sz w:val="24"/>
          <w:szCs w:val="24"/>
        </w:rPr>
        <w:t xml:space="preserve">30.06.2017 </w:t>
      </w:r>
      <w:r w:rsidRPr="009C2E6F">
        <w:rPr>
          <w:noProof w:val="0"/>
          <w:sz w:val="24"/>
          <w:szCs w:val="24"/>
        </w:rPr>
        <w:t>№</w:t>
      </w:r>
      <w:r w:rsidR="004E2F1A">
        <w:rPr>
          <w:noProof w:val="0"/>
          <w:sz w:val="24"/>
          <w:szCs w:val="24"/>
        </w:rPr>
        <w:t xml:space="preserve"> 544</w:t>
      </w:r>
    </w:p>
    <w:p w:rsidR="009C2E6F" w:rsidRPr="004E5845" w:rsidRDefault="009C2E6F" w:rsidP="009C2E6F">
      <w:pPr>
        <w:autoSpaceDE w:val="0"/>
        <w:autoSpaceDN w:val="0"/>
        <w:adjustRightInd w:val="0"/>
        <w:ind w:firstLine="567"/>
        <w:rPr>
          <w:noProof w:val="0"/>
          <w:sz w:val="16"/>
          <w:szCs w:val="16"/>
        </w:rPr>
      </w:pPr>
    </w:p>
    <w:p w:rsidR="00CC0E8A" w:rsidRDefault="00CC0E8A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p w:rsidR="009C2E6F" w:rsidRDefault="00D800F7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</w:t>
      </w:r>
      <w:r w:rsidR="009C2E6F" w:rsidRPr="009C2E6F">
        <w:rPr>
          <w:noProof w:val="0"/>
          <w:sz w:val="28"/>
          <w:szCs w:val="28"/>
        </w:rPr>
        <w:t>изайн-проект</w:t>
      </w:r>
      <w:r>
        <w:rPr>
          <w:noProof w:val="0"/>
          <w:sz w:val="28"/>
          <w:szCs w:val="28"/>
        </w:rPr>
        <w:t>ы</w:t>
      </w:r>
      <w:r w:rsidR="009C2E6F" w:rsidRPr="009C2E6F">
        <w:rPr>
          <w:noProof w:val="0"/>
          <w:sz w:val="28"/>
          <w:szCs w:val="28"/>
        </w:rPr>
        <w:t xml:space="preserve"> благоустройства дворовых территорий</w:t>
      </w:r>
    </w:p>
    <w:p w:rsidR="009C2E6F" w:rsidRDefault="009C2E6F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9C2E6F">
        <w:rPr>
          <w:noProof w:val="0"/>
          <w:sz w:val="28"/>
          <w:szCs w:val="28"/>
        </w:rPr>
        <w:t>многоквартирных домов, включенных в подпрограмму</w:t>
      </w:r>
    </w:p>
    <w:p w:rsidR="009C2E6F" w:rsidRDefault="009C2E6F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9C2E6F">
        <w:rPr>
          <w:noProof w:val="0"/>
          <w:sz w:val="28"/>
          <w:szCs w:val="28"/>
        </w:rPr>
        <w:t>«Формирование современной городской среды на территории округа Муром</w:t>
      </w:r>
    </w:p>
    <w:p w:rsidR="009C2E6F" w:rsidRDefault="009C2E6F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9C2E6F">
        <w:rPr>
          <w:noProof w:val="0"/>
          <w:sz w:val="28"/>
          <w:szCs w:val="28"/>
        </w:rPr>
        <w:t xml:space="preserve"> в 2017 году» муниципальной программы «Благоустройство территории </w:t>
      </w:r>
    </w:p>
    <w:p w:rsidR="009C2E6F" w:rsidRDefault="009C2E6F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9C2E6F">
        <w:rPr>
          <w:noProof w:val="0"/>
          <w:sz w:val="28"/>
          <w:szCs w:val="28"/>
        </w:rPr>
        <w:t>округа Муром в 2017 году»</w:t>
      </w:r>
    </w:p>
    <w:p w:rsidR="00CC0E8A" w:rsidRDefault="00CC0E8A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p w:rsidR="009C2E6F" w:rsidRPr="004E5845" w:rsidRDefault="009C2E6F" w:rsidP="009C2E6F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tbl>
      <w:tblPr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229"/>
      </w:tblGrid>
      <w:tr w:rsidR="009C2E6F" w:rsidRPr="009C2E6F" w:rsidTr="007856DC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jc w:val="center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№</w:t>
            </w:r>
          </w:p>
          <w:p w:rsidR="009C2E6F" w:rsidRPr="009C2E6F" w:rsidRDefault="009C2E6F" w:rsidP="009C2E6F">
            <w:pPr>
              <w:jc w:val="center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jc w:val="center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Адрес дворовой территории многоквартирного дома, </w:t>
            </w:r>
          </w:p>
          <w:p w:rsidR="009C2E6F" w:rsidRPr="009C2E6F" w:rsidRDefault="009C2E6F" w:rsidP="009C2E6F">
            <w:pPr>
              <w:jc w:val="center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дизайн-проект благоустройства которой </w:t>
            </w: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подлежит утверждению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Владимирская, д. 5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Воровского, д. 91а 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Воровского, д. 95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Советская, д. 35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Льва Толстого, д. 79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Куйбышева, д. 24а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Комсомольский переулок, д. 10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Комсомольский переулок, д. 11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Стахановская, д. 28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Лаврентьева, д. 3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Кленовая, д. 1/3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Муромская, д. 25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Муромская, д. 23/2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Кленовая, д. 9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Мечникова, д. 55 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26/1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26/3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Куликова, д. 10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Кленовая, д. 15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 Ленинградская, д. 32/2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Московская, д. 47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Меленковская</w:t>
            </w:r>
            <w:proofErr w:type="spellEnd"/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, д. 3/2 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Вокзальная, д. 16 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6F" w:rsidRPr="009C2E6F" w:rsidRDefault="009C2E6F" w:rsidP="009C2E6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noProof w:val="0"/>
                <w:color w:val="000000"/>
                <w:sz w:val="24"/>
                <w:szCs w:val="24"/>
                <w:lang w:eastAsia="ru-RU"/>
              </w:rPr>
              <w:t>ул. Мечникова, д. 8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26/2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26/4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34/2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sz w:val="24"/>
                <w:szCs w:val="24"/>
                <w:lang w:eastAsia="ru-RU"/>
              </w:rPr>
              <w:t>ул. Ленинградская, д. 26/7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Владимирская, д. 26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Владимирская, д. 28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Ленина, д. 55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Льва Толстого, д. 55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Кооперативный проезд, д. 1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Дзержинского, д. 3-а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Дзержинского, д. 5-а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Кооперативный проезд, д. 4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Октябрьская, д. 73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Владимирская, д. 1</w:t>
            </w:r>
          </w:p>
        </w:tc>
      </w:tr>
      <w:tr w:rsidR="009C2E6F" w:rsidRPr="009C2E6F" w:rsidTr="007856DC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6F" w:rsidRPr="009C2E6F" w:rsidRDefault="009C2E6F" w:rsidP="009C2E6F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9C2E6F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17</w:t>
            </w:r>
          </w:p>
        </w:tc>
      </w:tr>
    </w:tbl>
    <w:p w:rsidR="00D800F7" w:rsidRDefault="00D800F7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Первый заместитель Главы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администрации округа Муром по ЖКХ,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ЖКХ</w:t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 xml:space="preserve">И.К. </w:t>
      </w:r>
      <w:proofErr w:type="spellStart"/>
      <w:r>
        <w:rPr>
          <w:noProof w:val="0"/>
          <w:sz w:val="28"/>
          <w:szCs w:val="28"/>
        </w:rPr>
        <w:t>Федурин</w:t>
      </w:r>
      <w:proofErr w:type="spellEnd"/>
    </w:p>
    <w:p w:rsidR="00D800F7" w:rsidRDefault="00D800F7" w:rsidP="00D800F7">
      <w:r>
        <w:br w:type="page"/>
      </w:r>
    </w:p>
    <w:p w:rsidR="00D800F7" w:rsidRDefault="00D800F7" w:rsidP="009C2E6F">
      <w:pPr>
        <w:autoSpaceDE w:val="0"/>
        <w:autoSpaceDN w:val="0"/>
        <w:adjustRightInd w:val="0"/>
        <w:rPr>
          <w:noProof w:val="0"/>
          <w:sz w:val="28"/>
          <w:szCs w:val="28"/>
        </w:rPr>
        <w:sectPr w:rsidR="00D800F7" w:rsidSect="009278C7">
          <w:footerReference w:type="default" r:id="rId8"/>
          <w:pgSz w:w="11906" w:h="16838"/>
          <w:pgMar w:top="709" w:right="850" w:bottom="993" w:left="1701" w:header="425" w:footer="720" w:gutter="0"/>
          <w:cols w:space="720"/>
          <w:docGrid w:linePitch="272"/>
        </w:sectPr>
      </w:pPr>
    </w:p>
    <w:p w:rsidR="009C2E6F" w:rsidRPr="009C2E6F" w:rsidRDefault="009C2E6F" w:rsidP="009C2E6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№ 2</w:t>
      </w:r>
      <w:r w:rsidRPr="009C2E6F">
        <w:rPr>
          <w:noProof w:val="0"/>
          <w:sz w:val="24"/>
          <w:szCs w:val="24"/>
        </w:rPr>
        <w:t xml:space="preserve"> </w:t>
      </w:r>
    </w:p>
    <w:p w:rsidR="009C2E6F" w:rsidRPr="009C2E6F" w:rsidRDefault="009C2E6F" w:rsidP="009C2E6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 xml:space="preserve">к постановлению администрации округа Муром </w:t>
      </w:r>
    </w:p>
    <w:p w:rsidR="00984C1B" w:rsidRPr="009C2E6F" w:rsidRDefault="009C2E6F" w:rsidP="009C2E6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>от</w:t>
      </w:r>
      <w:r w:rsidR="004E2F1A">
        <w:rPr>
          <w:noProof w:val="0"/>
          <w:sz w:val="24"/>
          <w:szCs w:val="24"/>
        </w:rPr>
        <w:t xml:space="preserve"> 30.06.2017 </w:t>
      </w:r>
      <w:r w:rsidRPr="009C2E6F">
        <w:rPr>
          <w:noProof w:val="0"/>
          <w:sz w:val="24"/>
          <w:szCs w:val="24"/>
        </w:rPr>
        <w:t>№</w:t>
      </w:r>
      <w:r w:rsidR="004E2F1A">
        <w:rPr>
          <w:noProof w:val="0"/>
          <w:sz w:val="24"/>
          <w:szCs w:val="24"/>
        </w:rPr>
        <w:t xml:space="preserve"> 544</w:t>
      </w:r>
      <w:bookmarkStart w:id="0" w:name="_GoBack"/>
      <w:bookmarkEnd w:id="0"/>
    </w:p>
    <w:p w:rsidR="009C2E6F" w:rsidRDefault="009C2E6F" w:rsidP="009C2E6F">
      <w:pPr>
        <w:jc w:val="center"/>
        <w:rPr>
          <w:noProof w:val="0"/>
          <w:sz w:val="28"/>
          <w:szCs w:val="28"/>
        </w:rPr>
      </w:pPr>
    </w:p>
    <w:p w:rsidR="009C2E6F" w:rsidRDefault="009C2E6F" w:rsidP="009C2E6F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</w:t>
      </w:r>
      <w:r w:rsidRPr="009C2E6F">
        <w:rPr>
          <w:noProof w:val="0"/>
          <w:sz w:val="28"/>
          <w:szCs w:val="28"/>
        </w:rPr>
        <w:t xml:space="preserve">изайн-проект благоустройства наиболее посещаемой муниципальной </w:t>
      </w:r>
    </w:p>
    <w:p w:rsidR="009C2E6F" w:rsidRDefault="009C2E6F" w:rsidP="009C2E6F">
      <w:pPr>
        <w:jc w:val="center"/>
        <w:rPr>
          <w:noProof w:val="0"/>
          <w:sz w:val="28"/>
          <w:szCs w:val="28"/>
        </w:rPr>
      </w:pPr>
      <w:r w:rsidRPr="009C2E6F">
        <w:rPr>
          <w:noProof w:val="0"/>
          <w:sz w:val="28"/>
          <w:szCs w:val="28"/>
        </w:rPr>
        <w:t xml:space="preserve">территории общего пользования, места массового отдыха населения </w:t>
      </w:r>
    </w:p>
    <w:p w:rsidR="009C2E6F" w:rsidRDefault="009C2E6F" w:rsidP="009C2E6F">
      <w:pPr>
        <w:jc w:val="center"/>
        <w:rPr>
          <w:noProof w:val="0"/>
          <w:sz w:val="28"/>
          <w:szCs w:val="28"/>
        </w:rPr>
      </w:pPr>
      <w:r w:rsidRPr="009C2E6F">
        <w:rPr>
          <w:noProof w:val="0"/>
          <w:sz w:val="28"/>
          <w:szCs w:val="28"/>
        </w:rPr>
        <w:t>(городского парка) – Парка 50-летия Сов</w:t>
      </w:r>
      <w:r>
        <w:rPr>
          <w:noProof w:val="0"/>
          <w:sz w:val="28"/>
          <w:szCs w:val="28"/>
        </w:rPr>
        <w:t>етской власти, включенного в под</w:t>
      </w:r>
      <w:r w:rsidRPr="009C2E6F">
        <w:rPr>
          <w:noProof w:val="0"/>
          <w:sz w:val="28"/>
          <w:szCs w:val="28"/>
        </w:rPr>
        <w:t>программы «Формирование современной городской среды на территории округа Муром в 2017 году» и «Обустройство мест массового отдыха населения (городских парков) в округе Муром в 2017 году»</w:t>
      </w:r>
      <w:r w:rsidRPr="009C2E6F">
        <w:t xml:space="preserve"> </w:t>
      </w:r>
      <w:r w:rsidRPr="009C2E6F">
        <w:rPr>
          <w:noProof w:val="0"/>
          <w:sz w:val="28"/>
          <w:szCs w:val="28"/>
        </w:rPr>
        <w:t xml:space="preserve">муниципальной </w:t>
      </w:r>
    </w:p>
    <w:p w:rsidR="00984C1B" w:rsidRDefault="009C2E6F" w:rsidP="009C2E6F">
      <w:pPr>
        <w:jc w:val="center"/>
        <w:rPr>
          <w:noProof w:val="0"/>
          <w:sz w:val="28"/>
          <w:szCs w:val="28"/>
        </w:rPr>
      </w:pPr>
      <w:r w:rsidRPr="009C2E6F">
        <w:rPr>
          <w:noProof w:val="0"/>
          <w:sz w:val="28"/>
          <w:szCs w:val="28"/>
        </w:rPr>
        <w:t>программы «Благоустройство территории округа Муром в 2017 году»</w:t>
      </w:r>
    </w:p>
    <w:p w:rsidR="009C2E6F" w:rsidRPr="009C2E6F" w:rsidRDefault="009C2E6F" w:rsidP="009C2E6F">
      <w:pPr>
        <w:jc w:val="center"/>
        <w:rPr>
          <w:noProof w:val="0"/>
          <w:sz w:val="28"/>
          <w:szCs w:val="28"/>
        </w:rPr>
      </w:pPr>
    </w:p>
    <w:p w:rsidR="009C2E6F" w:rsidRPr="009C2E6F" w:rsidRDefault="009C2E6F" w:rsidP="00B61FBA">
      <w:pPr>
        <w:spacing w:after="160"/>
        <w:contextualSpacing/>
        <w:jc w:val="center"/>
        <w:rPr>
          <w:rFonts w:eastAsiaTheme="minorHAnsi"/>
          <w:b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 xml:space="preserve">Пояснительная записка </w:t>
      </w:r>
    </w:p>
    <w:p w:rsidR="009C2E6F" w:rsidRPr="009C2E6F" w:rsidRDefault="009C2E6F" w:rsidP="00B61FBA">
      <w:pPr>
        <w:spacing w:after="160"/>
        <w:contextualSpacing/>
        <w:jc w:val="center"/>
        <w:rPr>
          <w:rFonts w:eastAsiaTheme="minorHAnsi"/>
          <w:b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к дизайн-проекту благоустройства Парка 50-летия Советской власти</w:t>
      </w:r>
    </w:p>
    <w:p w:rsidR="009C2E6F" w:rsidRPr="009C2E6F" w:rsidRDefault="009C2E6F" w:rsidP="009C2E6F">
      <w:pPr>
        <w:spacing w:after="160"/>
        <w:ind w:firstLine="709"/>
        <w:contextualSpacing/>
        <w:jc w:val="center"/>
        <w:rPr>
          <w:rFonts w:eastAsiaTheme="minorHAnsi"/>
          <w:noProof w:val="0"/>
          <w:sz w:val="28"/>
          <w:szCs w:val="28"/>
        </w:rPr>
      </w:pPr>
    </w:p>
    <w:p w:rsidR="009C2E6F" w:rsidRPr="009C2E6F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Объект проектирования территориально расположен в г. Муроме Владимирской области. Участок Парка 50-летия Советской власти занимает территорию квартала</w:t>
      </w:r>
      <w:r w:rsidR="00756071">
        <w:rPr>
          <w:rFonts w:eastAsiaTheme="minorHAnsi"/>
          <w:noProof w:val="0"/>
          <w:sz w:val="28"/>
          <w:szCs w:val="28"/>
        </w:rPr>
        <w:t>,</w:t>
      </w:r>
      <w:r w:rsidRPr="009C2E6F">
        <w:rPr>
          <w:rFonts w:eastAsiaTheme="minorHAnsi"/>
          <w:noProof w:val="0"/>
          <w:sz w:val="28"/>
          <w:szCs w:val="28"/>
        </w:rPr>
        <w:t xml:space="preserve"> образованного улицами Владимирское шоссе, ул. Московская, бульвар Тихомирова и ул. Куйбышева. Общая площадь территории составляет 29 Га.</w:t>
      </w:r>
    </w:p>
    <w:p w:rsidR="009C2E6F" w:rsidRPr="009C2E6F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 xml:space="preserve">На существующей территории парка произрастают более 1000 деревьев различных пород. Рельеф территории равнинный без ярко выраженных перепадов высот. На территории парка находятся площадки отдыха, требующие ремонта и реорганизации, состояние пешеходных аллей неудовлетворительное. </w:t>
      </w:r>
    </w:p>
    <w:p w:rsidR="009C2E6F" w:rsidRPr="009C2E6F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Территория парка не огорожена и имеет выходы на все прилегающие улицы. Парк имеет акцентированный центральный вход со стороны улицы Московской и центральную аллею, которая проходит вдоль левой стороны парка, центральная часть парка имеет неструктурированную систему дорожек и площадок, вдоль Владимирского шоссе по всей территории проходит пешеходный тротуар. Зам</w:t>
      </w:r>
      <w:r w:rsidR="00D800F7">
        <w:rPr>
          <w:rFonts w:eastAsiaTheme="minorHAnsi"/>
          <w:noProof w:val="0"/>
          <w:sz w:val="28"/>
          <w:szCs w:val="28"/>
        </w:rPr>
        <w:t>ыкает композицию парка стадион П</w:t>
      </w:r>
      <w:r w:rsidRPr="009C2E6F">
        <w:rPr>
          <w:rFonts w:eastAsiaTheme="minorHAnsi"/>
          <w:noProof w:val="0"/>
          <w:sz w:val="28"/>
          <w:szCs w:val="28"/>
        </w:rPr>
        <w:t>арка 50-летия Советской власти. На территории парка находится здание тира, а также туалет и несколько подсобных помещений.</w:t>
      </w:r>
    </w:p>
    <w:p w:rsidR="009C2E6F" w:rsidRPr="009C2E6F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Посетителями парка являются все категории граждан, начиная с молодых мам с детьми и дошкольниками и заканчивая пенсионерами. Основные цели посещения парка: отдых, прогулки, активные игры, занятия спортом, а также транзитная функция.</w:t>
      </w:r>
    </w:p>
    <w:p w:rsidR="009C2E6F" w:rsidRPr="009C2E6F" w:rsidRDefault="009C2E6F" w:rsidP="00B61FBA">
      <w:pPr>
        <w:ind w:firstLine="567"/>
        <w:contextualSpacing/>
        <w:jc w:val="both"/>
        <w:rPr>
          <w:rFonts w:eastAsiaTheme="minorHAnsi"/>
          <w:b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Проект парка предполагает деление на три зоны: лесопарковая, прогулочная и спортивная.</w:t>
      </w:r>
    </w:p>
    <w:p w:rsidR="009C2E6F" w:rsidRPr="009C2E6F" w:rsidRDefault="009C2E6F" w:rsidP="00B61FBA">
      <w:pPr>
        <w:numPr>
          <w:ilvl w:val="0"/>
          <w:numId w:val="28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Многофункциональная лесопарковая зона</w:t>
      </w:r>
      <w:r w:rsidRPr="009C2E6F">
        <w:rPr>
          <w:rFonts w:eastAsiaTheme="minorHAnsi"/>
          <w:noProof w:val="0"/>
          <w:sz w:val="28"/>
          <w:szCs w:val="28"/>
        </w:rPr>
        <w:t xml:space="preserve"> включает в себя территорию с существующими деревьями и предназначена для проведения активного отдыха, массовых мероприятий, прогулок с детьми и т.д.</w:t>
      </w:r>
    </w:p>
    <w:p w:rsidR="009C2E6F" w:rsidRPr="009C2E6F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Здесь расположены детские площадки, сцена, площадки для тихого отдыха, пешеходные аллеи.</w:t>
      </w:r>
    </w:p>
    <w:p w:rsidR="009C2E6F" w:rsidRPr="009C2E6F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По всей территории зоны будут организованы места для тихого отдыха - скамьи, беседки. Вся территория лесопарковой зоны освещена парковыми фонарями оборудованными энергосберегающими лампами.</w:t>
      </w:r>
    </w:p>
    <w:p w:rsidR="009C2E6F" w:rsidRPr="009C2E6F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lastRenderedPageBreak/>
        <w:t xml:space="preserve">Архитектурно планировочное решение выполнено в регулярном стиле с элементами пейзажной стилистики. Дорожки запроектированы с учетом расположения площадок, открытых территорий, удобного транзита, существующих деревьев, а также сложившейся системы движения посетителей. </w:t>
      </w:r>
    </w:p>
    <w:p w:rsidR="00B61FBA" w:rsidRDefault="009C2E6F" w:rsidP="00B61FBA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Стилистика этой зоны парка имеет народную тематику. Наполнена скульптурными группами и тематическими элементами благоустройства.</w:t>
      </w:r>
    </w:p>
    <w:p w:rsidR="009C2E6F" w:rsidRPr="009C2E6F" w:rsidRDefault="009C2E6F" w:rsidP="00B61FBA">
      <w:pPr>
        <w:numPr>
          <w:ilvl w:val="0"/>
          <w:numId w:val="28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Прогулочная зона</w:t>
      </w:r>
      <w:r w:rsidRPr="009C2E6F">
        <w:rPr>
          <w:rFonts w:eastAsiaTheme="minorHAnsi"/>
          <w:noProof w:val="0"/>
          <w:sz w:val="28"/>
          <w:szCs w:val="28"/>
        </w:rPr>
        <w:t xml:space="preserve"> организована на свободной территории</w:t>
      </w:r>
      <w:r w:rsidR="00756071">
        <w:rPr>
          <w:rFonts w:eastAsiaTheme="minorHAnsi"/>
          <w:noProof w:val="0"/>
          <w:sz w:val="28"/>
          <w:szCs w:val="28"/>
        </w:rPr>
        <w:t>,</w:t>
      </w:r>
      <w:r w:rsidRPr="009C2E6F">
        <w:rPr>
          <w:rFonts w:eastAsiaTheme="minorHAnsi"/>
          <w:noProof w:val="0"/>
          <w:sz w:val="28"/>
          <w:szCs w:val="28"/>
        </w:rPr>
        <w:t xml:space="preserve"> ранее не использовавшейся. По территории зоны располагаются прогулочные дорожки и места для тихого отдыха. Проектируемые аллеи сделаны с учетом пешеходных связей посетителей парка. </w:t>
      </w:r>
    </w:p>
    <w:p w:rsidR="009C2E6F" w:rsidRDefault="009C2E6F" w:rsidP="00B61FBA">
      <w:pPr>
        <w:numPr>
          <w:ilvl w:val="0"/>
          <w:numId w:val="28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Спортивная зона</w:t>
      </w:r>
      <w:r w:rsidRPr="009C2E6F">
        <w:rPr>
          <w:rFonts w:eastAsiaTheme="minorHAnsi"/>
          <w:noProof w:val="0"/>
          <w:sz w:val="28"/>
          <w:szCs w:val="28"/>
        </w:rPr>
        <w:t xml:space="preserve"> включает в себя </w:t>
      </w:r>
      <w:r w:rsidR="006D5DB7">
        <w:rPr>
          <w:rFonts w:eastAsiaTheme="minorHAnsi"/>
          <w:noProof w:val="0"/>
          <w:sz w:val="28"/>
          <w:szCs w:val="28"/>
        </w:rPr>
        <w:t xml:space="preserve">площадку </w:t>
      </w:r>
      <w:r w:rsidRPr="009C2E6F">
        <w:rPr>
          <w:rFonts w:eastAsiaTheme="minorHAnsi"/>
          <w:noProof w:val="0"/>
          <w:sz w:val="28"/>
          <w:szCs w:val="28"/>
        </w:rPr>
        <w:t>для занятий спортом и проведения спортивных мероприятий</w:t>
      </w:r>
      <w:r w:rsidR="00CC0E8A">
        <w:rPr>
          <w:rFonts w:eastAsiaTheme="minorHAnsi"/>
          <w:noProof w:val="0"/>
          <w:sz w:val="28"/>
          <w:szCs w:val="28"/>
        </w:rPr>
        <w:t>.</w:t>
      </w:r>
    </w:p>
    <w:p w:rsidR="00CC0E8A" w:rsidRDefault="00CC0E8A" w:rsidP="00CC0E8A">
      <w:pPr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b/>
          <w:noProof w:val="0"/>
          <w:sz w:val="28"/>
          <w:szCs w:val="28"/>
        </w:rPr>
      </w:pPr>
    </w:p>
    <w:p w:rsidR="00CC0E8A" w:rsidRDefault="00CC0E8A" w:rsidP="00CC0E8A">
      <w:pPr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b/>
          <w:noProof w:val="0"/>
          <w:sz w:val="28"/>
          <w:szCs w:val="28"/>
        </w:rPr>
      </w:pPr>
    </w:p>
    <w:p w:rsidR="00CC0E8A" w:rsidRDefault="00CC0E8A" w:rsidP="00CC0E8A">
      <w:pPr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b/>
          <w:noProof w:val="0"/>
          <w:sz w:val="28"/>
          <w:szCs w:val="28"/>
        </w:rPr>
      </w:pPr>
    </w:p>
    <w:p w:rsidR="00CC0E8A" w:rsidRPr="00CC0E8A" w:rsidRDefault="00CC0E8A" w:rsidP="00CC0E8A">
      <w:pPr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CC0E8A">
        <w:rPr>
          <w:rFonts w:eastAsiaTheme="minorHAnsi"/>
          <w:noProof w:val="0"/>
          <w:sz w:val="28"/>
          <w:szCs w:val="28"/>
        </w:rPr>
        <w:t xml:space="preserve">Первый заместитель Главы </w:t>
      </w:r>
    </w:p>
    <w:p w:rsidR="00CC0E8A" w:rsidRPr="00CC0E8A" w:rsidRDefault="00CC0E8A" w:rsidP="00CC0E8A">
      <w:pPr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CC0E8A">
        <w:rPr>
          <w:rFonts w:eastAsiaTheme="minorHAnsi"/>
          <w:noProof w:val="0"/>
          <w:sz w:val="28"/>
          <w:szCs w:val="28"/>
        </w:rPr>
        <w:t xml:space="preserve">администрации округа Муром по ЖКХ, </w:t>
      </w:r>
    </w:p>
    <w:p w:rsidR="00CC0E8A" w:rsidRPr="009C2E6F" w:rsidRDefault="00CC0E8A" w:rsidP="00CC0E8A">
      <w:pPr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CC0E8A">
        <w:rPr>
          <w:rFonts w:eastAsiaTheme="minorHAnsi"/>
          <w:noProof w:val="0"/>
          <w:sz w:val="28"/>
          <w:szCs w:val="28"/>
        </w:rPr>
        <w:t>начальник Управления ЖКХ</w:t>
      </w:r>
      <w:r w:rsidRPr="00CC0E8A">
        <w:rPr>
          <w:rFonts w:eastAsiaTheme="minorHAnsi"/>
          <w:noProof w:val="0"/>
          <w:sz w:val="28"/>
          <w:szCs w:val="28"/>
        </w:rPr>
        <w:tab/>
      </w:r>
      <w:r w:rsidRPr="00CC0E8A">
        <w:rPr>
          <w:rFonts w:eastAsiaTheme="minorHAnsi"/>
          <w:noProof w:val="0"/>
          <w:sz w:val="28"/>
          <w:szCs w:val="28"/>
        </w:rPr>
        <w:tab/>
      </w:r>
      <w:r w:rsidRPr="00CC0E8A">
        <w:rPr>
          <w:rFonts w:eastAsiaTheme="minorHAnsi"/>
          <w:noProof w:val="0"/>
          <w:sz w:val="28"/>
          <w:szCs w:val="28"/>
        </w:rPr>
        <w:tab/>
      </w:r>
      <w:r w:rsidRPr="00CC0E8A">
        <w:rPr>
          <w:rFonts w:eastAsiaTheme="minorHAnsi"/>
          <w:noProof w:val="0"/>
          <w:sz w:val="28"/>
          <w:szCs w:val="28"/>
        </w:rPr>
        <w:tab/>
      </w:r>
      <w:r w:rsidRPr="00CC0E8A">
        <w:rPr>
          <w:rFonts w:eastAsiaTheme="minorHAnsi"/>
          <w:noProof w:val="0"/>
          <w:sz w:val="28"/>
          <w:szCs w:val="28"/>
        </w:rPr>
        <w:tab/>
      </w:r>
      <w:r w:rsidRPr="00CC0E8A">
        <w:rPr>
          <w:rFonts w:eastAsiaTheme="minorHAnsi"/>
          <w:noProof w:val="0"/>
          <w:sz w:val="28"/>
          <w:szCs w:val="28"/>
        </w:rPr>
        <w:tab/>
        <w:t xml:space="preserve">И.К. </w:t>
      </w:r>
      <w:proofErr w:type="spellStart"/>
      <w:r w:rsidRPr="00CC0E8A">
        <w:rPr>
          <w:rFonts w:eastAsiaTheme="minorHAnsi"/>
          <w:noProof w:val="0"/>
          <w:sz w:val="28"/>
          <w:szCs w:val="28"/>
        </w:rPr>
        <w:t>Федурин</w:t>
      </w:r>
      <w:proofErr w:type="spellEnd"/>
    </w:p>
    <w:p w:rsidR="009C2E6F" w:rsidRDefault="009C2E6F" w:rsidP="009C2E6F">
      <w:pPr>
        <w:jc w:val="center"/>
        <w:rPr>
          <w:noProof w:val="0"/>
        </w:rPr>
      </w:pPr>
    </w:p>
    <w:p w:rsidR="00E005A0" w:rsidRDefault="00E005A0">
      <w:pPr>
        <w:rPr>
          <w:noProof w:val="0"/>
        </w:rPr>
      </w:pPr>
      <w:r>
        <w:rPr>
          <w:noProof w:val="0"/>
        </w:rPr>
        <w:br w:type="page"/>
      </w:r>
    </w:p>
    <w:p w:rsidR="00984C1B" w:rsidRDefault="00984C1B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324FED" w:rsidTr="002B680A">
        <w:tc>
          <w:tcPr>
            <w:tcW w:w="6237" w:type="dxa"/>
          </w:tcPr>
          <w:p w:rsidR="00324FED" w:rsidRDefault="00324FED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324FED" w:rsidRDefault="00324FED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324FED" w:rsidRDefault="00324FED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>
        <w:rPr>
          <w:sz w:val="24"/>
        </w:rPr>
        <w:t>Н. М. Голованова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9278C7">
      <w:pgSz w:w="11906" w:h="16838"/>
      <w:pgMar w:top="709" w:right="850" w:bottom="993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C9" w:rsidRDefault="00AB0EC9">
      <w:r>
        <w:separator/>
      </w:r>
    </w:p>
  </w:endnote>
  <w:endnote w:type="continuationSeparator" w:id="0">
    <w:p w:rsidR="00AB0EC9" w:rsidRDefault="00AB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EB" w:rsidRDefault="006F5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C9" w:rsidRDefault="00AB0EC9">
      <w:r>
        <w:separator/>
      </w:r>
    </w:p>
  </w:footnote>
  <w:footnote w:type="continuationSeparator" w:id="0">
    <w:p w:rsidR="00AB0EC9" w:rsidRDefault="00AB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2"/>
  </w:num>
  <w:num w:numId="5">
    <w:abstractNumId w:val="24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20"/>
  </w:num>
  <w:num w:numId="11">
    <w:abstractNumId w:val="15"/>
  </w:num>
  <w:num w:numId="12">
    <w:abstractNumId w:val="4"/>
  </w:num>
  <w:num w:numId="13">
    <w:abstractNumId w:val="19"/>
  </w:num>
  <w:num w:numId="14">
    <w:abstractNumId w:val="3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8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D7DBF"/>
    <w:rsid w:val="000F1FD5"/>
    <w:rsid w:val="00106DC4"/>
    <w:rsid w:val="00152AF3"/>
    <w:rsid w:val="00157680"/>
    <w:rsid w:val="001A5D11"/>
    <w:rsid w:val="001C0ED2"/>
    <w:rsid w:val="001C5261"/>
    <w:rsid w:val="001F00A2"/>
    <w:rsid w:val="001F21D5"/>
    <w:rsid w:val="00216BC2"/>
    <w:rsid w:val="00243C15"/>
    <w:rsid w:val="002677D6"/>
    <w:rsid w:val="002B680A"/>
    <w:rsid w:val="002F27BA"/>
    <w:rsid w:val="00304861"/>
    <w:rsid w:val="003109D5"/>
    <w:rsid w:val="00324FED"/>
    <w:rsid w:val="00340D95"/>
    <w:rsid w:val="00382EBE"/>
    <w:rsid w:val="00384996"/>
    <w:rsid w:val="00387974"/>
    <w:rsid w:val="003A22E8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2F1A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A3434"/>
    <w:rsid w:val="005C3281"/>
    <w:rsid w:val="005D5735"/>
    <w:rsid w:val="005E633A"/>
    <w:rsid w:val="006144C5"/>
    <w:rsid w:val="00615AAF"/>
    <w:rsid w:val="00661F8F"/>
    <w:rsid w:val="00675191"/>
    <w:rsid w:val="00685E43"/>
    <w:rsid w:val="0069653A"/>
    <w:rsid w:val="006A0FDF"/>
    <w:rsid w:val="006A3442"/>
    <w:rsid w:val="006D5DB7"/>
    <w:rsid w:val="006E21C2"/>
    <w:rsid w:val="006F5BEB"/>
    <w:rsid w:val="00707A30"/>
    <w:rsid w:val="00731C67"/>
    <w:rsid w:val="00756071"/>
    <w:rsid w:val="00791D3A"/>
    <w:rsid w:val="007B22C6"/>
    <w:rsid w:val="007B5D9E"/>
    <w:rsid w:val="007F04D5"/>
    <w:rsid w:val="00804871"/>
    <w:rsid w:val="008064B7"/>
    <w:rsid w:val="00836F37"/>
    <w:rsid w:val="00862EBA"/>
    <w:rsid w:val="0086306F"/>
    <w:rsid w:val="00892A4A"/>
    <w:rsid w:val="008E69E4"/>
    <w:rsid w:val="00903BC9"/>
    <w:rsid w:val="00905174"/>
    <w:rsid w:val="00913668"/>
    <w:rsid w:val="0091479D"/>
    <w:rsid w:val="009278C7"/>
    <w:rsid w:val="00935160"/>
    <w:rsid w:val="00936D03"/>
    <w:rsid w:val="009806F5"/>
    <w:rsid w:val="00983711"/>
    <w:rsid w:val="00984C1B"/>
    <w:rsid w:val="009947F2"/>
    <w:rsid w:val="009B1355"/>
    <w:rsid w:val="009B4BB8"/>
    <w:rsid w:val="009C2E6F"/>
    <w:rsid w:val="009E44E9"/>
    <w:rsid w:val="009F5083"/>
    <w:rsid w:val="00A20C25"/>
    <w:rsid w:val="00A33EA0"/>
    <w:rsid w:val="00AB0EC9"/>
    <w:rsid w:val="00AC6823"/>
    <w:rsid w:val="00AE4862"/>
    <w:rsid w:val="00B43E21"/>
    <w:rsid w:val="00B47D46"/>
    <w:rsid w:val="00B61FBA"/>
    <w:rsid w:val="00B86F73"/>
    <w:rsid w:val="00BB42B9"/>
    <w:rsid w:val="00BF7726"/>
    <w:rsid w:val="00C12124"/>
    <w:rsid w:val="00CB16FE"/>
    <w:rsid w:val="00CB4480"/>
    <w:rsid w:val="00CB567D"/>
    <w:rsid w:val="00CB6C9F"/>
    <w:rsid w:val="00CC0E8A"/>
    <w:rsid w:val="00CD0EF5"/>
    <w:rsid w:val="00CD3DAC"/>
    <w:rsid w:val="00CE5FAC"/>
    <w:rsid w:val="00CF44F7"/>
    <w:rsid w:val="00D01A4A"/>
    <w:rsid w:val="00D01D1C"/>
    <w:rsid w:val="00D32754"/>
    <w:rsid w:val="00D540F1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F24715"/>
    <w:rsid w:val="00F304CB"/>
    <w:rsid w:val="00F439AE"/>
    <w:rsid w:val="00F610AA"/>
    <w:rsid w:val="00F72D53"/>
    <w:rsid w:val="00FA4149"/>
    <w:rsid w:val="00FC7411"/>
    <w:rsid w:val="00FD3C50"/>
    <w:rsid w:val="00FD3D87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BE17-F2A1-4261-B263-01DC2610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2017-07-04T08:01:00Z</cp:lastPrinted>
  <dcterms:created xsi:type="dcterms:W3CDTF">2017-07-04T08:02:00Z</dcterms:created>
  <dcterms:modified xsi:type="dcterms:W3CDTF">2017-07-04T08:02:00Z</dcterms:modified>
</cp:coreProperties>
</file>