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0E" w:rsidRPr="005D440E" w:rsidRDefault="005D440E" w:rsidP="005D440E">
      <w:pPr>
        <w:pStyle w:val="Default"/>
        <w:rPr>
          <w:sz w:val="28"/>
          <w:szCs w:val="28"/>
        </w:rPr>
      </w:pPr>
      <w:bookmarkStart w:id="0" w:name="_GoBack"/>
      <w:bookmarkEnd w:id="0"/>
      <w:r w:rsidRPr="005D440E">
        <w:rPr>
          <w:sz w:val="28"/>
          <w:szCs w:val="28"/>
        </w:rPr>
        <w:t xml:space="preserve">По данным владимирского центра по гидрометеорологии и мониторингу окружающей среды – филиала федерального государственного бюджетного учреждения «центральное управление по гидрометеорологии и мониторингу окружающей среды» в период с 05.11.2016 по 07.11.2016 ожидается следующая метеорологическая обстановка: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b/>
          <w:bCs/>
          <w:sz w:val="28"/>
          <w:szCs w:val="28"/>
        </w:rPr>
        <w:t xml:space="preserve">05.11: </w:t>
      </w:r>
      <w:r w:rsidRPr="005D440E">
        <w:rPr>
          <w:sz w:val="28"/>
          <w:szCs w:val="28"/>
        </w:rPr>
        <w:t xml:space="preserve">Облачно. Ночью небольшой, местами умеренный снег, днем небольшой снег. На дорогах гололедица. Ветер ночью юго-западный, днем северо- западный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5 – 10 м/с. Температура воздуха ночью -1…-6 °С, днём -5…0°С.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b/>
          <w:bCs/>
          <w:sz w:val="28"/>
          <w:szCs w:val="28"/>
        </w:rPr>
        <w:t xml:space="preserve">06.11: </w:t>
      </w:r>
      <w:r w:rsidRPr="005D440E">
        <w:rPr>
          <w:sz w:val="28"/>
          <w:szCs w:val="28"/>
        </w:rPr>
        <w:t xml:space="preserve">Облачно. Небольшой снег. На дорогах гололедица. Ветер ночью северо-западный 2 - 7 м/с., днем юго-восточный 5 – 10 м/с. Температура воздуха ночью -3…-8°С, днём -1…-6°С.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b/>
          <w:bCs/>
          <w:sz w:val="28"/>
          <w:szCs w:val="28"/>
        </w:rPr>
        <w:t xml:space="preserve">07.11: </w:t>
      </w:r>
      <w:r w:rsidRPr="005D440E">
        <w:rPr>
          <w:sz w:val="28"/>
          <w:szCs w:val="28"/>
        </w:rPr>
        <w:t xml:space="preserve">Облачно. Ночью небольшой снег, днем снег, местами сильный. На дорогах гололедица. Ветер юго-восточный 7 – 12 м/с. Температура воздуха ночью -2…-7°С, днём -5…0°С.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На основании вышеизложенного на территории Владимирской области ожидаются отрицательные температуры до – 7 °С, выпадение осадков от небольших до умеренных (05.11.2016), ветровая нагрузка не превысит 12 м/с, местами возможно образование гололедицы на дорогах.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Прогнозируется вероятность возникновения ЧС до муниципального уровня на территории Владимирской области, связанных с затруднениями в работе всех видов транспорта, увеличением количества ДТП, повреждением (обрывом) ЛЭП и линий связи, нарушениями в системе ЖКХ, обрушением слабо укреплённых и широкоформатных конструкций, ограничениями при проведении аварийно-восстановительных работ.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Главам муниципальных образований организовать выполнение следующего комплекса необходимых мер по предупреждению чрезвычайных ситуаций на подведомственной территории: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- проверить готовность сил и средств к реагированию; </w:t>
      </w:r>
    </w:p>
    <w:p w:rsidR="00AC7E87" w:rsidRPr="005D440E" w:rsidRDefault="005D440E" w:rsidP="005D440E">
      <w:pPr>
        <w:rPr>
          <w:rFonts w:ascii="Times New Roman" w:hAnsi="Times New Roman" w:cs="Times New Roman"/>
          <w:sz w:val="28"/>
          <w:szCs w:val="28"/>
        </w:rPr>
      </w:pPr>
      <w:r w:rsidRPr="005D440E">
        <w:rPr>
          <w:rFonts w:ascii="Times New Roman" w:hAnsi="Times New Roman" w:cs="Times New Roman"/>
          <w:sz w:val="28"/>
          <w:szCs w:val="28"/>
        </w:rPr>
        <w:t>- обеспечить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- обеспечить контроль состояния готовности территориального звена функциональных подсистем РСЧС (взаимодействующих структур и организаций) к предупреждению и предотвращению ЧС.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- информировать население (в том числе по телевидению и радио) о неблагоприятных метеорологических явлениях; по возможности рекомендовать воздержаться от передвижения на автотранспорте; автовладельцам – соблюдать скоростной режим и дистанцию;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- привести в готовность к реагированию аварийно-спасательные формирования;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- оповестить коммунальные службы о предстоящих неблагоприятных метеорологических явлениях;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- продолжить контроль за опасными участками дорог на трассах федерального, регионального и местного значения: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на федеральной автомобильной дороге М-7 «Волга» - 6 участков: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lastRenderedPageBreak/>
        <w:t xml:space="preserve">1) </w:t>
      </w:r>
      <w:proofErr w:type="spellStart"/>
      <w:r w:rsidRPr="005D440E">
        <w:rPr>
          <w:sz w:val="28"/>
          <w:szCs w:val="28"/>
        </w:rPr>
        <w:t>Петушинский</w:t>
      </w:r>
      <w:proofErr w:type="spellEnd"/>
      <w:r w:rsidRPr="005D440E">
        <w:rPr>
          <w:sz w:val="28"/>
          <w:szCs w:val="28"/>
        </w:rPr>
        <w:t xml:space="preserve"> район – 94+600-109+470 км – опасные перекрестки (на участке 7 опасных мест);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2) Собинский район, г. Владимир – 144+870-184+300 км – опасные перекрестки, спуски/подъемы (на участке 16 опасных мест);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3) Ковровский, Вязниковский районы –266+125-294+972 км – плохое дорожное покрытие, келейность (на участке 5 опасных мест);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4) Суздальский район, г. Владимир – 23+000-30+980 км (подъезд к г. Владимиру) – узкие мосты, опасные повороты (на участке 3 опасных места);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5) Суздальский район, г. Владимир – 2+120-27+458 км (подъезд к г. Иваново) – опасные перекрестки, спуски/подъемы (на участке 12 опасных мест);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6) Суздальский район – 44+000-54+000 км – опасные перекрестки, опасные повороты (на участке 2 опасных места);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на федеральной автомобильной дороге М-8 «Холмогоры» (старое направление) – 1 участок: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1) Александровский район – 96+740-108+950 км – спуски-подъёмы, узкая проезжая часть (на участке 4 опасных места);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на федеральной автомобильной дороге А-108 «МБК» – 3 участка: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1) Александровский район – 17+428-24+630 км – спуски-подъёмы (на участке 8 опасных мест);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2) </w:t>
      </w:r>
      <w:proofErr w:type="spellStart"/>
      <w:r w:rsidRPr="005D440E">
        <w:rPr>
          <w:sz w:val="28"/>
          <w:szCs w:val="28"/>
        </w:rPr>
        <w:t>Киржачский</w:t>
      </w:r>
      <w:proofErr w:type="spellEnd"/>
      <w:r w:rsidRPr="005D440E">
        <w:rPr>
          <w:sz w:val="28"/>
          <w:szCs w:val="28"/>
        </w:rPr>
        <w:t xml:space="preserve"> район – 39+250-43+600 км – опасные перекрестки (на участке 5 опасных мест);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3) </w:t>
      </w:r>
      <w:proofErr w:type="spellStart"/>
      <w:r w:rsidRPr="005D440E">
        <w:rPr>
          <w:sz w:val="28"/>
          <w:szCs w:val="28"/>
        </w:rPr>
        <w:t>Киржачский</w:t>
      </w:r>
      <w:proofErr w:type="spellEnd"/>
      <w:r w:rsidRPr="005D440E">
        <w:rPr>
          <w:sz w:val="28"/>
          <w:szCs w:val="28"/>
        </w:rPr>
        <w:t xml:space="preserve"> район – 55+200-59+854 км – опасные перекрестки (на участке 2 опасных места);- проверить элементы дорожной безопасности, разделяющие встречные потоки;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- продолжить патрулирование дежурными службами ГИБДД дорожной обстановки;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- подготовить снегоуборочную и инженерную технику для реагирования в случае ухудшения обстановки для расчистки и обработки </w:t>
      </w:r>
      <w:proofErr w:type="spellStart"/>
      <w:r w:rsidRPr="005D440E">
        <w:rPr>
          <w:sz w:val="28"/>
          <w:szCs w:val="28"/>
        </w:rPr>
        <w:t>песко</w:t>
      </w:r>
      <w:proofErr w:type="spellEnd"/>
      <w:r w:rsidRPr="005D440E">
        <w:rPr>
          <w:sz w:val="28"/>
          <w:szCs w:val="28"/>
        </w:rPr>
        <w:t xml:space="preserve">-соляной смесью дорожного полотна; </w:t>
      </w:r>
    </w:p>
    <w:p w:rsidR="005D440E" w:rsidRPr="005D440E" w:rsidRDefault="005D440E" w:rsidP="005D440E">
      <w:pPr>
        <w:rPr>
          <w:rFonts w:ascii="Times New Roman" w:hAnsi="Times New Roman" w:cs="Times New Roman"/>
          <w:sz w:val="28"/>
          <w:szCs w:val="28"/>
        </w:rPr>
      </w:pPr>
      <w:r w:rsidRPr="005D440E">
        <w:rPr>
          <w:rFonts w:ascii="Times New Roman" w:hAnsi="Times New Roman" w:cs="Times New Roman"/>
          <w:sz w:val="28"/>
          <w:szCs w:val="28"/>
        </w:rPr>
        <w:t>- особое внимание обратить на готовность резервных источников питания в лечебных учреждениях, системах жизнеобеспечения, на потенциально - опасных объектах экономики с непрерывным производственным циклом и на объектах с массовым пребыванием людей;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- организовать проведение мероприятий по снижению нагрузки на линии электропередач путем уменьшения токовой нагрузки на линии электропередач, введение в эксплуатацию транзитных линий электропередач;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- особое внимание обратить на широкоформатные, ветхие и слабо укрепленные конструкции, рекламные щиты; </w:t>
      </w:r>
    </w:p>
    <w:p w:rsidR="005D440E" w:rsidRPr="005D440E" w:rsidRDefault="005D440E" w:rsidP="005D440E">
      <w:pPr>
        <w:pStyle w:val="Default"/>
        <w:rPr>
          <w:sz w:val="28"/>
          <w:szCs w:val="28"/>
        </w:rPr>
      </w:pPr>
      <w:r w:rsidRPr="005D440E">
        <w:rPr>
          <w:sz w:val="28"/>
          <w:szCs w:val="28"/>
        </w:rPr>
        <w:t xml:space="preserve">- продолжить профилактическую работу с населением в жилом секторе, особое внимание уделить детской аудитории; </w:t>
      </w:r>
    </w:p>
    <w:p w:rsidR="005D440E" w:rsidRPr="005D440E" w:rsidRDefault="005D440E" w:rsidP="005D440E">
      <w:pPr>
        <w:rPr>
          <w:rFonts w:ascii="Times New Roman" w:hAnsi="Times New Roman" w:cs="Times New Roman"/>
        </w:rPr>
      </w:pPr>
      <w:r w:rsidRPr="005D440E">
        <w:rPr>
          <w:rFonts w:ascii="Times New Roman" w:hAnsi="Times New Roman" w:cs="Times New Roman"/>
          <w:sz w:val="28"/>
          <w:szCs w:val="28"/>
        </w:rPr>
        <w:t>- продолжить патрулирования водных объектах области.</w:t>
      </w:r>
    </w:p>
    <w:sectPr w:rsidR="005D440E" w:rsidRPr="005D440E" w:rsidSect="005D440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40E"/>
    <w:rsid w:val="005D440E"/>
    <w:rsid w:val="00AC7E87"/>
    <w:rsid w:val="00F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713-3A6D-4691-BC67-9B71639C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 ЕДДС</dc:creator>
  <cp:keywords/>
  <dc:description/>
  <cp:lastModifiedBy>User</cp:lastModifiedBy>
  <cp:revision>4</cp:revision>
  <dcterms:created xsi:type="dcterms:W3CDTF">2016-11-04T16:24:00Z</dcterms:created>
  <dcterms:modified xsi:type="dcterms:W3CDTF">2016-11-04T17:51:00Z</dcterms:modified>
</cp:coreProperties>
</file>