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05" w:rsidRPr="002D6FF3" w:rsidRDefault="006F5605" w:rsidP="002D6FF3">
      <w:pPr>
        <w:ind w:firstLine="5954"/>
        <w:jc w:val="center"/>
      </w:pPr>
      <w:r w:rsidRPr="002D6FF3">
        <w:t>Приложение</w:t>
      </w:r>
    </w:p>
    <w:p w:rsidR="006F5605" w:rsidRPr="002D6FF3" w:rsidRDefault="006F5605" w:rsidP="006F5605">
      <w:pPr>
        <w:ind w:left="4962" w:hanging="4962"/>
      </w:pPr>
      <w:r w:rsidRPr="002D6FF3">
        <w:t xml:space="preserve">                                                                                  к постановлению администрации округа    Муром</w:t>
      </w:r>
      <w:r w:rsidR="00A37FCA">
        <w:t xml:space="preserve">          от   16.10.2013  </w:t>
      </w:r>
      <w:r w:rsidRPr="002D6FF3">
        <w:t xml:space="preserve">  №   </w:t>
      </w:r>
      <w:r w:rsidR="00A37FCA">
        <w:t>3736</w:t>
      </w:r>
      <w:bookmarkStart w:id="0" w:name="_GoBack"/>
      <w:bookmarkEnd w:id="0"/>
    </w:p>
    <w:p w:rsidR="006F5605" w:rsidRPr="002D6FF3" w:rsidRDefault="006F5605" w:rsidP="006F5605">
      <w:pPr>
        <w:ind w:firstLine="567"/>
        <w:rPr>
          <w:sz w:val="28"/>
        </w:rPr>
      </w:pPr>
    </w:p>
    <w:p w:rsidR="009D7D07" w:rsidRDefault="009D7D07" w:rsidP="009D7D07">
      <w:pPr>
        <w:rPr>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28"/>
          <w:szCs w:val="28"/>
        </w:rPr>
      </w:pPr>
    </w:p>
    <w:p w:rsidR="005A5E13" w:rsidRPr="005A5E13" w:rsidRDefault="008E270E" w:rsidP="009D7D07">
      <w:pPr>
        <w:jc w:val="center"/>
        <w:rPr>
          <w:b/>
          <w:sz w:val="40"/>
          <w:szCs w:val="40"/>
        </w:rPr>
      </w:pPr>
      <w:r>
        <w:rPr>
          <w:b/>
          <w:sz w:val="40"/>
          <w:szCs w:val="40"/>
        </w:rPr>
        <w:t xml:space="preserve">Муниципальная </w:t>
      </w:r>
      <w:r w:rsidR="005A5E13" w:rsidRPr="005A5E13">
        <w:rPr>
          <w:b/>
          <w:sz w:val="40"/>
          <w:szCs w:val="40"/>
        </w:rPr>
        <w:t xml:space="preserve"> программа</w:t>
      </w:r>
    </w:p>
    <w:p w:rsidR="005A5E13" w:rsidRDefault="005A5E13" w:rsidP="009D7D07">
      <w:pPr>
        <w:jc w:val="center"/>
        <w:rPr>
          <w:b/>
          <w:sz w:val="28"/>
          <w:szCs w:val="28"/>
        </w:rPr>
      </w:pPr>
    </w:p>
    <w:p w:rsidR="005A5E13" w:rsidRDefault="005A5E13" w:rsidP="009D7D07">
      <w:pPr>
        <w:jc w:val="center"/>
        <w:rPr>
          <w:b/>
          <w:sz w:val="28"/>
          <w:szCs w:val="28"/>
        </w:rPr>
      </w:pPr>
    </w:p>
    <w:p w:rsidR="005A5E13" w:rsidRDefault="005A5E13" w:rsidP="009D7D07">
      <w:pPr>
        <w:jc w:val="center"/>
        <w:rPr>
          <w:b/>
          <w:sz w:val="72"/>
          <w:szCs w:val="72"/>
        </w:rPr>
      </w:pPr>
      <w:r w:rsidRPr="005A5E13">
        <w:rPr>
          <w:b/>
          <w:sz w:val="72"/>
          <w:szCs w:val="72"/>
        </w:rPr>
        <w:t xml:space="preserve">«Развитие </w:t>
      </w:r>
    </w:p>
    <w:p w:rsidR="005A5E13" w:rsidRPr="005A5E13" w:rsidRDefault="005A5E13" w:rsidP="009D7D07">
      <w:pPr>
        <w:jc w:val="center"/>
        <w:rPr>
          <w:b/>
          <w:sz w:val="72"/>
          <w:szCs w:val="72"/>
        </w:rPr>
      </w:pPr>
      <w:r w:rsidRPr="005A5E13">
        <w:rPr>
          <w:b/>
          <w:sz w:val="72"/>
          <w:szCs w:val="72"/>
        </w:rPr>
        <w:t>образования округа</w:t>
      </w:r>
    </w:p>
    <w:p w:rsidR="005A5E13" w:rsidRDefault="00D34215" w:rsidP="009D7D07">
      <w:pPr>
        <w:jc w:val="center"/>
        <w:rPr>
          <w:b/>
          <w:sz w:val="72"/>
          <w:szCs w:val="72"/>
        </w:rPr>
      </w:pPr>
      <w:r>
        <w:rPr>
          <w:b/>
          <w:sz w:val="72"/>
          <w:szCs w:val="72"/>
        </w:rPr>
        <w:t>Муром на 2014-2016</w:t>
      </w:r>
      <w:r w:rsidR="005A5E13" w:rsidRPr="005A5E13">
        <w:rPr>
          <w:b/>
          <w:sz w:val="72"/>
          <w:szCs w:val="72"/>
        </w:rPr>
        <w:t xml:space="preserve"> годы»</w:t>
      </w:r>
    </w:p>
    <w:p w:rsidR="00C172ED" w:rsidRDefault="00C172ED" w:rsidP="009D7D07">
      <w:pPr>
        <w:jc w:val="center"/>
        <w:rPr>
          <w:b/>
          <w:sz w:val="72"/>
          <w:szCs w:val="72"/>
        </w:rPr>
      </w:pPr>
    </w:p>
    <w:p w:rsidR="00C172ED" w:rsidRDefault="00C172ED" w:rsidP="009D7D07">
      <w:pPr>
        <w:jc w:val="center"/>
        <w:rPr>
          <w:b/>
          <w:sz w:val="72"/>
          <w:szCs w:val="72"/>
        </w:rPr>
      </w:pPr>
    </w:p>
    <w:p w:rsidR="00C172ED" w:rsidRDefault="00C172ED" w:rsidP="009D7D07">
      <w:pPr>
        <w:jc w:val="center"/>
        <w:rPr>
          <w:b/>
          <w:sz w:val="72"/>
          <w:szCs w:val="72"/>
        </w:rPr>
      </w:pPr>
    </w:p>
    <w:p w:rsidR="00C172ED" w:rsidRDefault="00C172ED" w:rsidP="009D7D07">
      <w:pPr>
        <w:jc w:val="center"/>
        <w:rPr>
          <w:b/>
          <w:sz w:val="72"/>
          <w:szCs w:val="72"/>
        </w:rPr>
      </w:pPr>
    </w:p>
    <w:p w:rsidR="00C172ED" w:rsidRDefault="00C172ED" w:rsidP="009D7D07">
      <w:pPr>
        <w:jc w:val="center"/>
        <w:rPr>
          <w:b/>
          <w:sz w:val="72"/>
          <w:szCs w:val="72"/>
        </w:rPr>
      </w:pPr>
    </w:p>
    <w:p w:rsidR="00C172ED" w:rsidRDefault="00C172ED" w:rsidP="009D7D07">
      <w:pPr>
        <w:jc w:val="center"/>
        <w:rPr>
          <w:b/>
          <w:sz w:val="72"/>
          <w:szCs w:val="72"/>
        </w:rPr>
      </w:pPr>
    </w:p>
    <w:p w:rsidR="00C172ED" w:rsidRDefault="00C172ED" w:rsidP="009D7D07">
      <w:pPr>
        <w:jc w:val="center"/>
        <w:rPr>
          <w:b/>
          <w:sz w:val="72"/>
          <w:szCs w:val="72"/>
        </w:rPr>
      </w:pPr>
    </w:p>
    <w:p w:rsidR="00C172ED" w:rsidRDefault="00C172ED" w:rsidP="00C172ED">
      <w:pPr>
        <w:jc w:val="center"/>
        <w:rPr>
          <w:b/>
          <w:sz w:val="28"/>
          <w:szCs w:val="28"/>
        </w:rPr>
      </w:pPr>
      <w:r>
        <w:rPr>
          <w:b/>
          <w:sz w:val="28"/>
          <w:szCs w:val="28"/>
        </w:rPr>
        <w:t>П А С П О Р Т</w:t>
      </w:r>
    </w:p>
    <w:p w:rsidR="00C172ED" w:rsidRDefault="00C172ED" w:rsidP="00C172ED">
      <w:pPr>
        <w:jc w:val="center"/>
        <w:rPr>
          <w:b/>
          <w:sz w:val="28"/>
          <w:szCs w:val="28"/>
        </w:rPr>
      </w:pPr>
      <w:r>
        <w:rPr>
          <w:b/>
          <w:sz w:val="28"/>
          <w:szCs w:val="28"/>
        </w:rPr>
        <w:t xml:space="preserve"> муниципальной программы</w:t>
      </w:r>
    </w:p>
    <w:p w:rsidR="00C172ED" w:rsidRDefault="00C172ED" w:rsidP="00C172ED">
      <w:pPr>
        <w:jc w:val="center"/>
        <w:rPr>
          <w:sz w:val="28"/>
          <w:szCs w:val="28"/>
        </w:rPr>
      </w:pPr>
      <w:r>
        <w:rPr>
          <w:b/>
          <w:sz w:val="28"/>
          <w:szCs w:val="28"/>
        </w:rPr>
        <w:t>«Развитие образования округа Муром на 2014-2016 годы</w:t>
      </w:r>
      <w:r>
        <w:rPr>
          <w:sz w:val="28"/>
          <w:szCs w:val="28"/>
        </w:rPr>
        <w:t>»</w:t>
      </w:r>
    </w:p>
    <w:p w:rsidR="00C172ED" w:rsidRDefault="00C172ED" w:rsidP="00C172ED">
      <w:pPr>
        <w:rPr>
          <w:sz w:val="28"/>
          <w:szCs w:val="28"/>
        </w:rPr>
      </w:pPr>
    </w:p>
    <w:p w:rsidR="00C172ED" w:rsidRDefault="00C172ED" w:rsidP="00C172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C172ED">
        <w:tc>
          <w:tcPr>
            <w:tcW w:w="4068"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p>
          <w:p w:rsidR="00C172ED" w:rsidRDefault="00C172ED" w:rsidP="00A41FCA">
            <w:pPr>
              <w:rPr>
                <w:sz w:val="28"/>
                <w:szCs w:val="28"/>
              </w:rPr>
            </w:pPr>
            <w:r>
              <w:rPr>
                <w:sz w:val="28"/>
                <w:szCs w:val="28"/>
              </w:rPr>
              <w:t>Наименование   программы</w:t>
            </w:r>
          </w:p>
        </w:tc>
        <w:tc>
          <w:tcPr>
            <w:tcW w:w="5502"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Муниципальная  программа «Развитие образования округа Муром на 2014-2016 годы»</w:t>
            </w:r>
          </w:p>
        </w:tc>
      </w:tr>
      <w:tr w:rsidR="00C172ED">
        <w:tc>
          <w:tcPr>
            <w:tcW w:w="4068"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 xml:space="preserve">Заказчик программы </w:t>
            </w:r>
          </w:p>
        </w:tc>
        <w:tc>
          <w:tcPr>
            <w:tcW w:w="5502"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Администрация  округа Муром</w:t>
            </w:r>
          </w:p>
        </w:tc>
      </w:tr>
      <w:tr w:rsidR="00C172ED">
        <w:tc>
          <w:tcPr>
            <w:tcW w:w="4068"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 xml:space="preserve">Руководитель  программы </w:t>
            </w:r>
          </w:p>
        </w:tc>
        <w:tc>
          <w:tcPr>
            <w:tcW w:w="5502"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Управление образования администрации  округа Муром</w:t>
            </w:r>
          </w:p>
        </w:tc>
      </w:tr>
      <w:tr w:rsidR="00C172ED" w:rsidTr="00A83144">
        <w:trPr>
          <w:trHeight w:val="2252"/>
        </w:trPr>
        <w:tc>
          <w:tcPr>
            <w:tcW w:w="4068"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Подпрограммы  муниципальной программы</w:t>
            </w:r>
          </w:p>
        </w:tc>
        <w:tc>
          <w:tcPr>
            <w:tcW w:w="5502"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Подпрограмма 1 «Развитие дошкольного образования в округе Муром на 2014-2016 годы»</w:t>
            </w:r>
          </w:p>
          <w:p w:rsidR="00C172ED" w:rsidRDefault="00C172ED" w:rsidP="00A41FCA">
            <w:pPr>
              <w:rPr>
                <w:sz w:val="28"/>
                <w:szCs w:val="28"/>
              </w:rPr>
            </w:pPr>
          </w:p>
          <w:p w:rsidR="003F4997" w:rsidRDefault="00C172ED" w:rsidP="003F4997">
            <w:pPr>
              <w:rPr>
                <w:sz w:val="28"/>
                <w:szCs w:val="28"/>
              </w:rPr>
            </w:pPr>
            <w:r>
              <w:rPr>
                <w:sz w:val="28"/>
                <w:szCs w:val="28"/>
              </w:rPr>
              <w:t>Подпрограмма 2 «Развитие общего и дополнительного образования детей в округе Муром на 2014-2016 годы»</w:t>
            </w:r>
          </w:p>
          <w:p w:rsidR="003F4997" w:rsidRPr="003F4997" w:rsidRDefault="003F4997" w:rsidP="003F4997">
            <w:pPr>
              <w:rPr>
                <w:sz w:val="28"/>
                <w:szCs w:val="28"/>
              </w:rPr>
            </w:pPr>
          </w:p>
          <w:p w:rsidR="003F4997" w:rsidRPr="003F4997" w:rsidRDefault="003F4997" w:rsidP="003F4997">
            <w:pPr>
              <w:rPr>
                <w:sz w:val="28"/>
                <w:szCs w:val="28"/>
              </w:rPr>
            </w:pPr>
          </w:p>
          <w:p w:rsidR="003F4997" w:rsidRDefault="003F4997" w:rsidP="003F4997">
            <w:pPr>
              <w:rPr>
                <w:sz w:val="28"/>
                <w:szCs w:val="28"/>
              </w:rPr>
            </w:pPr>
          </w:p>
          <w:p w:rsidR="00C172ED" w:rsidRPr="003F4997" w:rsidRDefault="00C172ED" w:rsidP="003F4997">
            <w:pPr>
              <w:tabs>
                <w:tab w:val="left" w:pos="960"/>
              </w:tabs>
              <w:rPr>
                <w:sz w:val="28"/>
                <w:szCs w:val="28"/>
              </w:rPr>
            </w:pPr>
          </w:p>
        </w:tc>
      </w:tr>
      <w:tr w:rsidR="00C172ED">
        <w:tc>
          <w:tcPr>
            <w:tcW w:w="4068"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Цели и задачи программы</w:t>
            </w: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rPr>
                <w:sz w:val="28"/>
                <w:szCs w:val="28"/>
              </w:rPr>
            </w:pPr>
          </w:p>
          <w:p w:rsidR="00C172ED" w:rsidRDefault="00C172ED" w:rsidP="00A41FCA">
            <w:pPr>
              <w:spacing w:before="120"/>
              <w:ind w:right="-369"/>
              <w:rPr>
                <w:sz w:val="28"/>
                <w:szCs w:val="28"/>
              </w:rPr>
            </w:pPr>
          </w:p>
        </w:tc>
        <w:tc>
          <w:tcPr>
            <w:tcW w:w="5502" w:type="dxa"/>
            <w:tcBorders>
              <w:top w:val="single" w:sz="4" w:space="0" w:color="auto"/>
              <w:left w:val="single" w:sz="4" w:space="0" w:color="auto"/>
              <w:bottom w:val="single" w:sz="4" w:space="0" w:color="auto"/>
              <w:right w:val="single" w:sz="4" w:space="0" w:color="auto"/>
            </w:tcBorders>
          </w:tcPr>
          <w:p w:rsidR="00C172ED" w:rsidRPr="008F087C" w:rsidRDefault="00C172ED" w:rsidP="00A41FCA">
            <w:pPr>
              <w:rPr>
                <w:i/>
                <w:sz w:val="28"/>
                <w:szCs w:val="28"/>
              </w:rPr>
            </w:pPr>
            <w:r w:rsidRPr="008F087C">
              <w:rPr>
                <w:i/>
                <w:sz w:val="28"/>
                <w:szCs w:val="28"/>
              </w:rPr>
              <w:lastRenderedPageBreak/>
              <w:t>подпрограмма 1 «Развитие дошкольного образования в округе Муром на 2014-2016 годы»</w:t>
            </w:r>
          </w:p>
          <w:p w:rsidR="00C172ED" w:rsidRDefault="00C172ED" w:rsidP="00A41FCA">
            <w:pPr>
              <w:rPr>
                <w:sz w:val="28"/>
                <w:szCs w:val="28"/>
              </w:rPr>
            </w:pPr>
          </w:p>
          <w:p w:rsidR="00C172ED" w:rsidRDefault="00C172ED" w:rsidP="00A41FCA">
            <w:pPr>
              <w:rPr>
                <w:sz w:val="28"/>
                <w:szCs w:val="28"/>
              </w:rPr>
            </w:pPr>
            <w:r>
              <w:rPr>
                <w:sz w:val="28"/>
                <w:szCs w:val="28"/>
              </w:rPr>
              <w:t>Цель: Обеспечение государственных гарантий прав граждан на получение общедоступного, бесплатного и качественного дошкольного образования в округе Муром.</w:t>
            </w:r>
          </w:p>
          <w:p w:rsidR="00C172ED" w:rsidRDefault="00C172ED" w:rsidP="00A41FCA">
            <w:pPr>
              <w:rPr>
                <w:sz w:val="28"/>
                <w:szCs w:val="28"/>
              </w:rPr>
            </w:pPr>
            <w:r>
              <w:rPr>
                <w:sz w:val="28"/>
                <w:szCs w:val="28"/>
              </w:rPr>
              <w:t xml:space="preserve">Задачи: </w:t>
            </w:r>
          </w:p>
          <w:p w:rsidR="00C172ED" w:rsidRDefault="00C172ED" w:rsidP="00A41FCA">
            <w:pPr>
              <w:rPr>
                <w:sz w:val="28"/>
                <w:szCs w:val="28"/>
              </w:rPr>
            </w:pPr>
            <w:r>
              <w:rPr>
                <w:sz w:val="28"/>
                <w:szCs w:val="28"/>
              </w:rPr>
              <w:t>1.Р</w:t>
            </w:r>
            <w:r w:rsidRPr="002334F1">
              <w:rPr>
                <w:sz w:val="28"/>
                <w:szCs w:val="28"/>
              </w:rPr>
              <w:t>азвитие муниципальной дошкольной образовательной сети</w:t>
            </w:r>
            <w:r>
              <w:rPr>
                <w:sz w:val="28"/>
                <w:szCs w:val="28"/>
              </w:rPr>
              <w:t>, модернизация инфраструктуры дошкольных образовательных организаций.</w:t>
            </w:r>
          </w:p>
          <w:p w:rsidR="00C172ED" w:rsidRDefault="00C172ED" w:rsidP="00A41FCA">
            <w:pPr>
              <w:rPr>
                <w:sz w:val="28"/>
                <w:szCs w:val="28"/>
              </w:rPr>
            </w:pPr>
            <w:r>
              <w:rPr>
                <w:sz w:val="28"/>
                <w:szCs w:val="28"/>
              </w:rPr>
              <w:t>2.Повышение качества дошкольного образования.</w:t>
            </w:r>
          </w:p>
          <w:p w:rsidR="00C172ED" w:rsidRDefault="00C172ED" w:rsidP="00A41FCA">
            <w:pPr>
              <w:rPr>
                <w:sz w:val="28"/>
                <w:szCs w:val="28"/>
              </w:rPr>
            </w:pPr>
            <w:r>
              <w:rPr>
                <w:sz w:val="28"/>
                <w:szCs w:val="28"/>
              </w:rPr>
              <w:t xml:space="preserve">3.Повышение уровня профессионализма и квалификации педагогов </w:t>
            </w:r>
          </w:p>
          <w:p w:rsidR="00C172ED" w:rsidRDefault="00C172ED" w:rsidP="00A41FCA">
            <w:pPr>
              <w:rPr>
                <w:sz w:val="28"/>
                <w:szCs w:val="28"/>
              </w:rPr>
            </w:pPr>
            <w:r>
              <w:rPr>
                <w:sz w:val="28"/>
                <w:szCs w:val="28"/>
              </w:rPr>
              <w:t>4.Социальная защита воспитанников, педагогических работников</w:t>
            </w:r>
          </w:p>
          <w:p w:rsidR="00C172ED" w:rsidRDefault="00C172ED" w:rsidP="00A41FCA">
            <w:pPr>
              <w:rPr>
                <w:sz w:val="28"/>
                <w:szCs w:val="28"/>
              </w:rPr>
            </w:pPr>
            <w:r>
              <w:rPr>
                <w:sz w:val="28"/>
                <w:szCs w:val="28"/>
              </w:rPr>
              <w:lastRenderedPageBreak/>
              <w:t>5.Создание условий для обеспечения безопасного пребывания детей  в дошкольных образовательных организациях.</w:t>
            </w:r>
          </w:p>
          <w:p w:rsidR="00C172ED" w:rsidRDefault="00C172ED" w:rsidP="00A41FCA">
            <w:pPr>
              <w:rPr>
                <w:sz w:val="28"/>
                <w:szCs w:val="28"/>
              </w:rPr>
            </w:pPr>
          </w:p>
          <w:p w:rsidR="00C172ED" w:rsidRPr="008F087C" w:rsidRDefault="00C172ED" w:rsidP="00A41FCA">
            <w:pPr>
              <w:rPr>
                <w:i/>
                <w:sz w:val="28"/>
                <w:szCs w:val="28"/>
              </w:rPr>
            </w:pPr>
            <w:r w:rsidRPr="008F087C">
              <w:rPr>
                <w:i/>
                <w:sz w:val="28"/>
                <w:szCs w:val="28"/>
              </w:rPr>
              <w:t>подпрограмма 2 «Развитие общего и дополнительного образования детей в округе Муром на 2014-2016 годы»</w:t>
            </w:r>
          </w:p>
          <w:p w:rsidR="00C172ED" w:rsidRDefault="00C172ED" w:rsidP="00A41FCA">
            <w:pPr>
              <w:rPr>
                <w:sz w:val="28"/>
                <w:szCs w:val="28"/>
              </w:rPr>
            </w:pPr>
          </w:p>
          <w:p w:rsidR="00C172ED" w:rsidRPr="00D4185C" w:rsidRDefault="00C172ED" w:rsidP="00A41FCA">
            <w:pPr>
              <w:rPr>
                <w:sz w:val="28"/>
                <w:szCs w:val="28"/>
              </w:rPr>
            </w:pPr>
            <w:r w:rsidRPr="00AD5BA0">
              <w:rPr>
                <w:sz w:val="28"/>
                <w:szCs w:val="28"/>
              </w:rPr>
              <w:t>Цель</w:t>
            </w:r>
            <w:r>
              <w:rPr>
                <w:sz w:val="28"/>
                <w:szCs w:val="28"/>
              </w:rPr>
              <w:t xml:space="preserve">: </w:t>
            </w:r>
            <w:r w:rsidRPr="00D4185C">
              <w:rPr>
                <w:sz w:val="28"/>
                <w:szCs w:val="28"/>
              </w:rPr>
              <w:t>созда</w:t>
            </w:r>
            <w:r>
              <w:rPr>
                <w:sz w:val="28"/>
                <w:szCs w:val="28"/>
              </w:rPr>
              <w:t>ние</w:t>
            </w:r>
            <w:r w:rsidRPr="00D4185C">
              <w:rPr>
                <w:sz w:val="28"/>
                <w:szCs w:val="28"/>
              </w:rPr>
              <w:t xml:space="preserve"> на муниципальном уровне усло</w:t>
            </w:r>
            <w:r>
              <w:rPr>
                <w:sz w:val="28"/>
                <w:szCs w:val="28"/>
              </w:rPr>
              <w:t xml:space="preserve">вий </w:t>
            </w:r>
            <w:r w:rsidRPr="00D4185C">
              <w:rPr>
                <w:sz w:val="28"/>
                <w:szCs w:val="28"/>
              </w:rPr>
              <w:t>для удовлетворения потребностей</w:t>
            </w:r>
            <w:r>
              <w:rPr>
                <w:sz w:val="28"/>
                <w:szCs w:val="28"/>
              </w:rPr>
              <w:t xml:space="preserve"> гражданина,</w:t>
            </w:r>
            <w:r w:rsidRPr="00D4185C">
              <w:rPr>
                <w:sz w:val="28"/>
                <w:szCs w:val="28"/>
              </w:rPr>
              <w:t xml:space="preserve"> общества и рынка труда в</w:t>
            </w:r>
            <w:r>
              <w:rPr>
                <w:sz w:val="28"/>
                <w:szCs w:val="28"/>
              </w:rPr>
              <w:t xml:space="preserve"> доступности </w:t>
            </w:r>
            <w:r w:rsidRPr="00D4185C">
              <w:rPr>
                <w:sz w:val="28"/>
                <w:szCs w:val="28"/>
              </w:rPr>
              <w:t xml:space="preserve"> качест</w:t>
            </w:r>
            <w:r>
              <w:rPr>
                <w:sz w:val="28"/>
                <w:szCs w:val="28"/>
              </w:rPr>
              <w:t>венного образования</w:t>
            </w:r>
            <w:r w:rsidRPr="00D4185C">
              <w:rPr>
                <w:sz w:val="28"/>
                <w:szCs w:val="28"/>
              </w:rPr>
              <w:t xml:space="preserve"> на ступенях начального</w:t>
            </w:r>
            <w:r>
              <w:rPr>
                <w:sz w:val="28"/>
                <w:szCs w:val="28"/>
              </w:rPr>
              <w:t>,</w:t>
            </w:r>
            <w:r w:rsidRPr="00D4185C">
              <w:rPr>
                <w:sz w:val="28"/>
                <w:szCs w:val="28"/>
              </w:rPr>
              <w:t xml:space="preserve"> основного, среднего общего образования</w:t>
            </w:r>
          </w:p>
          <w:p w:rsidR="00C172ED" w:rsidRPr="00AD5BA0" w:rsidRDefault="00C172ED" w:rsidP="00A41FCA">
            <w:pPr>
              <w:rPr>
                <w:sz w:val="28"/>
                <w:szCs w:val="28"/>
              </w:rPr>
            </w:pPr>
            <w:r w:rsidRPr="00AD5BA0">
              <w:rPr>
                <w:sz w:val="28"/>
                <w:szCs w:val="28"/>
              </w:rPr>
              <w:t>Задачи:</w:t>
            </w:r>
          </w:p>
          <w:p w:rsidR="00C172ED" w:rsidRPr="00D4185C" w:rsidRDefault="00C172ED" w:rsidP="00A41FCA">
            <w:pPr>
              <w:rPr>
                <w:sz w:val="28"/>
                <w:szCs w:val="28"/>
              </w:rPr>
            </w:pPr>
            <w:r>
              <w:rPr>
                <w:sz w:val="28"/>
                <w:szCs w:val="28"/>
              </w:rPr>
              <w:t>1</w:t>
            </w:r>
            <w:r w:rsidRPr="00D4185C">
              <w:rPr>
                <w:sz w:val="28"/>
                <w:szCs w:val="28"/>
              </w:rPr>
              <w:t>.Совершенствование содержания и повышение качества среднего общего образования.</w:t>
            </w:r>
          </w:p>
          <w:p w:rsidR="00C172ED" w:rsidRPr="00D4185C" w:rsidRDefault="00C172ED" w:rsidP="00A41FCA">
            <w:pPr>
              <w:rPr>
                <w:sz w:val="28"/>
                <w:szCs w:val="28"/>
              </w:rPr>
            </w:pPr>
            <w:r>
              <w:rPr>
                <w:sz w:val="28"/>
                <w:szCs w:val="28"/>
              </w:rPr>
              <w:t>2</w:t>
            </w:r>
            <w:r w:rsidRPr="00D4185C">
              <w:rPr>
                <w:sz w:val="28"/>
                <w:szCs w:val="28"/>
              </w:rPr>
              <w:t>.Повышение эффективности кадрового обеспечения системы образования округа.</w:t>
            </w:r>
          </w:p>
          <w:p w:rsidR="00C172ED" w:rsidRPr="00D4185C" w:rsidRDefault="00C172ED" w:rsidP="00A41FCA">
            <w:pPr>
              <w:rPr>
                <w:sz w:val="28"/>
                <w:szCs w:val="28"/>
              </w:rPr>
            </w:pPr>
            <w:r>
              <w:rPr>
                <w:sz w:val="28"/>
                <w:szCs w:val="28"/>
              </w:rPr>
              <w:t>3</w:t>
            </w:r>
            <w:r w:rsidRPr="00D4185C">
              <w:rPr>
                <w:sz w:val="28"/>
                <w:szCs w:val="28"/>
              </w:rPr>
              <w:t xml:space="preserve">.Социальная защита </w:t>
            </w:r>
            <w:r>
              <w:rPr>
                <w:sz w:val="28"/>
                <w:szCs w:val="28"/>
              </w:rPr>
              <w:t xml:space="preserve">воспитанников, </w:t>
            </w:r>
            <w:r w:rsidRPr="00D4185C">
              <w:rPr>
                <w:sz w:val="28"/>
                <w:szCs w:val="28"/>
              </w:rPr>
              <w:t>учащихся, педагогических работников.</w:t>
            </w:r>
          </w:p>
          <w:p w:rsidR="00C172ED" w:rsidRDefault="00C172ED" w:rsidP="00A41FCA">
            <w:pPr>
              <w:rPr>
                <w:sz w:val="28"/>
                <w:szCs w:val="28"/>
              </w:rPr>
            </w:pPr>
            <w:r>
              <w:rPr>
                <w:sz w:val="28"/>
                <w:szCs w:val="28"/>
              </w:rPr>
              <w:t>4</w:t>
            </w:r>
            <w:r w:rsidRPr="00D4185C">
              <w:rPr>
                <w:sz w:val="28"/>
                <w:szCs w:val="28"/>
              </w:rPr>
              <w:t>. Обеспечение  безопасности образовательных  учреждений.</w:t>
            </w:r>
          </w:p>
          <w:p w:rsidR="00C172ED" w:rsidRDefault="00C172ED" w:rsidP="00A41FCA">
            <w:pPr>
              <w:rPr>
                <w:sz w:val="28"/>
                <w:szCs w:val="28"/>
              </w:rPr>
            </w:pPr>
          </w:p>
          <w:p w:rsidR="00C172ED" w:rsidRDefault="00C172ED" w:rsidP="003F4997">
            <w:pPr>
              <w:rPr>
                <w:sz w:val="28"/>
                <w:szCs w:val="28"/>
              </w:rPr>
            </w:pPr>
          </w:p>
        </w:tc>
      </w:tr>
      <w:tr w:rsidR="00C172ED">
        <w:tc>
          <w:tcPr>
            <w:tcW w:w="4068"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lastRenderedPageBreak/>
              <w:t>Целевые индикаторы и показатели</w:t>
            </w:r>
          </w:p>
        </w:tc>
        <w:tc>
          <w:tcPr>
            <w:tcW w:w="5502"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sidRPr="00AD5BA0">
              <w:rPr>
                <w:sz w:val="28"/>
                <w:szCs w:val="28"/>
              </w:rPr>
              <w:t>Показатели реализации задач:</w:t>
            </w:r>
          </w:p>
          <w:p w:rsidR="00C172ED" w:rsidRDefault="00C172ED" w:rsidP="00A41FCA">
            <w:pPr>
              <w:rPr>
                <w:sz w:val="28"/>
                <w:szCs w:val="28"/>
              </w:rPr>
            </w:pPr>
          </w:p>
          <w:p w:rsidR="00C172ED" w:rsidRDefault="00C172ED" w:rsidP="00A41FCA">
            <w:pPr>
              <w:rPr>
                <w:i/>
                <w:sz w:val="28"/>
                <w:szCs w:val="28"/>
              </w:rPr>
            </w:pPr>
            <w:r w:rsidRPr="008F087C">
              <w:rPr>
                <w:i/>
                <w:sz w:val="28"/>
                <w:szCs w:val="28"/>
              </w:rPr>
              <w:t>подпрограмма 1 «Развитие дошкольного образования в округе Муром на 2014-2016 годы»</w:t>
            </w:r>
          </w:p>
          <w:p w:rsidR="00C172ED" w:rsidRDefault="00C172ED" w:rsidP="00A41FCA">
            <w:pPr>
              <w:rPr>
                <w:sz w:val="28"/>
                <w:szCs w:val="28"/>
              </w:rPr>
            </w:pPr>
            <w:r>
              <w:rPr>
                <w:sz w:val="28"/>
                <w:szCs w:val="28"/>
              </w:rPr>
              <w:t>-у</w:t>
            </w:r>
            <w:r w:rsidRPr="00CF3B2B">
              <w:rPr>
                <w:sz w:val="28"/>
                <w:szCs w:val="28"/>
              </w:rPr>
              <w:t>ровень доступности дошкольного образования</w:t>
            </w:r>
            <w:r>
              <w:rPr>
                <w:sz w:val="28"/>
                <w:szCs w:val="28"/>
              </w:rPr>
              <w:t xml:space="preserve"> (</w:t>
            </w:r>
            <w:r w:rsidRPr="00CF3B2B">
              <w:rPr>
                <w:sz w:val="28"/>
                <w:szCs w:val="28"/>
              </w:rPr>
              <w:t>численность детей дошкольного во</w:t>
            </w:r>
            <w:r>
              <w:rPr>
                <w:sz w:val="28"/>
                <w:szCs w:val="28"/>
              </w:rPr>
              <w:t xml:space="preserve">зраста,   </w:t>
            </w:r>
            <w:r w:rsidRPr="00CF3B2B">
              <w:rPr>
                <w:sz w:val="28"/>
                <w:szCs w:val="28"/>
              </w:rPr>
              <w:t xml:space="preserve"> реализовавших право на получение дошкольного   </w:t>
            </w:r>
            <w:r>
              <w:rPr>
                <w:sz w:val="28"/>
                <w:szCs w:val="28"/>
              </w:rPr>
              <w:t xml:space="preserve"> образования)</w:t>
            </w:r>
            <w:r w:rsidRPr="00CF3B2B">
              <w:rPr>
                <w:sz w:val="28"/>
                <w:szCs w:val="28"/>
              </w:rPr>
              <w:t>;</w:t>
            </w:r>
          </w:p>
          <w:p w:rsidR="00C172ED" w:rsidRDefault="00C172ED" w:rsidP="00A41FCA">
            <w:pPr>
              <w:rPr>
                <w:sz w:val="28"/>
                <w:szCs w:val="28"/>
              </w:rPr>
            </w:pPr>
            <w:r w:rsidRPr="00CF3B2B">
              <w:rPr>
                <w:sz w:val="28"/>
                <w:szCs w:val="28"/>
              </w:rPr>
              <w:t xml:space="preserve">- количество </w:t>
            </w:r>
            <w:r>
              <w:rPr>
                <w:sz w:val="28"/>
                <w:szCs w:val="28"/>
              </w:rPr>
              <w:t>дополнительно введенных мест в дошкольных образовательных учреждениях;</w:t>
            </w:r>
          </w:p>
          <w:p w:rsidR="00C172ED" w:rsidRDefault="00C172ED" w:rsidP="00A41FCA">
            <w:pPr>
              <w:rPr>
                <w:sz w:val="28"/>
                <w:szCs w:val="28"/>
              </w:rPr>
            </w:pPr>
            <w:r>
              <w:rPr>
                <w:sz w:val="28"/>
                <w:szCs w:val="28"/>
              </w:rPr>
              <w:t xml:space="preserve">-количество мест на одну тысячу детей в возрасте от 1 года до 7 лет; </w:t>
            </w:r>
          </w:p>
          <w:p w:rsidR="00C172ED" w:rsidRDefault="00C172ED" w:rsidP="00A41FCA">
            <w:pPr>
              <w:rPr>
                <w:sz w:val="28"/>
                <w:szCs w:val="28"/>
              </w:rPr>
            </w:pPr>
            <w:r>
              <w:rPr>
                <w:sz w:val="28"/>
                <w:szCs w:val="28"/>
              </w:rPr>
              <w:t>- удельный вес численности детей 5-7 лет, охваченных предшкольной подготовкой;</w:t>
            </w:r>
          </w:p>
          <w:p w:rsidR="00C172ED" w:rsidRPr="00CF3B2B" w:rsidRDefault="00C172ED" w:rsidP="00A41FCA">
            <w:pPr>
              <w:rPr>
                <w:sz w:val="28"/>
                <w:szCs w:val="28"/>
              </w:rPr>
            </w:pPr>
            <w:r w:rsidRPr="00CF3B2B">
              <w:rPr>
                <w:sz w:val="28"/>
                <w:szCs w:val="28"/>
              </w:rPr>
              <w:t xml:space="preserve">- удельный вес численности детей 3 </w:t>
            </w:r>
            <w:r>
              <w:rPr>
                <w:sz w:val="28"/>
                <w:szCs w:val="28"/>
              </w:rPr>
              <w:t>–</w:t>
            </w:r>
            <w:r w:rsidRPr="00CF3B2B">
              <w:rPr>
                <w:sz w:val="28"/>
                <w:szCs w:val="28"/>
              </w:rPr>
              <w:t xml:space="preserve"> 7 лет,</w:t>
            </w:r>
          </w:p>
          <w:p w:rsidR="00C172ED" w:rsidRDefault="00C172ED" w:rsidP="00A41FCA">
            <w:pPr>
              <w:rPr>
                <w:sz w:val="28"/>
                <w:szCs w:val="28"/>
              </w:rPr>
            </w:pPr>
            <w:r w:rsidRPr="00CF3B2B">
              <w:rPr>
                <w:sz w:val="28"/>
                <w:szCs w:val="28"/>
              </w:rPr>
              <w:lastRenderedPageBreak/>
              <w:t>охваченных дошкольным образованием</w:t>
            </w:r>
            <w:r>
              <w:rPr>
                <w:sz w:val="28"/>
                <w:szCs w:val="28"/>
              </w:rPr>
              <w:t>;</w:t>
            </w:r>
          </w:p>
          <w:p w:rsidR="00C172ED" w:rsidRPr="00547971" w:rsidRDefault="00C172ED" w:rsidP="00A41FCA">
            <w:pPr>
              <w:rPr>
                <w:sz w:val="28"/>
                <w:szCs w:val="28"/>
              </w:rPr>
            </w:pPr>
            <w:r w:rsidRPr="00547971">
              <w:rPr>
                <w:sz w:val="28"/>
                <w:szCs w:val="28"/>
              </w:rPr>
              <w:t>- доля детей-инвалидов дошкольного возраста, охваченных социальной поддержкой;</w:t>
            </w:r>
          </w:p>
          <w:p w:rsidR="00C172ED" w:rsidRDefault="00C172ED" w:rsidP="00A41FCA">
            <w:pPr>
              <w:rPr>
                <w:sz w:val="28"/>
                <w:szCs w:val="28"/>
              </w:rPr>
            </w:pPr>
            <w:r>
              <w:rPr>
                <w:sz w:val="28"/>
                <w:szCs w:val="28"/>
              </w:rPr>
              <w:t>-у</w:t>
            </w:r>
            <w:r w:rsidRPr="00ED77D1">
              <w:rPr>
                <w:sz w:val="28"/>
                <w:szCs w:val="28"/>
              </w:rPr>
              <w:t>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r>
              <w:rPr>
                <w:sz w:val="28"/>
                <w:szCs w:val="28"/>
              </w:rPr>
              <w:t>;</w:t>
            </w:r>
          </w:p>
          <w:p w:rsidR="00C172ED" w:rsidRDefault="00C172ED" w:rsidP="00A41FCA">
            <w:pPr>
              <w:rPr>
                <w:sz w:val="28"/>
                <w:szCs w:val="28"/>
              </w:rPr>
            </w:pPr>
            <w:r>
              <w:rPr>
                <w:sz w:val="28"/>
                <w:szCs w:val="28"/>
              </w:rPr>
              <w:t>-</w:t>
            </w:r>
            <w:r w:rsidRPr="00CF3B2B">
              <w:rPr>
                <w:sz w:val="28"/>
                <w:szCs w:val="28"/>
              </w:rPr>
              <w:t xml:space="preserve"> уровень удовлетворения населения </w:t>
            </w:r>
            <w:r>
              <w:rPr>
                <w:sz w:val="28"/>
                <w:szCs w:val="28"/>
              </w:rPr>
              <w:t>качеством предоставляемых дошкольных образовательных услуг;</w:t>
            </w:r>
          </w:p>
          <w:p w:rsidR="00EC6531" w:rsidRDefault="00547971" w:rsidP="00A41FCA">
            <w:pPr>
              <w:rPr>
                <w:sz w:val="28"/>
                <w:szCs w:val="28"/>
              </w:rPr>
            </w:pPr>
            <w:r>
              <w:rPr>
                <w:sz w:val="28"/>
                <w:szCs w:val="28"/>
              </w:rPr>
              <w:t xml:space="preserve">-доля педагогических работников, </w:t>
            </w:r>
            <w:r w:rsidR="00FE21D1">
              <w:rPr>
                <w:sz w:val="28"/>
                <w:szCs w:val="28"/>
              </w:rPr>
              <w:t>имеющих право и</w:t>
            </w:r>
            <w:r w:rsidR="0008204D">
              <w:rPr>
                <w:sz w:val="28"/>
                <w:szCs w:val="28"/>
              </w:rPr>
              <w:t xml:space="preserve"> </w:t>
            </w:r>
            <w:r w:rsidR="00FE21D1">
              <w:rPr>
                <w:sz w:val="28"/>
                <w:szCs w:val="28"/>
              </w:rPr>
              <w:t xml:space="preserve">получающих компенсацию расходов </w:t>
            </w:r>
            <w:r>
              <w:rPr>
                <w:sz w:val="28"/>
                <w:szCs w:val="28"/>
              </w:rPr>
              <w:t>по оплате жилья и коммунальных услуг</w:t>
            </w:r>
            <w:r w:rsidR="00FE21D1">
              <w:rPr>
                <w:sz w:val="28"/>
                <w:szCs w:val="28"/>
              </w:rPr>
              <w:t>;</w:t>
            </w:r>
          </w:p>
          <w:p w:rsidR="00C172ED" w:rsidRDefault="00C172ED" w:rsidP="00A41FCA">
            <w:pPr>
              <w:rPr>
                <w:sz w:val="28"/>
                <w:szCs w:val="28"/>
              </w:rPr>
            </w:pPr>
            <w:r>
              <w:rPr>
                <w:sz w:val="28"/>
                <w:szCs w:val="28"/>
              </w:rPr>
              <w:t>-доля педагогов с высшим образованием;</w:t>
            </w:r>
          </w:p>
          <w:p w:rsidR="00C172ED" w:rsidRDefault="00C172ED" w:rsidP="00A41FCA">
            <w:pPr>
              <w:rPr>
                <w:sz w:val="28"/>
                <w:szCs w:val="28"/>
              </w:rPr>
            </w:pPr>
            <w:r>
              <w:rPr>
                <w:sz w:val="28"/>
                <w:szCs w:val="28"/>
              </w:rPr>
              <w:t>-доля педагогов, имеющих высшую и первую квалификационные категории;</w:t>
            </w:r>
          </w:p>
          <w:p w:rsidR="00C172ED" w:rsidRDefault="00C172ED" w:rsidP="00A41FCA">
            <w:pPr>
              <w:rPr>
                <w:sz w:val="28"/>
                <w:szCs w:val="28"/>
              </w:rPr>
            </w:pPr>
            <w:r>
              <w:rPr>
                <w:sz w:val="28"/>
                <w:szCs w:val="28"/>
              </w:rPr>
              <w:t>-доля</w:t>
            </w:r>
            <w:r w:rsidRPr="00B45D5C">
              <w:rPr>
                <w:sz w:val="28"/>
                <w:szCs w:val="28"/>
              </w:rPr>
              <w:t xml:space="preserve"> педагогических и руководящих работников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муниципальных дошкольных образовательных организаций</w:t>
            </w:r>
            <w:r>
              <w:rPr>
                <w:sz w:val="28"/>
                <w:szCs w:val="28"/>
              </w:rPr>
              <w:t>;</w:t>
            </w:r>
          </w:p>
          <w:p w:rsidR="00C172ED" w:rsidRDefault="00C172ED" w:rsidP="00A41FCA">
            <w:pPr>
              <w:rPr>
                <w:i/>
                <w:sz w:val="28"/>
                <w:szCs w:val="28"/>
              </w:rPr>
            </w:pPr>
            <w:r>
              <w:rPr>
                <w:sz w:val="28"/>
                <w:szCs w:val="28"/>
              </w:rPr>
              <w:t>-обеспечение безопасности образовательного процесса по санитарно-эпидемиологической, пожарной, антитеррористической, электрической, экологической безопасности в соответствии с нормативными требованиями</w:t>
            </w:r>
          </w:p>
          <w:p w:rsidR="00C172ED" w:rsidRDefault="00C172ED" w:rsidP="00A41FCA">
            <w:pPr>
              <w:rPr>
                <w:i/>
                <w:sz w:val="28"/>
                <w:szCs w:val="28"/>
              </w:rPr>
            </w:pPr>
          </w:p>
          <w:p w:rsidR="00C172ED" w:rsidRPr="008F087C" w:rsidRDefault="00C172ED" w:rsidP="00A41FCA">
            <w:pPr>
              <w:rPr>
                <w:i/>
                <w:sz w:val="28"/>
                <w:szCs w:val="28"/>
              </w:rPr>
            </w:pPr>
            <w:r w:rsidRPr="008F087C">
              <w:rPr>
                <w:i/>
                <w:sz w:val="28"/>
                <w:szCs w:val="28"/>
              </w:rPr>
              <w:t>подпрограмма 2 «Развитие общего и дополнительного образования детей в округе Муром на 2014-2016 годы»</w:t>
            </w:r>
          </w:p>
          <w:p w:rsidR="00C172ED" w:rsidRPr="008F087C" w:rsidRDefault="00C172ED" w:rsidP="00A41FCA">
            <w:pPr>
              <w:rPr>
                <w:i/>
                <w:sz w:val="28"/>
                <w:szCs w:val="28"/>
              </w:rPr>
            </w:pPr>
          </w:p>
          <w:p w:rsidR="00C172ED" w:rsidRDefault="00C172ED" w:rsidP="00A41FCA">
            <w:pPr>
              <w:rPr>
                <w:sz w:val="28"/>
                <w:szCs w:val="28"/>
              </w:rPr>
            </w:pPr>
            <w:r w:rsidRPr="00D4185C">
              <w:rPr>
                <w:sz w:val="28"/>
                <w:szCs w:val="28"/>
              </w:rPr>
              <w:t xml:space="preserve">- </w:t>
            </w:r>
            <w:r>
              <w:rPr>
                <w:sz w:val="28"/>
                <w:szCs w:val="28"/>
              </w:rPr>
              <w:t xml:space="preserve">количество </w:t>
            </w:r>
            <w:r w:rsidRPr="00D4185C">
              <w:rPr>
                <w:sz w:val="28"/>
                <w:szCs w:val="28"/>
              </w:rPr>
              <w:t xml:space="preserve"> школьников (по ступеням</w:t>
            </w:r>
            <w:r>
              <w:rPr>
                <w:sz w:val="28"/>
                <w:szCs w:val="28"/>
              </w:rPr>
              <w:t xml:space="preserve"> общего образования</w:t>
            </w:r>
            <w:r w:rsidRPr="00D4185C">
              <w:rPr>
                <w:sz w:val="28"/>
                <w:szCs w:val="28"/>
              </w:rPr>
              <w:t xml:space="preserve">), обучающихся в условиях соответствующих требованиям </w:t>
            </w:r>
            <w:r w:rsidRPr="00D4185C">
              <w:rPr>
                <w:sz w:val="28"/>
                <w:szCs w:val="28"/>
              </w:rPr>
              <w:lastRenderedPageBreak/>
              <w:t>федеральных государственных образовательных стандартов</w:t>
            </w:r>
            <w:r>
              <w:rPr>
                <w:sz w:val="28"/>
                <w:szCs w:val="28"/>
              </w:rPr>
              <w:t xml:space="preserve"> в общей численности обучающихся</w:t>
            </w:r>
          </w:p>
          <w:p w:rsidR="00C172ED" w:rsidRPr="00D4185C" w:rsidRDefault="00C172ED" w:rsidP="00A41FCA">
            <w:pPr>
              <w:rPr>
                <w:sz w:val="28"/>
                <w:szCs w:val="28"/>
              </w:rPr>
            </w:pPr>
            <w:r>
              <w:rPr>
                <w:sz w:val="28"/>
                <w:szCs w:val="28"/>
              </w:rPr>
              <w:t>(по ступеням  общего образования)</w:t>
            </w:r>
            <w:r w:rsidRPr="00D4185C">
              <w:rPr>
                <w:sz w:val="28"/>
                <w:szCs w:val="28"/>
              </w:rPr>
              <w:t>;</w:t>
            </w:r>
          </w:p>
          <w:p w:rsidR="00C172ED" w:rsidRDefault="00C172ED" w:rsidP="00A41FCA">
            <w:pPr>
              <w:rPr>
                <w:sz w:val="28"/>
                <w:szCs w:val="28"/>
              </w:rPr>
            </w:pPr>
            <w:r w:rsidRPr="00D4185C">
              <w:rPr>
                <w:sz w:val="28"/>
                <w:szCs w:val="28"/>
              </w:rPr>
              <w:t xml:space="preserve">- </w:t>
            </w:r>
            <w:r>
              <w:rPr>
                <w:sz w:val="28"/>
                <w:szCs w:val="28"/>
              </w:rPr>
              <w:t>количество обще</w:t>
            </w:r>
            <w:r w:rsidRPr="00D4185C">
              <w:rPr>
                <w:sz w:val="28"/>
                <w:szCs w:val="28"/>
              </w:rPr>
              <w:t>образовательных учреждений, осуществляющих дистанционное обучение школьников</w:t>
            </w:r>
            <w:r>
              <w:rPr>
                <w:sz w:val="28"/>
                <w:szCs w:val="28"/>
              </w:rPr>
              <w:t xml:space="preserve"> в общей численности  общеобразовательных учреждений</w:t>
            </w:r>
            <w:r w:rsidRPr="00D4185C">
              <w:rPr>
                <w:sz w:val="28"/>
                <w:szCs w:val="28"/>
              </w:rPr>
              <w:t>;</w:t>
            </w:r>
          </w:p>
          <w:p w:rsidR="00C172ED" w:rsidRPr="00547971" w:rsidRDefault="00C172ED" w:rsidP="00A41FCA">
            <w:pPr>
              <w:rPr>
                <w:sz w:val="28"/>
                <w:szCs w:val="28"/>
              </w:rPr>
            </w:pPr>
            <w:r w:rsidRPr="00C9608E">
              <w:rPr>
                <w:b/>
                <w:sz w:val="28"/>
                <w:szCs w:val="28"/>
              </w:rPr>
              <w:t>-</w:t>
            </w:r>
            <w:r w:rsidRPr="00547971">
              <w:rPr>
                <w:sz w:val="28"/>
                <w:szCs w:val="2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C172ED" w:rsidRPr="005C631F" w:rsidRDefault="00C172ED" w:rsidP="00A41FCA">
            <w:pPr>
              <w:rPr>
                <w:sz w:val="28"/>
                <w:szCs w:val="28"/>
              </w:rPr>
            </w:pPr>
            <w:r w:rsidRPr="005C631F">
              <w:rPr>
                <w:sz w:val="28"/>
                <w:szCs w:val="28"/>
              </w:rPr>
              <w:t>-среднее количество учащихся на один персональный компьютер;</w:t>
            </w:r>
          </w:p>
          <w:p w:rsidR="00C172ED" w:rsidRPr="00D4185C" w:rsidRDefault="00C172ED" w:rsidP="00A41FCA">
            <w:pPr>
              <w:rPr>
                <w:sz w:val="28"/>
                <w:szCs w:val="28"/>
              </w:rPr>
            </w:pPr>
            <w:r w:rsidRPr="00D4185C">
              <w:rPr>
                <w:sz w:val="28"/>
                <w:szCs w:val="28"/>
              </w:rPr>
              <w:t xml:space="preserve">-доля </w:t>
            </w:r>
            <w:r>
              <w:rPr>
                <w:sz w:val="28"/>
                <w:szCs w:val="28"/>
              </w:rPr>
              <w:t>обучающихся</w:t>
            </w:r>
            <w:r w:rsidRPr="00D4185C">
              <w:rPr>
                <w:sz w:val="28"/>
                <w:szCs w:val="28"/>
              </w:rPr>
              <w:t>, использующих возможности  вариативного обучения;</w:t>
            </w:r>
          </w:p>
          <w:p w:rsidR="00C172ED" w:rsidRPr="00D4185C" w:rsidRDefault="00C172ED" w:rsidP="00A41FCA">
            <w:pPr>
              <w:rPr>
                <w:sz w:val="28"/>
                <w:szCs w:val="28"/>
              </w:rPr>
            </w:pPr>
            <w:r w:rsidRPr="00D4185C">
              <w:rPr>
                <w:sz w:val="28"/>
                <w:szCs w:val="28"/>
              </w:rPr>
              <w:t xml:space="preserve">-доля </w:t>
            </w:r>
            <w:r>
              <w:rPr>
                <w:sz w:val="28"/>
                <w:szCs w:val="28"/>
              </w:rPr>
              <w:t>обучающихся</w:t>
            </w:r>
            <w:r w:rsidRPr="00D4185C">
              <w:rPr>
                <w:sz w:val="28"/>
                <w:szCs w:val="28"/>
              </w:rPr>
              <w:t xml:space="preserve"> 9-11-х классов, занимающихся по программам предпрофильного, профильного обучения; </w:t>
            </w:r>
          </w:p>
          <w:p w:rsidR="00C172ED" w:rsidRPr="00D4185C" w:rsidRDefault="00C172ED" w:rsidP="00A41FCA">
            <w:pPr>
              <w:rPr>
                <w:sz w:val="28"/>
                <w:szCs w:val="28"/>
              </w:rPr>
            </w:pPr>
            <w:r w:rsidRPr="00D4185C">
              <w:rPr>
                <w:sz w:val="28"/>
                <w:szCs w:val="28"/>
              </w:rPr>
              <w:t>-доля выпускников средней школы, получающих дальнейшее образование по профилю обучения в школе;</w:t>
            </w:r>
          </w:p>
          <w:p w:rsidR="00C172ED" w:rsidRPr="00D4185C" w:rsidRDefault="00C172ED" w:rsidP="00A41FCA">
            <w:pPr>
              <w:rPr>
                <w:sz w:val="28"/>
                <w:szCs w:val="28"/>
              </w:rPr>
            </w:pPr>
            <w:r w:rsidRPr="00D4185C">
              <w:rPr>
                <w:sz w:val="28"/>
                <w:szCs w:val="28"/>
              </w:rPr>
              <w:t xml:space="preserve">- охват </w:t>
            </w:r>
            <w:r>
              <w:rPr>
                <w:sz w:val="28"/>
                <w:szCs w:val="28"/>
              </w:rPr>
              <w:t xml:space="preserve">обучающихся </w:t>
            </w:r>
            <w:r w:rsidRPr="00D4185C">
              <w:rPr>
                <w:sz w:val="28"/>
                <w:szCs w:val="28"/>
              </w:rPr>
              <w:t xml:space="preserve"> занятиями физкультурой и спортом;</w:t>
            </w:r>
          </w:p>
          <w:p w:rsidR="00C172ED" w:rsidRPr="00D4185C" w:rsidRDefault="00C172ED" w:rsidP="00A41FCA">
            <w:pPr>
              <w:rPr>
                <w:sz w:val="28"/>
                <w:szCs w:val="28"/>
              </w:rPr>
            </w:pPr>
            <w:r w:rsidRPr="00D4185C">
              <w:rPr>
                <w:sz w:val="28"/>
                <w:szCs w:val="28"/>
              </w:rPr>
              <w:t>-доля</w:t>
            </w:r>
            <w:r>
              <w:rPr>
                <w:sz w:val="28"/>
                <w:szCs w:val="28"/>
              </w:rPr>
              <w:t xml:space="preserve"> обучающихся</w:t>
            </w:r>
            <w:r w:rsidRPr="00D4185C">
              <w:rPr>
                <w:sz w:val="28"/>
                <w:szCs w:val="28"/>
              </w:rPr>
              <w:t>, имеющих уровень физического развития выше среднего;</w:t>
            </w:r>
          </w:p>
          <w:p w:rsidR="00C172ED" w:rsidRDefault="00C172ED" w:rsidP="00A41FCA">
            <w:pPr>
              <w:rPr>
                <w:sz w:val="28"/>
                <w:szCs w:val="28"/>
              </w:rPr>
            </w:pPr>
            <w:r w:rsidRPr="00D4185C">
              <w:rPr>
                <w:sz w:val="28"/>
                <w:szCs w:val="28"/>
              </w:rPr>
              <w:t xml:space="preserve">-доля </w:t>
            </w:r>
            <w:r>
              <w:rPr>
                <w:sz w:val="28"/>
                <w:szCs w:val="28"/>
              </w:rPr>
              <w:t>обучающихся</w:t>
            </w:r>
            <w:r w:rsidRPr="00D4185C">
              <w:rPr>
                <w:sz w:val="28"/>
                <w:szCs w:val="28"/>
              </w:rPr>
              <w:t>, занимающихся в системе  дополнительного образования;</w:t>
            </w:r>
          </w:p>
          <w:p w:rsidR="00C172ED" w:rsidRDefault="00C172ED" w:rsidP="00A41FCA">
            <w:pPr>
              <w:rPr>
                <w:sz w:val="28"/>
                <w:szCs w:val="28"/>
              </w:rPr>
            </w:pPr>
            <w:r>
              <w:rPr>
                <w:sz w:val="28"/>
                <w:szCs w:val="28"/>
              </w:rPr>
              <w:t>-доля обучающихся, занимающихся во вторую смену, в общей численности обучающихся;</w:t>
            </w:r>
          </w:p>
          <w:p w:rsidR="00C172ED" w:rsidRPr="00D4185C" w:rsidRDefault="00C172ED" w:rsidP="00A41FCA">
            <w:pPr>
              <w:rPr>
                <w:sz w:val="28"/>
                <w:szCs w:val="28"/>
              </w:rPr>
            </w:pPr>
            <w:r>
              <w:rPr>
                <w:sz w:val="28"/>
                <w:szCs w:val="28"/>
              </w:rPr>
              <w:t>-готовность  образовательных уч</w:t>
            </w:r>
            <w:r w:rsidR="00A83144">
              <w:rPr>
                <w:sz w:val="28"/>
                <w:szCs w:val="28"/>
              </w:rPr>
              <w:t>реждений к новому учебному году;</w:t>
            </w:r>
          </w:p>
          <w:p w:rsidR="00C172ED" w:rsidRPr="00D4185C" w:rsidRDefault="00C172ED" w:rsidP="00A41FCA">
            <w:pPr>
              <w:rPr>
                <w:b/>
                <w:sz w:val="28"/>
                <w:szCs w:val="28"/>
              </w:rPr>
            </w:pPr>
            <w:r>
              <w:rPr>
                <w:sz w:val="28"/>
                <w:szCs w:val="28"/>
              </w:rPr>
              <w:t xml:space="preserve">-количество педагогических работников, </w:t>
            </w:r>
            <w:r w:rsidRPr="00D4185C">
              <w:rPr>
                <w:sz w:val="28"/>
                <w:szCs w:val="28"/>
              </w:rPr>
              <w:t xml:space="preserve"> имеющих высшую и первую квалификационные категории</w:t>
            </w:r>
            <w:r w:rsidRPr="00D4185C">
              <w:rPr>
                <w:b/>
                <w:sz w:val="28"/>
                <w:szCs w:val="28"/>
              </w:rPr>
              <w:t>;</w:t>
            </w:r>
          </w:p>
          <w:p w:rsidR="00C172ED" w:rsidRDefault="00C172ED" w:rsidP="00A41FCA">
            <w:pPr>
              <w:rPr>
                <w:sz w:val="28"/>
                <w:szCs w:val="28"/>
              </w:rPr>
            </w:pPr>
            <w:r w:rsidRPr="00D4185C">
              <w:rPr>
                <w:sz w:val="28"/>
                <w:szCs w:val="28"/>
              </w:rPr>
              <w:t>-доля педагогов, использующих</w:t>
            </w:r>
            <w:r>
              <w:rPr>
                <w:sz w:val="28"/>
                <w:szCs w:val="28"/>
              </w:rPr>
              <w:t xml:space="preserve"> в учебной и внеучебной деятельности ИКТ;</w:t>
            </w:r>
          </w:p>
          <w:p w:rsidR="00C172ED" w:rsidRDefault="00C172ED" w:rsidP="00A41FCA">
            <w:pPr>
              <w:rPr>
                <w:sz w:val="28"/>
                <w:szCs w:val="28"/>
              </w:rPr>
            </w:pPr>
            <w:r w:rsidRPr="00D4185C">
              <w:rPr>
                <w:sz w:val="28"/>
                <w:szCs w:val="28"/>
              </w:rPr>
              <w:t xml:space="preserve">- </w:t>
            </w:r>
            <w:r>
              <w:rPr>
                <w:sz w:val="28"/>
                <w:szCs w:val="28"/>
              </w:rPr>
              <w:t xml:space="preserve"> количество</w:t>
            </w:r>
            <w:r w:rsidRPr="00D4185C">
              <w:rPr>
                <w:sz w:val="28"/>
                <w:szCs w:val="28"/>
              </w:rPr>
              <w:t xml:space="preserve"> учителей, имеющих стаж работы до 5 лет</w:t>
            </w:r>
            <w:r>
              <w:rPr>
                <w:color w:val="FF0000"/>
                <w:sz w:val="28"/>
                <w:szCs w:val="28"/>
              </w:rPr>
              <w:t>;</w:t>
            </w:r>
          </w:p>
          <w:p w:rsidR="00C172ED" w:rsidRPr="00700D2A" w:rsidRDefault="00C172ED" w:rsidP="00A41FCA">
            <w:pPr>
              <w:rPr>
                <w:sz w:val="28"/>
                <w:szCs w:val="28"/>
              </w:rPr>
            </w:pPr>
            <w:r>
              <w:rPr>
                <w:sz w:val="28"/>
                <w:szCs w:val="28"/>
              </w:rPr>
              <w:t xml:space="preserve">-доля педагогов, включившихся  в работу </w:t>
            </w:r>
            <w:r w:rsidRPr="00700D2A">
              <w:rPr>
                <w:sz w:val="28"/>
                <w:szCs w:val="28"/>
              </w:rPr>
              <w:lastRenderedPageBreak/>
              <w:t>педагогических сообществ;</w:t>
            </w:r>
          </w:p>
          <w:p w:rsidR="00C172ED" w:rsidRPr="00700D2A" w:rsidRDefault="00C172ED" w:rsidP="00A41FCA">
            <w:pPr>
              <w:rPr>
                <w:sz w:val="28"/>
                <w:szCs w:val="28"/>
              </w:rPr>
            </w:pPr>
            <w:r w:rsidRPr="00700D2A">
              <w:rPr>
                <w:sz w:val="28"/>
                <w:szCs w:val="28"/>
              </w:rPr>
              <w:t>-доля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w:t>
            </w:r>
            <w:r>
              <w:rPr>
                <w:sz w:val="28"/>
                <w:szCs w:val="28"/>
              </w:rPr>
              <w:t>, в общей  численности учителей;</w:t>
            </w:r>
          </w:p>
          <w:p w:rsidR="00C172ED" w:rsidRPr="00700D2A" w:rsidRDefault="00C172ED" w:rsidP="00A41FCA">
            <w:pPr>
              <w:rPr>
                <w:sz w:val="28"/>
                <w:szCs w:val="28"/>
              </w:rPr>
            </w:pPr>
            <w:r w:rsidRPr="00700D2A">
              <w:rPr>
                <w:sz w:val="28"/>
                <w:szCs w:val="28"/>
              </w:rPr>
              <w:t>-доля учителей, участвующих в процессах дистанционного обучения  детей-инвалидов, обеспеченных необходимыми программно-техническими средствами с доступом к сети Интернет</w:t>
            </w:r>
            <w:r w:rsidR="00A83144">
              <w:rPr>
                <w:sz w:val="28"/>
                <w:szCs w:val="28"/>
              </w:rPr>
              <w:t>;</w:t>
            </w:r>
          </w:p>
          <w:p w:rsidR="00C172ED" w:rsidRPr="00547971" w:rsidRDefault="00C172ED" w:rsidP="00A41FCA">
            <w:pPr>
              <w:rPr>
                <w:sz w:val="28"/>
                <w:szCs w:val="28"/>
              </w:rPr>
            </w:pPr>
            <w:r>
              <w:rPr>
                <w:sz w:val="28"/>
                <w:szCs w:val="28"/>
              </w:rPr>
              <w:t>-</w:t>
            </w:r>
            <w:r w:rsidRPr="00547971">
              <w:rPr>
                <w:sz w:val="28"/>
                <w:szCs w:val="28"/>
              </w:rPr>
              <w:t>отношение среднемесячной заработной платы пе</w:t>
            </w:r>
            <w:r w:rsidR="00BC60FC">
              <w:rPr>
                <w:sz w:val="28"/>
                <w:szCs w:val="28"/>
              </w:rPr>
              <w:t xml:space="preserve">дагогических работников общего </w:t>
            </w:r>
            <w:r w:rsidRPr="00547971">
              <w:rPr>
                <w:sz w:val="28"/>
                <w:szCs w:val="28"/>
              </w:rPr>
              <w:t xml:space="preserve"> образования к средней заработной плате </w:t>
            </w:r>
            <w:r w:rsidR="00D52681">
              <w:rPr>
                <w:sz w:val="28"/>
                <w:szCs w:val="28"/>
              </w:rPr>
              <w:t xml:space="preserve"> по экономике </w:t>
            </w:r>
            <w:r w:rsidRPr="00547971">
              <w:rPr>
                <w:sz w:val="28"/>
                <w:szCs w:val="28"/>
              </w:rPr>
              <w:t>в области;</w:t>
            </w:r>
          </w:p>
          <w:p w:rsidR="00C172ED" w:rsidRDefault="00C172ED" w:rsidP="00A41FCA">
            <w:pPr>
              <w:rPr>
                <w:sz w:val="28"/>
                <w:szCs w:val="28"/>
              </w:rPr>
            </w:pPr>
            <w:r w:rsidRPr="00700D2A">
              <w:rPr>
                <w:sz w:val="28"/>
                <w:szCs w:val="28"/>
              </w:rPr>
              <w:t xml:space="preserve">- </w:t>
            </w:r>
            <w:r>
              <w:rPr>
                <w:sz w:val="28"/>
                <w:szCs w:val="28"/>
              </w:rPr>
              <w:t xml:space="preserve">количество молодых специалистов остродефицитных для округа специальностей, получающих </w:t>
            </w:r>
            <w:r w:rsidRPr="00700D2A">
              <w:rPr>
                <w:sz w:val="28"/>
                <w:szCs w:val="28"/>
              </w:rPr>
              <w:t>единовремен</w:t>
            </w:r>
            <w:r>
              <w:rPr>
                <w:sz w:val="28"/>
                <w:szCs w:val="28"/>
              </w:rPr>
              <w:t xml:space="preserve">ную </w:t>
            </w:r>
            <w:r w:rsidRPr="00700D2A">
              <w:rPr>
                <w:sz w:val="28"/>
                <w:szCs w:val="28"/>
              </w:rPr>
              <w:t xml:space="preserve"> выпла</w:t>
            </w:r>
            <w:r>
              <w:rPr>
                <w:sz w:val="28"/>
                <w:szCs w:val="28"/>
              </w:rPr>
              <w:t>ту  при трудоустройстве;</w:t>
            </w:r>
          </w:p>
          <w:p w:rsidR="00C172ED" w:rsidRPr="00700D2A" w:rsidRDefault="00C172ED" w:rsidP="00A41FCA">
            <w:pPr>
              <w:rPr>
                <w:sz w:val="28"/>
                <w:szCs w:val="28"/>
              </w:rPr>
            </w:pPr>
            <w:r>
              <w:rPr>
                <w:sz w:val="28"/>
                <w:szCs w:val="28"/>
              </w:rPr>
              <w:t>- количество молодых специалистов остродефицитных  для  округа  специальностей, получающих  компенсацию за найм (поднайм) жилых помещений;</w:t>
            </w:r>
          </w:p>
          <w:p w:rsidR="00C172ED" w:rsidRPr="004B7B36" w:rsidRDefault="00C172ED" w:rsidP="00A41FCA">
            <w:pPr>
              <w:rPr>
                <w:sz w:val="28"/>
                <w:szCs w:val="28"/>
              </w:rPr>
            </w:pPr>
            <w:r w:rsidRPr="004B7B36">
              <w:rPr>
                <w:sz w:val="28"/>
                <w:szCs w:val="28"/>
              </w:rPr>
              <w:t>- % образовательных учреждений с установленной АПС;</w:t>
            </w:r>
          </w:p>
          <w:p w:rsidR="00C172ED" w:rsidRDefault="00C172ED" w:rsidP="00A41FCA">
            <w:pPr>
              <w:rPr>
                <w:sz w:val="28"/>
                <w:szCs w:val="28"/>
              </w:rPr>
            </w:pPr>
            <w:r w:rsidRPr="004B7B36">
              <w:rPr>
                <w:sz w:val="28"/>
                <w:szCs w:val="28"/>
              </w:rPr>
              <w:t>- % образовательных учреждений с уста</w:t>
            </w:r>
            <w:r>
              <w:rPr>
                <w:sz w:val="28"/>
                <w:szCs w:val="28"/>
              </w:rPr>
              <w:t>новленной тревожной кнопкой;</w:t>
            </w:r>
          </w:p>
          <w:p w:rsidR="00C172ED" w:rsidRDefault="00C172ED" w:rsidP="00A41FCA">
            <w:pPr>
              <w:rPr>
                <w:sz w:val="28"/>
                <w:szCs w:val="28"/>
              </w:rPr>
            </w:pPr>
            <w:r>
              <w:rPr>
                <w:sz w:val="28"/>
                <w:szCs w:val="28"/>
              </w:rPr>
              <w:t>-количество работников образовательных учреждений, прошедших повышение профессионального и образовательного уровня по вопросам обеспечения безопасности жизнедеятельности;</w:t>
            </w:r>
          </w:p>
          <w:p w:rsidR="00C172ED" w:rsidRDefault="00C172ED" w:rsidP="00A41FCA">
            <w:pPr>
              <w:rPr>
                <w:sz w:val="28"/>
                <w:szCs w:val="28"/>
              </w:rPr>
            </w:pPr>
            <w:r>
              <w:rPr>
                <w:sz w:val="28"/>
                <w:szCs w:val="28"/>
              </w:rPr>
              <w:t>-количество учреждений, в которых установлены наружные ограждения</w:t>
            </w:r>
          </w:p>
          <w:p w:rsidR="00C172ED" w:rsidRPr="00777048" w:rsidRDefault="00C172ED" w:rsidP="00A41FCA">
            <w:pPr>
              <w:spacing w:before="120"/>
              <w:ind w:right="-369"/>
              <w:rPr>
                <w:b/>
                <w:sz w:val="28"/>
                <w:szCs w:val="28"/>
              </w:rPr>
            </w:pPr>
          </w:p>
        </w:tc>
      </w:tr>
      <w:tr w:rsidR="00C172ED">
        <w:tc>
          <w:tcPr>
            <w:tcW w:w="4068"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lastRenderedPageBreak/>
              <w:t>Сроки и этапы  реализации программы</w:t>
            </w:r>
          </w:p>
        </w:tc>
        <w:tc>
          <w:tcPr>
            <w:tcW w:w="5502"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2014-2016 годы</w:t>
            </w:r>
          </w:p>
          <w:p w:rsidR="00C172ED" w:rsidRDefault="00C172ED" w:rsidP="00A41FCA">
            <w:pPr>
              <w:rPr>
                <w:sz w:val="28"/>
                <w:szCs w:val="28"/>
              </w:rPr>
            </w:pPr>
            <w:r>
              <w:rPr>
                <w:sz w:val="28"/>
                <w:szCs w:val="28"/>
              </w:rPr>
              <w:t xml:space="preserve">На каждый год планируется изменение индикативных показателей, характеризующих ход реализации подпрограммы и влияние  программных </w:t>
            </w:r>
            <w:r>
              <w:rPr>
                <w:sz w:val="28"/>
                <w:szCs w:val="28"/>
              </w:rPr>
              <w:lastRenderedPageBreak/>
              <w:t xml:space="preserve">мероприятий на состояние  муниципальной системы образования </w:t>
            </w:r>
          </w:p>
        </w:tc>
      </w:tr>
      <w:tr w:rsidR="00962BEA">
        <w:tc>
          <w:tcPr>
            <w:tcW w:w="4068" w:type="dxa"/>
            <w:tcBorders>
              <w:top w:val="single" w:sz="4" w:space="0" w:color="auto"/>
              <w:left w:val="single" w:sz="4" w:space="0" w:color="auto"/>
              <w:bottom w:val="single" w:sz="4" w:space="0" w:color="auto"/>
              <w:right w:val="single" w:sz="4" w:space="0" w:color="auto"/>
            </w:tcBorders>
          </w:tcPr>
          <w:p w:rsidR="00962BEA" w:rsidRDefault="00962BEA" w:rsidP="00A41FCA">
            <w:pPr>
              <w:rPr>
                <w:sz w:val="28"/>
                <w:szCs w:val="28"/>
              </w:rPr>
            </w:pPr>
            <w:r>
              <w:rPr>
                <w:sz w:val="28"/>
                <w:szCs w:val="28"/>
              </w:rPr>
              <w:lastRenderedPageBreak/>
              <w:t>Объемы  финансирования</w:t>
            </w:r>
          </w:p>
        </w:tc>
        <w:tc>
          <w:tcPr>
            <w:tcW w:w="5502" w:type="dxa"/>
            <w:tcBorders>
              <w:top w:val="single" w:sz="4" w:space="0" w:color="auto"/>
              <w:left w:val="single" w:sz="4" w:space="0" w:color="auto"/>
              <w:bottom w:val="single" w:sz="4" w:space="0" w:color="auto"/>
              <w:right w:val="single" w:sz="4" w:space="0" w:color="auto"/>
            </w:tcBorders>
          </w:tcPr>
          <w:p w:rsidR="00962BEA" w:rsidRDefault="00962BEA" w:rsidP="00A41FCA">
            <w:pPr>
              <w:rPr>
                <w:sz w:val="28"/>
                <w:szCs w:val="28"/>
              </w:rPr>
            </w:pPr>
            <w:r>
              <w:rPr>
                <w:sz w:val="28"/>
                <w:szCs w:val="28"/>
              </w:rPr>
              <w:t xml:space="preserve">2014-2016 годы </w:t>
            </w:r>
          </w:p>
          <w:p w:rsidR="00962BEA" w:rsidRDefault="00962BEA" w:rsidP="00A41FCA">
            <w:pPr>
              <w:rPr>
                <w:sz w:val="28"/>
                <w:szCs w:val="28"/>
              </w:rPr>
            </w:pPr>
            <w:r>
              <w:rPr>
                <w:sz w:val="28"/>
                <w:szCs w:val="28"/>
              </w:rPr>
              <w:t>- развитие дошкольного образования-</w:t>
            </w:r>
          </w:p>
          <w:p w:rsidR="00A50AA4" w:rsidRDefault="00A50AA4" w:rsidP="00A41FCA">
            <w:pPr>
              <w:rPr>
                <w:sz w:val="28"/>
                <w:szCs w:val="28"/>
              </w:rPr>
            </w:pPr>
            <w:r>
              <w:rPr>
                <w:sz w:val="28"/>
                <w:szCs w:val="28"/>
              </w:rPr>
              <w:t>2014-</w:t>
            </w:r>
            <w:r w:rsidR="00621E73">
              <w:rPr>
                <w:sz w:val="28"/>
                <w:szCs w:val="28"/>
              </w:rPr>
              <w:t>40</w:t>
            </w:r>
            <w:r w:rsidR="00F34A2F">
              <w:rPr>
                <w:sz w:val="28"/>
                <w:szCs w:val="28"/>
              </w:rPr>
              <w:t>2707,0</w:t>
            </w:r>
          </w:p>
          <w:p w:rsidR="00A50AA4" w:rsidRDefault="00A50AA4" w:rsidP="00A41FCA">
            <w:pPr>
              <w:rPr>
                <w:sz w:val="28"/>
                <w:szCs w:val="28"/>
              </w:rPr>
            </w:pPr>
            <w:r>
              <w:rPr>
                <w:sz w:val="28"/>
                <w:szCs w:val="28"/>
              </w:rPr>
              <w:t>2015-</w:t>
            </w:r>
            <w:r w:rsidR="00F34A2F">
              <w:rPr>
                <w:sz w:val="28"/>
                <w:szCs w:val="28"/>
              </w:rPr>
              <w:t>376881,5</w:t>
            </w:r>
          </w:p>
          <w:p w:rsidR="00A50AA4" w:rsidRDefault="00A50AA4" w:rsidP="00A41FCA">
            <w:pPr>
              <w:rPr>
                <w:sz w:val="28"/>
                <w:szCs w:val="28"/>
              </w:rPr>
            </w:pPr>
            <w:r>
              <w:rPr>
                <w:sz w:val="28"/>
                <w:szCs w:val="28"/>
              </w:rPr>
              <w:t>2016-</w:t>
            </w:r>
            <w:r w:rsidR="00F34A2F">
              <w:rPr>
                <w:sz w:val="28"/>
                <w:szCs w:val="28"/>
              </w:rPr>
              <w:t>385953,5</w:t>
            </w:r>
          </w:p>
          <w:p w:rsidR="00962BEA" w:rsidRDefault="00962BEA" w:rsidP="00A41FCA">
            <w:pPr>
              <w:rPr>
                <w:sz w:val="28"/>
                <w:szCs w:val="28"/>
              </w:rPr>
            </w:pPr>
            <w:r>
              <w:rPr>
                <w:sz w:val="28"/>
                <w:szCs w:val="28"/>
              </w:rPr>
              <w:t>-развитие общего и дополнительного образования</w:t>
            </w:r>
          </w:p>
          <w:p w:rsidR="00A50AA4" w:rsidRDefault="00A50AA4" w:rsidP="00A41FCA">
            <w:pPr>
              <w:rPr>
                <w:sz w:val="28"/>
                <w:szCs w:val="28"/>
              </w:rPr>
            </w:pPr>
            <w:r>
              <w:rPr>
                <w:sz w:val="28"/>
                <w:szCs w:val="28"/>
              </w:rPr>
              <w:t>2014-</w:t>
            </w:r>
            <w:r w:rsidR="00F34A2F">
              <w:rPr>
                <w:sz w:val="28"/>
                <w:szCs w:val="28"/>
              </w:rPr>
              <w:t>405549,0</w:t>
            </w:r>
          </w:p>
          <w:p w:rsidR="00A50AA4" w:rsidRDefault="00A50AA4" w:rsidP="00A41FCA">
            <w:pPr>
              <w:rPr>
                <w:sz w:val="28"/>
                <w:szCs w:val="28"/>
              </w:rPr>
            </w:pPr>
            <w:r>
              <w:rPr>
                <w:sz w:val="28"/>
                <w:szCs w:val="28"/>
              </w:rPr>
              <w:t>2015-</w:t>
            </w:r>
            <w:r w:rsidR="00F34A2F">
              <w:rPr>
                <w:sz w:val="28"/>
                <w:szCs w:val="28"/>
              </w:rPr>
              <w:t>405549,0</w:t>
            </w:r>
          </w:p>
          <w:p w:rsidR="00A50AA4" w:rsidRDefault="00A50AA4" w:rsidP="00A41FCA">
            <w:pPr>
              <w:rPr>
                <w:sz w:val="28"/>
                <w:szCs w:val="28"/>
              </w:rPr>
            </w:pPr>
            <w:r>
              <w:rPr>
                <w:sz w:val="28"/>
                <w:szCs w:val="28"/>
              </w:rPr>
              <w:t>2016-</w:t>
            </w:r>
            <w:r w:rsidR="00F34A2F">
              <w:rPr>
                <w:sz w:val="28"/>
                <w:szCs w:val="28"/>
              </w:rPr>
              <w:t>405549,0</w:t>
            </w:r>
          </w:p>
          <w:p w:rsidR="00962BEA" w:rsidRDefault="00962BEA" w:rsidP="00A41FCA">
            <w:pPr>
              <w:rPr>
                <w:sz w:val="28"/>
                <w:szCs w:val="28"/>
              </w:rPr>
            </w:pPr>
            <w:r>
              <w:rPr>
                <w:sz w:val="28"/>
                <w:szCs w:val="28"/>
              </w:rPr>
              <w:t>-обеспечение з</w:t>
            </w:r>
            <w:r w:rsidR="00FE21D1">
              <w:rPr>
                <w:sz w:val="28"/>
                <w:szCs w:val="28"/>
              </w:rPr>
              <w:t>ащиты прав детей-сирот и детей,</w:t>
            </w:r>
            <w:r>
              <w:rPr>
                <w:sz w:val="28"/>
                <w:szCs w:val="28"/>
              </w:rPr>
              <w:t xml:space="preserve"> оставшихся без попечения родителей</w:t>
            </w:r>
          </w:p>
          <w:p w:rsidR="00A50AA4" w:rsidRDefault="00A50AA4" w:rsidP="00A50AA4">
            <w:pPr>
              <w:rPr>
                <w:sz w:val="28"/>
                <w:szCs w:val="28"/>
              </w:rPr>
            </w:pPr>
            <w:r>
              <w:rPr>
                <w:sz w:val="28"/>
                <w:szCs w:val="28"/>
              </w:rPr>
              <w:t>2014-60682,1</w:t>
            </w:r>
          </w:p>
          <w:p w:rsidR="00A50AA4" w:rsidRDefault="00A50AA4" w:rsidP="00A50AA4">
            <w:pPr>
              <w:rPr>
                <w:sz w:val="28"/>
                <w:szCs w:val="28"/>
              </w:rPr>
            </w:pPr>
            <w:r>
              <w:rPr>
                <w:sz w:val="28"/>
                <w:szCs w:val="28"/>
              </w:rPr>
              <w:t>2015-57842,7</w:t>
            </w:r>
          </w:p>
          <w:p w:rsidR="00A50AA4" w:rsidRDefault="00A50AA4" w:rsidP="00A41FCA">
            <w:pPr>
              <w:rPr>
                <w:sz w:val="28"/>
                <w:szCs w:val="28"/>
              </w:rPr>
            </w:pPr>
            <w:r>
              <w:rPr>
                <w:sz w:val="28"/>
                <w:szCs w:val="28"/>
              </w:rPr>
              <w:t>2016-58898,8</w:t>
            </w:r>
          </w:p>
          <w:p w:rsidR="00962BEA" w:rsidRDefault="00962BEA" w:rsidP="004950C4">
            <w:pPr>
              <w:rPr>
                <w:sz w:val="28"/>
                <w:szCs w:val="28"/>
              </w:rPr>
            </w:pPr>
            <w:r>
              <w:rPr>
                <w:sz w:val="28"/>
                <w:szCs w:val="28"/>
              </w:rPr>
              <w:t xml:space="preserve">- </w:t>
            </w:r>
            <w:r w:rsidR="004950C4">
              <w:rPr>
                <w:sz w:val="28"/>
                <w:szCs w:val="28"/>
              </w:rPr>
              <w:t>обеспечение функций органов местного самоуправления, централизованной бухгалтерии,</w:t>
            </w:r>
            <w:r w:rsidR="00621E73">
              <w:rPr>
                <w:sz w:val="28"/>
                <w:szCs w:val="28"/>
              </w:rPr>
              <w:t xml:space="preserve"> </w:t>
            </w:r>
            <w:r w:rsidR="004950C4">
              <w:rPr>
                <w:sz w:val="28"/>
                <w:szCs w:val="28"/>
              </w:rPr>
              <w:t>казенных организаций</w:t>
            </w:r>
          </w:p>
          <w:p w:rsidR="004950C4" w:rsidRDefault="00621E73" w:rsidP="004950C4">
            <w:pPr>
              <w:rPr>
                <w:sz w:val="28"/>
                <w:szCs w:val="28"/>
              </w:rPr>
            </w:pPr>
            <w:r>
              <w:rPr>
                <w:sz w:val="28"/>
                <w:szCs w:val="28"/>
              </w:rPr>
              <w:t>2014-37</w:t>
            </w:r>
            <w:r w:rsidR="004950C4">
              <w:rPr>
                <w:sz w:val="28"/>
                <w:szCs w:val="28"/>
              </w:rPr>
              <w:t>787,0</w:t>
            </w:r>
          </w:p>
          <w:p w:rsidR="004950C4" w:rsidRDefault="004950C4" w:rsidP="004950C4">
            <w:pPr>
              <w:rPr>
                <w:sz w:val="28"/>
                <w:szCs w:val="28"/>
              </w:rPr>
            </w:pPr>
            <w:r>
              <w:rPr>
                <w:sz w:val="28"/>
                <w:szCs w:val="28"/>
              </w:rPr>
              <w:t>2015-</w:t>
            </w:r>
            <w:r w:rsidR="00826108">
              <w:rPr>
                <w:sz w:val="28"/>
                <w:szCs w:val="28"/>
              </w:rPr>
              <w:t>37147,0</w:t>
            </w:r>
          </w:p>
          <w:p w:rsidR="004950C4" w:rsidRDefault="004950C4" w:rsidP="004950C4">
            <w:pPr>
              <w:rPr>
                <w:sz w:val="28"/>
                <w:szCs w:val="28"/>
              </w:rPr>
            </w:pPr>
            <w:r>
              <w:rPr>
                <w:sz w:val="28"/>
                <w:szCs w:val="28"/>
              </w:rPr>
              <w:t>2016-</w:t>
            </w:r>
            <w:r w:rsidR="00826108">
              <w:rPr>
                <w:sz w:val="28"/>
                <w:szCs w:val="28"/>
              </w:rPr>
              <w:t>37147,0</w:t>
            </w:r>
          </w:p>
          <w:p w:rsidR="00621E73" w:rsidRDefault="00621E73" w:rsidP="004950C4">
            <w:pPr>
              <w:rPr>
                <w:sz w:val="28"/>
                <w:szCs w:val="28"/>
              </w:rPr>
            </w:pPr>
            <w:r>
              <w:rPr>
                <w:sz w:val="28"/>
                <w:szCs w:val="28"/>
              </w:rPr>
              <w:t>-предоставление мер социальной поддержки по оплате жилья и коммунальных услуг отдельным категориям граждан</w:t>
            </w:r>
          </w:p>
          <w:p w:rsidR="00621E73" w:rsidRDefault="00621E73" w:rsidP="004950C4">
            <w:pPr>
              <w:rPr>
                <w:sz w:val="28"/>
                <w:szCs w:val="28"/>
              </w:rPr>
            </w:pPr>
            <w:r>
              <w:rPr>
                <w:sz w:val="28"/>
                <w:szCs w:val="28"/>
              </w:rPr>
              <w:t>2014 – 2 657,0</w:t>
            </w:r>
          </w:p>
          <w:p w:rsidR="00621E73" w:rsidRDefault="00621E73" w:rsidP="004950C4">
            <w:pPr>
              <w:rPr>
                <w:sz w:val="28"/>
                <w:szCs w:val="28"/>
              </w:rPr>
            </w:pPr>
            <w:r>
              <w:rPr>
                <w:sz w:val="28"/>
                <w:szCs w:val="28"/>
              </w:rPr>
              <w:t>2015 – 2 657,0</w:t>
            </w:r>
          </w:p>
          <w:p w:rsidR="00621E73" w:rsidRDefault="00621E73" w:rsidP="004950C4">
            <w:pPr>
              <w:rPr>
                <w:sz w:val="28"/>
                <w:szCs w:val="28"/>
              </w:rPr>
            </w:pPr>
            <w:r>
              <w:rPr>
                <w:sz w:val="28"/>
                <w:szCs w:val="28"/>
              </w:rPr>
              <w:t>2016 – 2 657,0</w:t>
            </w:r>
          </w:p>
        </w:tc>
      </w:tr>
      <w:tr w:rsidR="00C172ED">
        <w:tc>
          <w:tcPr>
            <w:tcW w:w="4068"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 xml:space="preserve">Ожидаемые конечные результаты реализации  муниципальной программы и показатели ее социально-экономической эффективности </w:t>
            </w:r>
          </w:p>
        </w:tc>
        <w:tc>
          <w:tcPr>
            <w:tcW w:w="5502"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Планируется положительная динамика всех индикативных показателей реализации задач программы, а именно:</w:t>
            </w:r>
          </w:p>
          <w:p w:rsidR="00C172ED" w:rsidRDefault="00C172ED" w:rsidP="00A41FCA">
            <w:pPr>
              <w:rPr>
                <w:sz w:val="28"/>
                <w:szCs w:val="28"/>
              </w:rPr>
            </w:pPr>
          </w:p>
          <w:p w:rsidR="00C172ED" w:rsidRPr="00330764" w:rsidRDefault="00C172ED" w:rsidP="00A41FCA">
            <w:pPr>
              <w:rPr>
                <w:i/>
                <w:sz w:val="28"/>
                <w:szCs w:val="28"/>
              </w:rPr>
            </w:pPr>
            <w:r w:rsidRPr="00330764">
              <w:rPr>
                <w:i/>
                <w:sz w:val="28"/>
                <w:szCs w:val="28"/>
              </w:rPr>
              <w:t>подпрограмма 1 «Развитие дошкольного образования в округе Муром на 2014-2016 годы»</w:t>
            </w:r>
          </w:p>
          <w:p w:rsidR="00C172ED" w:rsidRPr="00330764" w:rsidRDefault="00C172ED" w:rsidP="00A41FCA">
            <w:pPr>
              <w:rPr>
                <w:i/>
                <w:sz w:val="28"/>
                <w:szCs w:val="28"/>
              </w:rPr>
            </w:pPr>
          </w:p>
          <w:p w:rsidR="00C172ED" w:rsidRDefault="00C172ED" w:rsidP="00A41FCA">
            <w:pPr>
              <w:rPr>
                <w:sz w:val="28"/>
                <w:szCs w:val="28"/>
              </w:rPr>
            </w:pPr>
            <w:r>
              <w:rPr>
                <w:sz w:val="28"/>
                <w:szCs w:val="28"/>
              </w:rPr>
              <w:t xml:space="preserve"> -увеличение численности воспитанников дошкольных образовательных учреждений;</w:t>
            </w:r>
          </w:p>
          <w:p w:rsidR="00C172ED" w:rsidRDefault="00C172ED" w:rsidP="00A41FCA">
            <w:pPr>
              <w:ind w:left="72"/>
              <w:rPr>
                <w:sz w:val="28"/>
                <w:szCs w:val="28"/>
              </w:rPr>
            </w:pPr>
            <w:r>
              <w:rPr>
                <w:sz w:val="28"/>
                <w:szCs w:val="28"/>
              </w:rPr>
              <w:t>-увеличение на 160 ед. дополнительных мест в дошкольных образовательных организациях;</w:t>
            </w:r>
          </w:p>
          <w:p w:rsidR="00C172ED" w:rsidRDefault="00C172ED" w:rsidP="00A41FCA">
            <w:pPr>
              <w:ind w:left="72"/>
              <w:rPr>
                <w:sz w:val="28"/>
                <w:szCs w:val="28"/>
              </w:rPr>
            </w:pPr>
            <w:r>
              <w:rPr>
                <w:sz w:val="28"/>
                <w:szCs w:val="28"/>
              </w:rPr>
              <w:t>-увеличение количества</w:t>
            </w:r>
            <w:r w:rsidR="0008204D">
              <w:rPr>
                <w:sz w:val="28"/>
                <w:szCs w:val="28"/>
              </w:rPr>
              <w:t xml:space="preserve"> мест на каждую </w:t>
            </w:r>
            <w:r w:rsidRPr="00D4185C">
              <w:rPr>
                <w:sz w:val="28"/>
                <w:szCs w:val="28"/>
              </w:rPr>
              <w:t>одну тысяч</w:t>
            </w:r>
            <w:r w:rsidR="0008204D">
              <w:rPr>
                <w:sz w:val="28"/>
                <w:szCs w:val="28"/>
              </w:rPr>
              <w:t xml:space="preserve"> </w:t>
            </w:r>
            <w:r w:rsidRPr="00D4185C">
              <w:rPr>
                <w:sz w:val="28"/>
                <w:szCs w:val="28"/>
              </w:rPr>
              <w:t>у</w:t>
            </w:r>
            <w:r w:rsidR="0008204D">
              <w:rPr>
                <w:sz w:val="28"/>
                <w:szCs w:val="28"/>
              </w:rPr>
              <w:t xml:space="preserve"> </w:t>
            </w:r>
            <w:r w:rsidRPr="00D4185C">
              <w:rPr>
                <w:sz w:val="28"/>
                <w:szCs w:val="28"/>
              </w:rPr>
              <w:t xml:space="preserve">детей в возрасте от1 года до 7 </w:t>
            </w:r>
            <w:r w:rsidRPr="00D4185C">
              <w:rPr>
                <w:sz w:val="28"/>
                <w:szCs w:val="28"/>
              </w:rPr>
              <w:lastRenderedPageBreak/>
              <w:t>лет</w:t>
            </w:r>
            <w:r>
              <w:rPr>
                <w:sz w:val="28"/>
                <w:szCs w:val="28"/>
              </w:rPr>
              <w:t>;</w:t>
            </w:r>
          </w:p>
          <w:p w:rsidR="00C172ED" w:rsidRDefault="00C172ED" w:rsidP="00A41FCA">
            <w:pPr>
              <w:ind w:left="72"/>
              <w:rPr>
                <w:sz w:val="28"/>
                <w:szCs w:val="28"/>
              </w:rPr>
            </w:pPr>
            <w:r>
              <w:rPr>
                <w:sz w:val="28"/>
                <w:szCs w:val="28"/>
              </w:rPr>
              <w:t>-достижение 100% доступности дошкольного образования для детей в возрасте от 3 до 7 лет;</w:t>
            </w:r>
          </w:p>
          <w:p w:rsidR="00D00134" w:rsidRDefault="00D00134" w:rsidP="00A41FCA">
            <w:pPr>
              <w:ind w:left="72"/>
              <w:rPr>
                <w:sz w:val="28"/>
                <w:szCs w:val="28"/>
              </w:rPr>
            </w:pPr>
            <w:r>
              <w:rPr>
                <w:sz w:val="28"/>
                <w:szCs w:val="28"/>
              </w:rPr>
              <w:t>- будет обеспечена 100 % социальная поддержка детей-инвалидов дошкольного возраста;</w:t>
            </w:r>
          </w:p>
          <w:p w:rsidR="00C172ED" w:rsidRPr="00C000EF" w:rsidRDefault="00C172ED" w:rsidP="00A41FCA">
            <w:pPr>
              <w:ind w:left="72"/>
              <w:rPr>
                <w:sz w:val="28"/>
                <w:szCs w:val="28"/>
              </w:rPr>
            </w:pPr>
            <w:r>
              <w:rPr>
                <w:sz w:val="28"/>
                <w:szCs w:val="28"/>
              </w:rPr>
              <w:t>-</w:t>
            </w:r>
            <w:r w:rsidRPr="00C000EF">
              <w:rPr>
                <w:sz w:val="28"/>
                <w:szCs w:val="28"/>
              </w:rPr>
              <w:t>обеспечение подготовкой к школе всех детей старшего дошкольного возраста (100%) путем    создания качественного разнообразия  организационно-методических структур, создающих</w:t>
            </w:r>
          </w:p>
          <w:p w:rsidR="00C172ED" w:rsidRDefault="00C172ED" w:rsidP="00A41FCA">
            <w:pPr>
              <w:rPr>
                <w:sz w:val="28"/>
                <w:szCs w:val="28"/>
              </w:rPr>
            </w:pPr>
            <w:r w:rsidRPr="00C000EF">
              <w:rPr>
                <w:sz w:val="28"/>
                <w:szCs w:val="28"/>
              </w:rPr>
              <w:t xml:space="preserve"> условия для предшкольной подготовки</w:t>
            </w:r>
            <w:r>
              <w:rPr>
                <w:sz w:val="28"/>
                <w:szCs w:val="28"/>
              </w:rPr>
              <w:t>;</w:t>
            </w:r>
          </w:p>
          <w:p w:rsidR="00D00134" w:rsidRDefault="00C172ED" w:rsidP="00A41FCA">
            <w:pPr>
              <w:rPr>
                <w:sz w:val="28"/>
                <w:szCs w:val="28"/>
              </w:rPr>
            </w:pPr>
            <w:r>
              <w:rPr>
                <w:sz w:val="28"/>
                <w:szCs w:val="28"/>
              </w:rPr>
              <w:t>- увеличение доли</w:t>
            </w:r>
            <w:r w:rsidRPr="0045631B">
              <w:rPr>
                <w:sz w:val="28"/>
                <w:szCs w:val="28"/>
              </w:rPr>
              <w:t xml:space="preserve">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r>
              <w:rPr>
                <w:sz w:val="28"/>
                <w:szCs w:val="28"/>
              </w:rPr>
              <w:t xml:space="preserve"> до </w:t>
            </w:r>
            <w:r w:rsidR="006639DE">
              <w:rPr>
                <w:sz w:val="28"/>
                <w:szCs w:val="28"/>
              </w:rPr>
              <w:t>6</w:t>
            </w:r>
            <w:r>
              <w:rPr>
                <w:sz w:val="28"/>
                <w:szCs w:val="28"/>
              </w:rPr>
              <w:t>0%;</w:t>
            </w:r>
          </w:p>
          <w:p w:rsidR="00C172ED" w:rsidRDefault="00D00134" w:rsidP="00A41FCA">
            <w:pPr>
              <w:rPr>
                <w:sz w:val="28"/>
                <w:szCs w:val="28"/>
              </w:rPr>
            </w:pPr>
            <w:r>
              <w:rPr>
                <w:sz w:val="28"/>
                <w:szCs w:val="28"/>
              </w:rPr>
              <w:t>-будет обеспечено 100% предоставление мер социальной поддержки педагогическим работникам, имеющим право и получающим компенсацию расходов на оплату жилья и коммунальных услуг;</w:t>
            </w:r>
          </w:p>
          <w:p w:rsidR="00C172ED" w:rsidRDefault="00C172ED" w:rsidP="00A41FCA">
            <w:pPr>
              <w:ind w:left="72"/>
              <w:rPr>
                <w:sz w:val="28"/>
                <w:szCs w:val="28"/>
              </w:rPr>
            </w:pPr>
            <w:r>
              <w:rPr>
                <w:sz w:val="28"/>
                <w:szCs w:val="28"/>
              </w:rPr>
              <w:t>-</w:t>
            </w:r>
            <w:r w:rsidRPr="00EA5CAE">
              <w:rPr>
                <w:sz w:val="28"/>
                <w:szCs w:val="28"/>
              </w:rPr>
              <w:t xml:space="preserve"> повышение до  </w:t>
            </w:r>
            <w:r>
              <w:rPr>
                <w:sz w:val="28"/>
                <w:szCs w:val="28"/>
              </w:rPr>
              <w:t>41,5</w:t>
            </w:r>
            <w:r w:rsidRPr="00EA5CAE">
              <w:rPr>
                <w:sz w:val="28"/>
                <w:szCs w:val="28"/>
              </w:rPr>
              <w:t xml:space="preserve"> %доли педагогов с высшим обра</w:t>
            </w:r>
            <w:r>
              <w:rPr>
                <w:sz w:val="28"/>
                <w:szCs w:val="28"/>
              </w:rPr>
              <w:t>зованием;</w:t>
            </w:r>
          </w:p>
          <w:p w:rsidR="00C172ED" w:rsidRDefault="00C172ED" w:rsidP="00A41FCA">
            <w:pPr>
              <w:rPr>
                <w:sz w:val="28"/>
                <w:szCs w:val="28"/>
              </w:rPr>
            </w:pPr>
            <w:r>
              <w:rPr>
                <w:sz w:val="28"/>
                <w:szCs w:val="28"/>
              </w:rPr>
              <w:t>-увеличение доли педагогов, имеющих высшую и первую квалификационные категории до 46,5%;</w:t>
            </w:r>
          </w:p>
          <w:p w:rsidR="00C172ED" w:rsidRDefault="00C172ED" w:rsidP="00A41FCA">
            <w:pPr>
              <w:rPr>
                <w:sz w:val="28"/>
                <w:szCs w:val="28"/>
              </w:rPr>
            </w:pPr>
            <w:r>
              <w:rPr>
                <w:sz w:val="28"/>
                <w:szCs w:val="28"/>
              </w:rPr>
              <w:t>- увеличение доли педагогических и руководящих работников дошкольных образовательных организаций,</w:t>
            </w:r>
            <w:r w:rsidRPr="00B45D5C">
              <w:rPr>
                <w:sz w:val="28"/>
                <w:szCs w:val="28"/>
              </w:rPr>
              <w:t xml:space="preserve"> прошедших в течение последних 3 лет повышение квалификации или профессиональную переподготовку</w:t>
            </w:r>
            <w:r>
              <w:rPr>
                <w:sz w:val="28"/>
                <w:szCs w:val="28"/>
              </w:rPr>
              <w:t xml:space="preserve"> до 100%;</w:t>
            </w:r>
          </w:p>
          <w:p w:rsidR="00C172ED" w:rsidRDefault="00C172ED" w:rsidP="00A41FCA">
            <w:pPr>
              <w:rPr>
                <w:sz w:val="28"/>
                <w:szCs w:val="28"/>
              </w:rPr>
            </w:pPr>
            <w:r w:rsidRPr="00C000EF">
              <w:rPr>
                <w:sz w:val="28"/>
                <w:szCs w:val="28"/>
              </w:rPr>
              <w:t xml:space="preserve">- </w:t>
            </w:r>
            <w:r>
              <w:rPr>
                <w:sz w:val="28"/>
                <w:szCs w:val="28"/>
              </w:rPr>
              <w:t>обеспечение</w:t>
            </w:r>
            <w:r w:rsidRPr="00C000EF">
              <w:rPr>
                <w:sz w:val="28"/>
                <w:szCs w:val="28"/>
              </w:rPr>
              <w:t xml:space="preserve"> безопасности образовательного процесса по санитарно-эпидемиологической, пожарной, антитеррористической, электрической, экологической безопасности </w:t>
            </w:r>
            <w:r>
              <w:rPr>
                <w:sz w:val="28"/>
                <w:szCs w:val="28"/>
              </w:rPr>
              <w:t>в соответствии с нормативными требованиями в 100% дошкольных образовательных учреждений</w:t>
            </w:r>
          </w:p>
          <w:p w:rsidR="00C172ED" w:rsidRDefault="00C172ED" w:rsidP="00A41FCA">
            <w:pPr>
              <w:rPr>
                <w:sz w:val="28"/>
                <w:szCs w:val="28"/>
              </w:rPr>
            </w:pPr>
          </w:p>
          <w:p w:rsidR="00C172ED" w:rsidRDefault="00C172ED" w:rsidP="00A41FCA">
            <w:pPr>
              <w:rPr>
                <w:i/>
                <w:sz w:val="28"/>
                <w:szCs w:val="28"/>
              </w:rPr>
            </w:pPr>
            <w:r>
              <w:rPr>
                <w:i/>
                <w:sz w:val="28"/>
                <w:szCs w:val="28"/>
              </w:rPr>
              <w:t>п</w:t>
            </w:r>
            <w:r w:rsidRPr="00F6162F">
              <w:rPr>
                <w:i/>
                <w:sz w:val="28"/>
                <w:szCs w:val="28"/>
              </w:rPr>
              <w:t xml:space="preserve">одпрограмма 2 «Развитие общего и </w:t>
            </w:r>
            <w:r w:rsidRPr="00F6162F">
              <w:rPr>
                <w:i/>
                <w:sz w:val="28"/>
                <w:szCs w:val="28"/>
              </w:rPr>
              <w:lastRenderedPageBreak/>
              <w:t>дополнительного образования детей в округе Муром на 2014-2016 годы»</w:t>
            </w:r>
          </w:p>
          <w:p w:rsidR="00C172ED" w:rsidRDefault="00C172ED" w:rsidP="00A41FCA">
            <w:pPr>
              <w:rPr>
                <w:sz w:val="28"/>
                <w:szCs w:val="28"/>
              </w:rPr>
            </w:pPr>
          </w:p>
          <w:p w:rsidR="00C172ED" w:rsidRPr="00700D2A" w:rsidRDefault="00C172ED" w:rsidP="00A41FCA">
            <w:pPr>
              <w:rPr>
                <w:sz w:val="28"/>
                <w:szCs w:val="28"/>
              </w:rPr>
            </w:pPr>
            <w:r w:rsidRPr="00700D2A">
              <w:rPr>
                <w:sz w:val="28"/>
                <w:szCs w:val="28"/>
              </w:rPr>
              <w:t>-</w:t>
            </w:r>
            <w:r>
              <w:rPr>
                <w:sz w:val="28"/>
                <w:szCs w:val="28"/>
              </w:rPr>
              <w:t xml:space="preserve">количество </w:t>
            </w:r>
            <w:r w:rsidRPr="00700D2A">
              <w:rPr>
                <w:sz w:val="28"/>
                <w:szCs w:val="28"/>
              </w:rPr>
              <w:t xml:space="preserve"> школьников (по ступеням общего образования)</w:t>
            </w:r>
            <w:r>
              <w:rPr>
                <w:sz w:val="28"/>
                <w:szCs w:val="28"/>
              </w:rPr>
              <w:t>,</w:t>
            </w:r>
            <w:r w:rsidRPr="00700D2A">
              <w:rPr>
                <w:sz w:val="28"/>
                <w:szCs w:val="28"/>
              </w:rPr>
              <w:t xml:space="preserve"> обучающихся по федеральным государственным образовательным стандартам, в общей численности школьников (по ступеням общего образо</w:t>
            </w:r>
            <w:r>
              <w:rPr>
                <w:sz w:val="28"/>
                <w:szCs w:val="28"/>
              </w:rPr>
              <w:t>вания) составит 6465 учащихся;</w:t>
            </w:r>
          </w:p>
          <w:p w:rsidR="00C172ED" w:rsidRDefault="00C172ED" w:rsidP="00A41FCA">
            <w:pPr>
              <w:rPr>
                <w:sz w:val="28"/>
                <w:szCs w:val="28"/>
              </w:rPr>
            </w:pPr>
            <w:r>
              <w:rPr>
                <w:sz w:val="28"/>
                <w:szCs w:val="28"/>
              </w:rPr>
              <w:t xml:space="preserve">- количество </w:t>
            </w:r>
            <w:r w:rsidRPr="0064503E">
              <w:rPr>
                <w:sz w:val="28"/>
                <w:szCs w:val="28"/>
              </w:rPr>
              <w:t>общеобразовательных учреждений, осуществляющих дистанционное обучение школь</w:t>
            </w:r>
            <w:r>
              <w:rPr>
                <w:sz w:val="28"/>
                <w:szCs w:val="28"/>
              </w:rPr>
              <w:t>ников, составит  3 единицы;</w:t>
            </w:r>
          </w:p>
          <w:p w:rsidR="00BC60FC" w:rsidRPr="0064503E" w:rsidRDefault="00BC60FC" w:rsidP="00A41FCA">
            <w:pPr>
              <w:rPr>
                <w:sz w:val="28"/>
                <w:szCs w:val="28"/>
              </w:rPr>
            </w:pPr>
            <w:r>
              <w:rPr>
                <w:sz w:val="28"/>
                <w:szCs w:val="2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 в общей численности детей-инвалидов, которым не противопоказано обучение, составит 100%;</w:t>
            </w:r>
          </w:p>
          <w:p w:rsidR="00C172ED" w:rsidRPr="00700D2A" w:rsidRDefault="00C172ED" w:rsidP="00A41FCA">
            <w:pPr>
              <w:rPr>
                <w:sz w:val="28"/>
                <w:szCs w:val="28"/>
              </w:rPr>
            </w:pPr>
            <w:r w:rsidRPr="00700D2A">
              <w:rPr>
                <w:sz w:val="28"/>
                <w:szCs w:val="28"/>
              </w:rPr>
              <w:t xml:space="preserve">- количество учащихся на один компьютер уменьшится до </w:t>
            </w:r>
            <w:r>
              <w:rPr>
                <w:sz w:val="28"/>
                <w:szCs w:val="28"/>
              </w:rPr>
              <w:t>8</w:t>
            </w:r>
            <w:r w:rsidRPr="00700D2A">
              <w:rPr>
                <w:sz w:val="28"/>
                <w:szCs w:val="28"/>
              </w:rPr>
              <w:t>;</w:t>
            </w:r>
          </w:p>
          <w:p w:rsidR="00C172ED" w:rsidRPr="0064503E" w:rsidRDefault="00C172ED" w:rsidP="00A41FCA">
            <w:pPr>
              <w:rPr>
                <w:sz w:val="28"/>
                <w:szCs w:val="28"/>
              </w:rPr>
            </w:pPr>
            <w:r w:rsidRPr="0064503E">
              <w:rPr>
                <w:sz w:val="28"/>
                <w:szCs w:val="28"/>
              </w:rPr>
              <w:t xml:space="preserve">- </w:t>
            </w:r>
            <w:r>
              <w:rPr>
                <w:sz w:val="28"/>
                <w:szCs w:val="28"/>
              </w:rPr>
              <w:t>с</w:t>
            </w:r>
            <w:r w:rsidR="00983A1E">
              <w:rPr>
                <w:sz w:val="28"/>
                <w:szCs w:val="28"/>
              </w:rPr>
              <w:t xml:space="preserve"> </w:t>
            </w:r>
            <w:r w:rsidRPr="00700D2A">
              <w:rPr>
                <w:sz w:val="28"/>
                <w:szCs w:val="28"/>
              </w:rPr>
              <w:t xml:space="preserve">36 % </w:t>
            </w:r>
            <w:r>
              <w:rPr>
                <w:sz w:val="28"/>
                <w:szCs w:val="28"/>
              </w:rPr>
              <w:t xml:space="preserve"> до 40</w:t>
            </w:r>
            <w:r w:rsidRPr="00700D2A">
              <w:rPr>
                <w:sz w:val="28"/>
                <w:szCs w:val="28"/>
              </w:rPr>
              <w:t>%</w:t>
            </w:r>
            <w:r w:rsidRPr="0064503E">
              <w:rPr>
                <w:sz w:val="28"/>
                <w:szCs w:val="28"/>
              </w:rPr>
              <w:t>увеличится доля учащихся, использующих возможности вариативного обучения;</w:t>
            </w:r>
          </w:p>
          <w:p w:rsidR="00C172ED" w:rsidRPr="0064503E" w:rsidRDefault="00C172ED" w:rsidP="00A41FCA">
            <w:pPr>
              <w:rPr>
                <w:sz w:val="28"/>
                <w:szCs w:val="28"/>
              </w:rPr>
            </w:pPr>
            <w:r w:rsidRPr="0064503E">
              <w:rPr>
                <w:sz w:val="28"/>
                <w:szCs w:val="28"/>
              </w:rPr>
              <w:t xml:space="preserve">- </w:t>
            </w:r>
            <w:r>
              <w:rPr>
                <w:sz w:val="28"/>
                <w:szCs w:val="28"/>
              </w:rPr>
              <w:t xml:space="preserve"> на уровне </w:t>
            </w:r>
            <w:r w:rsidRPr="0064503E">
              <w:rPr>
                <w:sz w:val="28"/>
                <w:szCs w:val="28"/>
              </w:rPr>
              <w:t xml:space="preserve">100 % </w:t>
            </w:r>
            <w:r>
              <w:rPr>
                <w:sz w:val="28"/>
                <w:szCs w:val="28"/>
              </w:rPr>
              <w:t xml:space="preserve">сохранится </w:t>
            </w:r>
            <w:r w:rsidRPr="0064503E">
              <w:rPr>
                <w:sz w:val="28"/>
                <w:szCs w:val="28"/>
              </w:rPr>
              <w:t>число учащихся, занимающихся по программам предпрофильного и профильного обучения;</w:t>
            </w:r>
          </w:p>
          <w:p w:rsidR="00C172ED" w:rsidRPr="0064503E" w:rsidRDefault="00C172ED" w:rsidP="00A41FCA">
            <w:pPr>
              <w:rPr>
                <w:sz w:val="28"/>
                <w:szCs w:val="28"/>
              </w:rPr>
            </w:pPr>
            <w:r w:rsidRPr="00700D2A">
              <w:rPr>
                <w:sz w:val="28"/>
                <w:szCs w:val="28"/>
              </w:rPr>
              <w:t xml:space="preserve">- </w:t>
            </w:r>
            <w:r>
              <w:rPr>
                <w:sz w:val="28"/>
                <w:szCs w:val="28"/>
              </w:rPr>
              <w:t xml:space="preserve">на уровне </w:t>
            </w:r>
            <w:r w:rsidRPr="00700D2A">
              <w:rPr>
                <w:sz w:val="28"/>
                <w:szCs w:val="28"/>
              </w:rPr>
              <w:t xml:space="preserve"> 95%</w:t>
            </w:r>
            <w:r>
              <w:rPr>
                <w:sz w:val="28"/>
                <w:szCs w:val="28"/>
              </w:rPr>
              <w:t xml:space="preserve"> сохранится   доля выпускников средней школы</w:t>
            </w:r>
            <w:r w:rsidRPr="0064503E">
              <w:rPr>
                <w:sz w:val="28"/>
                <w:szCs w:val="28"/>
              </w:rPr>
              <w:t>, получающих дальнейшее образование по профилю обучения в школе;</w:t>
            </w:r>
          </w:p>
          <w:p w:rsidR="00C172ED" w:rsidRPr="0064503E" w:rsidRDefault="00C172ED" w:rsidP="00A41FCA">
            <w:pPr>
              <w:rPr>
                <w:sz w:val="28"/>
                <w:szCs w:val="28"/>
              </w:rPr>
            </w:pPr>
            <w:r>
              <w:rPr>
                <w:sz w:val="28"/>
                <w:szCs w:val="28"/>
              </w:rPr>
              <w:t xml:space="preserve">- </w:t>
            </w:r>
            <w:r w:rsidRPr="00700D2A">
              <w:rPr>
                <w:sz w:val="28"/>
                <w:szCs w:val="28"/>
              </w:rPr>
              <w:t>до 62</w:t>
            </w:r>
            <w:r>
              <w:rPr>
                <w:sz w:val="28"/>
                <w:szCs w:val="28"/>
              </w:rPr>
              <w:t>,5</w:t>
            </w:r>
            <w:r w:rsidRPr="00700D2A">
              <w:rPr>
                <w:sz w:val="28"/>
                <w:szCs w:val="28"/>
              </w:rPr>
              <w:t>%</w:t>
            </w:r>
            <w:r w:rsidRPr="0064503E">
              <w:rPr>
                <w:sz w:val="28"/>
                <w:szCs w:val="28"/>
              </w:rPr>
              <w:t xml:space="preserve"> увеличится охват школьников занятиями физкультурой и спортом во вне</w:t>
            </w:r>
            <w:r>
              <w:rPr>
                <w:sz w:val="28"/>
                <w:szCs w:val="28"/>
              </w:rPr>
              <w:t>урочное время;</w:t>
            </w:r>
          </w:p>
          <w:p w:rsidR="00C172ED" w:rsidRPr="0064503E" w:rsidRDefault="00C172ED" w:rsidP="00A41FCA">
            <w:pPr>
              <w:rPr>
                <w:sz w:val="28"/>
                <w:szCs w:val="28"/>
              </w:rPr>
            </w:pPr>
            <w:r w:rsidRPr="008267BB">
              <w:rPr>
                <w:b/>
                <w:sz w:val="28"/>
                <w:szCs w:val="28"/>
              </w:rPr>
              <w:t>-</w:t>
            </w:r>
            <w:r w:rsidRPr="0064503E">
              <w:rPr>
                <w:sz w:val="28"/>
                <w:szCs w:val="28"/>
              </w:rPr>
              <w:t xml:space="preserve"> доля школьников, имеющих уровень физического развития выше среднего</w:t>
            </w:r>
            <w:r>
              <w:rPr>
                <w:sz w:val="28"/>
                <w:szCs w:val="28"/>
              </w:rPr>
              <w:t>, сохранится на уровне 32 %</w:t>
            </w:r>
            <w:r w:rsidRPr="0064503E">
              <w:rPr>
                <w:sz w:val="28"/>
                <w:szCs w:val="28"/>
              </w:rPr>
              <w:t>;</w:t>
            </w:r>
          </w:p>
          <w:p w:rsidR="00C172ED" w:rsidRPr="0064503E" w:rsidRDefault="00C172ED" w:rsidP="00A41FCA">
            <w:pPr>
              <w:rPr>
                <w:sz w:val="28"/>
                <w:szCs w:val="28"/>
              </w:rPr>
            </w:pPr>
            <w:r w:rsidRPr="00B7283C">
              <w:rPr>
                <w:b/>
                <w:sz w:val="28"/>
                <w:szCs w:val="28"/>
              </w:rPr>
              <w:t>-</w:t>
            </w:r>
            <w:r>
              <w:rPr>
                <w:sz w:val="28"/>
                <w:szCs w:val="28"/>
              </w:rPr>
              <w:t>до 90</w:t>
            </w:r>
            <w:r w:rsidRPr="00700D2A">
              <w:rPr>
                <w:sz w:val="28"/>
                <w:szCs w:val="28"/>
              </w:rPr>
              <w:t>%</w:t>
            </w:r>
            <w:r>
              <w:rPr>
                <w:sz w:val="28"/>
                <w:szCs w:val="28"/>
              </w:rPr>
              <w:t xml:space="preserve">увеличится  </w:t>
            </w:r>
            <w:r w:rsidRPr="0064503E">
              <w:rPr>
                <w:sz w:val="28"/>
                <w:szCs w:val="28"/>
              </w:rPr>
              <w:t>доля учащихся, занимающихся в системе дополнительного образования;</w:t>
            </w:r>
          </w:p>
          <w:p w:rsidR="00C172ED" w:rsidRDefault="00C172ED" w:rsidP="00A41FCA">
            <w:pPr>
              <w:rPr>
                <w:sz w:val="28"/>
                <w:szCs w:val="28"/>
              </w:rPr>
            </w:pPr>
            <w:r w:rsidRPr="00F9232A">
              <w:rPr>
                <w:sz w:val="28"/>
                <w:szCs w:val="28"/>
              </w:rPr>
              <w:t xml:space="preserve">- </w:t>
            </w:r>
            <w:r>
              <w:rPr>
                <w:sz w:val="28"/>
                <w:szCs w:val="28"/>
              </w:rPr>
              <w:t xml:space="preserve"> количество учителей</w:t>
            </w:r>
            <w:r w:rsidRPr="00F9232A">
              <w:rPr>
                <w:sz w:val="28"/>
                <w:szCs w:val="28"/>
              </w:rPr>
              <w:t>, имеющих  высшую и первую квалификационные категории</w:t>
            </w:r>
            <w:r>
              <w:rPr>
                <w:sz w:val="28"/>
                <w:szCs w:val="28"/>
              </w:rPr>
              <w:t xml:space="preserve">, увеличится на 10 человек; </w:t>
            </w:r>
          </w:p>
          <w:p w:rsidR="00C172ED" w:rsidRPr="00F9232A" w:rsidRDefault="00C172ED" w:rsidP="00A41FCA">
            <w:pPr>
              <w:rPr>
                <w:sz w:val="28"/>
                <w:szCs w:val="28"/>
              </w:rPr>
            </w:pPr>
            <w:r w:rsidRPr="00F9232A">
              <w:rPr>
                <w:sz w:val="28"/>
                <w:szCs w:val="28"/>
              </w:rPr>
              <w:lastRenderedPageBreak/>
              <w:t xml:space="preserve">- </w:t>
            </w:r>
            <w:r w:rsidRPr="00700D2A">
              <w:rPr>
                <w:sz w:val="28"/>
                <w:szCs w:val="28"/>
              </w:rPr>
              <w:t xml:space="preserve">до </w:t>
            </w:r>
            <w:r>
              <w:rPr>
                <w:sz w:val="28"/>
                <w:szCs w:val="28"/>
              </w:rPr>
              <w:t>75</w:t>
            </w:r>
            <w:r w:rsidRPr="00700D2A">
              <w:rPr>
                <w:sz w:val="28"/>
                <w:szCs w:val="28"/>
              </w:rPr>
              <w:t xml:space="preserve"> %</w:t>
            </w:r>
            <w:r w:rsidRPr="00F9232A">
              <w:rPr>
                <w:sz w:val="28"/>
                <w:szCs w:val="28"/>
              </w:rPr>
              <w:t xml:space="preserve"> увеличится доля педагогов, активно использующих ИКТ; </w:t>
            </w:r>
          </w:p>
          <w:p w:rsidR="00C172ED" w:rsidRPr="00F9232A" w:rsidRDefault="00C172ED" w:rsidP="00A41FCA">
            <w:pPr>
              <w:rPr>
                <w:sz w:val="28"/>
                <w:szCs w:val="28"/>
              </w:rPr>
            </w:pPr>
            <w:r w:rsidRPr="00F9232A">
              <w:rPr>
                <w:sz w:val="28"/>
                <w:szCs w:val="28"/>
              </w:rPr>
              <w:t xml:space="preserve">- </w:t>
            </w:r>
            <w:r>
              <w:rPr>
                <w:sz w:val="28"/>
                <w:szCs w:val="28"/>
              </w:rPr>
              <w:t xml:space="preserve">количество </w:t>
            </w:r>
            <w:r w:rsidRPr="00F9232A">
              <w:rPr>
                <w:sz w:val="28"/>
                <w:szCs w:val="28"/>
              </w:rPr>
              <w:t xml:space="preserve"> учителей со стажем до 5 лет составит </w:t>
            </w:r>
            <w:r>
              <w:rPr>
                <w:sz w:val="28"/>
                <w:szCs w:val="28"/>
              </w:rPr>
              <w:t>96 человек;</w:t>
            </w:r>
          </w:p>
          <w:p w:rsidR="00C172ED" w:rsidRPr="00F9232A" w:rsidRDefault="00C172ED" w:rsidP="00A41FCA">
            <w:pPr>
              <w:rPr>
                <w:sz w:val="28"/>
                <w:szCs w:val="28"/>
              </w:rPr>
            </w:pPr>
            <w:r w:rsidRPr="00F9232A">
              <w:rPr>
                <w:sz w:val="28"/>
                <w:szCs w:val="28"/>
              </w:rPr>
              <w:t xml:space="preserve">-доля педагогов, включившихся в работу педагогических сообществ,  </w:t>
            </w:r>
            <w:r>
              <w:rPr>
                <w:sz w:val="28"/>
                <w:szCs w:val="28"/>
              </w:rPr>
              <w:t>увеличится до 100</w:t>
            </w:r>
            <w:r w:rsidRPr="00F9232A">
              <w:rPr>
                <w:sz w:val="28"/>
                <w:szCs w:val="28"/>
              </w:rPr>
              <w:t xml:space="preserve"> %;</w:t>
            </w:r>
          </w:p>
          <w:p w:rsidR="00C172ED" w:rsidRPr="00274A72" w:rsidRDefault="00C172ED" w:rsidP="00A41FCA">
            <w:pPr>
              <w:rPr>
                <w:sz w:val="28"/>
                <w:szCs w:val="28"/>
              </w:rPr>
            </w:pPr>
            <w:r w:rsidRPr="00274A72">
              <w:rPr>
                <w:sz w:val="28"/>
                <w:szCs w:val="28"/>
              </w:rPr>
              <w:t>- доля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увеличится до 100%;</w:t>
            </w:r>
          </w:p>
          <w:p w:rsidR="00C172ED" w:rsidRDefault="00C172ED" w:rsidP="00A41FCA">
            <w:pPr>
              <w:rPr>
                <w:sz w:val="28"/>
                <w:szCs w:val="28"/>
              </w:rPr>
            </w:pPr>
            <w:r>
              <w:rPr>
                <w:sz w:val="28"/>
                <w:szCs w:val="28"/>
              </w:rPr>
              <w:t>-</w:t>
            </w:r>
            <w:r w:rsidRPr="00700D2A">
              <w:rPr>
                <w:sz w:val="28"/>
                <w:szCs w:val="28"/>
              </w:rPr>
              <w:t>доля учителей, участвующих в процессах дистанционного обучения  детей-инвалидов, обеспеченных необходимыми программно-техническими средствами с доступом к сети Интернет</w:t>
            </w:r>
            <w:r>
              <w:rPr>
                <w:sz w:val="28"/>
                <w:szCs w:val="28"/>
              </w:rPr>
              <w:t>, сохранится на уровне 100%;</w:t>
            </w:r>
          </w:p>
          <w:p w:rsidR="00D52681" w:rsidRPr="00317086" w:rsidRDefault="00D52681" w:rsidP="00A41FCA">
            <w:pPr>
              <w:rPr>
                <w:b/>
                <w:sz w:val="28"/>
                <w:szCs w:val="28"/>
              </w:rPr>
            </w:pPr>
            <w:r>
              <w:rPr>
                <w:sz w:val="28"/>
                <w:szCs w:val="28"/>
              </w:rPr>
              <w:t>-среднемесячная заработная  плата педагогических работников общего  образования будет соответствовать средней заработной плате в экономике области;</w:t>
            </w:r>
          </w:p>
          <w:p w:rsidR="00C172ED" w:rsidRDefault="00C172ED" w:rsidP="00A41FCA">
            <w:pPr>
              <w:rPr>
                <w:sz w:val="28"/>
                <w:szCs w:val="28"/>
              </w:rPr>
            </w:pPr>
            <w:r w:rsidRPr="00700D2A">
              <w:rPr>
                <w:sz w:val="28"/>
                <w:szCs w:val="28"/>
              </w:rPr>
              <w:t xml:space="preserve">- </w:t>
            </w:r>
            <w:r>
              <w:rPr>
                <w:sz w:val="28"/>
                <w:szCs w:val="28"/>
              </w:rPr>
              <w:t xml:space="preserve"> ежегодно </w:t>
            </w:r>
            <w:r w:rsidRPr="00700D2A">
              <w:rPr>
                <w:sz w:val="28"/>
                <w:szCs w:val="28"/>
              </w:rPr>
              <w:t xml:space="preserve">будет обеспечена единовременная выплата </w:t>
            </w:r>
            <w:r>
              <w:rPr>
                <w:sz w:val="28"/>
                <w:szCs w:val="28"/>
              </w:rPr>
              <w:t xml:space="preserve"> 15 </w:t>
            </w:r>
            <w:r w:rsidRPr="00317086">
              <w:rPr>
                <w:sz w:val="28"/>
                <w:szCs w:val="28"/>
              </w:rPr>
              <w:t>молодым специалистам с высшим и средним профессиональным  образованием</w:t>
            </w:r>
            <w:r>
              <w:rPr>
                <w:sz w:val="28"/>
                <w:szCs w:val="28"/>
              </w:rPr>
              <w:t xml:space="preserve">, имеющим </w:t>
            </w:r>
            <w:r w:rsidRPr="00317086">
              <w:rPr>
                <w:sz w:val="28"/>
                <w:szCs w:val="28"/>
              </w:rPr>
              <w:t xml:space="preserve"> остродефицит</w:t>
            </w:r>
            <w:r>
              <w:rPr>
                <w:sz w:val="28"/>
                <w:szCs w:val="28"/>
              </w:rPr>
              <w:t>ную</w:t>
            </w:r>
            <w:r w:rsidRPr="00317086">
              <w:rPr>
                <w:sz w:val="28"/>
                <w:szCs w:val="28"/>
              </w:rPr>
              <w:t xml:space="preserve"> для округа специальност</w:t>
            </w:r>
            <w:r>
              <w:rPr>
                <w:sz w:val="28"/>
                <w:szCs w:val="28"/>
              </w:rPr>
              <w:t>ь;</w:t>
            </w:r>
          </w:p>
          <w:p w:rsidR="00C172ED" w:rsidRDefault="00C172ED" w:rsidP="00A41FCA">
            <w:pPr>
              <w:rPr>
                <w:b/>
              </w:rPr>
            </w:pPr>
            <w:r>
              <w:rPr>
                <w:sz w:val="28"/>
                <w:szCs w:val="28"/>
              </w:rPr>
              <w:t>-ежегодно будет производиться  выплата компенсации за найм (поднайм) молодым специалистам  остродефицитных для округа  специальностей;</w:t>
            </w:r>
          </w:p>
          <w:p w:rsidR="00C172ED" w:rsidRDefault="00C172ED" w:rsidP="00A41FCA">
            <w:pPr>
              <w:rPr>
                <w:sz w:val="28"/>
                <w:szCs w:val="28"/>
              </w:rPr>
            </w:pPr>
            <w:r>
              <w:rPr>
                <w:sz w:val="28"/>
                <w:szCs w:val="28"/>
              </w:rPr>
              <w:t>-   на уровне 100%  сохранится доля  образовательных учреждений с установленной АПС;</w:t>
            </w:r>
          </w:p>
          <w:p w:rsidR="00C172ED" w:rsidRDefault="00C172ED" w:rsidP="00A41FCA">
            <w:pPr>
              <w:rPr>
                <w:sz w:val="28"/>
                <w:szCs w:val="28"/>
              </w:rPr>
            </w:pPr>
            <w:r>
              <w:rPr>
                <w:sz w:val="28"/>
                <w:szCs w:val="28"/>
              </w:rPr>
              <w:t>-   на уровне 100% сохранится доля  образовательных учреждений с установленной тревожной кнопкой;</w:t>
            </w:r>
          </w:p>
          <w:p w:rsidR="00C172ED" w:rsidRDefault="00C172ED" w:rsidP="00A41FCA">
            <w:pPr>
              <w:rPr>
                <w:sz w:val="28"/>
                <w:szCs w:val="28"/>
              </w:rPr>
            </w:pPr>
            <w:r w:rsidRPr="0064503E">
              <w:rPr>
                <w:sz w:val="28"/>
                <w:szCs w:val="28"/>
              </w:rPr>
              <w:t>-</w:t>
            </w:r>
            <w:r>
              <w:rPr>
                <w:sz w:val="28"/>
                <w:szCs w:val="28"/>
              </w:rPr>
              <w:t xml:space="preserve"> ежегодно 30 работников образовательных учреждений  будут проходить повышение  профессионального и образовательного уровня по вопросам обеспечения </w:t>
            </w:r>
            <w:r>
              <w:rPr>
                <w:sz w:val="28"/>
                <w:szCs w:val="28"/>
              </w:rPr>
              <w:lastRenderedPageBreak/>
              <w:t>безопасности  жизнедеятельности;</w:t>
            </w:r>
          </w:p>
          <w:p w:rsidR="00C172ED" w:rsidRPr="003F4997" w:rsidRDefault="00C172ED" w:rsidP="00A41FCA">
            <w:pPr>
              <w:rPr>
                <w:sz w:val="28"/>
                <w:szCs w:val="28"/>
              </w:rPr>
            </w:pPr>
            <w:r>
              <w:rPr>
                <w:sz w:val="28"/>
                <w:szCs w:val="28"/>
              </w:rPr>
              <w:t>-ежегодно в общеобразовательных учреждениях будут устанавливаться наружные ограждения;</w:t>
            </w:r>
          </w:p>
          <w:p w:rsidR="00C172ED" w:rsidRDefault="00C172ED" w:rsidP="00A41FCA">
            <w:pPr>
              <w:rPr>
                <w:sz w:val="28"/>
                <w:szCs w:val="28"/>
              </w:rPr>
            </w:pPr>
          </w:p>
        </w:tc>
      </w:tr>
      <w:tr w:rsidR="00C172ED">
        <w:tc>
          <w:tcPr>
            <w:tcW w:w="4068"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lastRenderedPageBreak/>
              <w:t>Контроль за исполнением  программы</w:t>
            </w:r>
          </w:p>
        </w:tc>
        <w:tc>
          <w:tcPr>
            <w:tcW w:w="5502" w:type="dxa"/>
            <w:tcBorders>
              <w:top w:val="single" w:sz="4" w:space="0" w:color="auto"/>
              <w:left w:val="single" w:sz="4" w:space="0" w:color="auto"/>
              <w:bottom w:val="single" w:sz="4" w:space="0" w:color="auto"/>
              <w:right w:val="single" w:sz="4" w:space="0" w:color="auto"/>
            </w:tcBorders>
          </w:tcPr>
          <w:p w:rsidR="00C172ED" w:rsidRDefault="00C172ED" w:rsidP="00A41FCA">
            <w:pPr>
              <w:rPr>
                <w:sz w:val="28"/>
                <w:szCs w:val="28"/>
              </w:rPr>
            </w:pPr>
            <w:r>
              <w:rPr>
                <w:sz w:val="28"/>
                <w:szCs w:val="28"/>
              </w:rPr>
              <w:t>Администрация округа Муром</w:t>
            </w:r>
          </w:p>
        </w:tc>
      </w:tr>
    </w:tbl>
    <w:p w:rsidR="00C50F76" w:rsidRDefault="00C50F76" w:rsidP="00C50F76">
      <w:pPr>
        <w:rPr>
          <w:b/>
          <w:sz w:val="28"/>
          <w:szCs w:val="28"/>
        </w:rPr>
      </w:pPr>
    </w:p>
    <w:p w:rsidR="00732C00" w:rsidRPr="00732C00" w:rsidRDefault="00732C00" w:rsidP="008C6857">
      <w:pPr>
        <w:numPr>
          <w:ilvl w:val="0"/>
          <w:numId w:val="8"/>
        </w:numPr>
        <w:ind w:left="0" w:firstLine="851"/>
        <w:jc w:val="both"/>
        <w:rPr>
          <w:b/>
          <w:i/>
          <w:sz w:val="28"/>
          <w:szCs w:val="28"/>
        </w:rPr>
      </w:pPr>
      <w:r w:rsidRPr="00732C00">
        <w:rPr>
          <w:b/>
          <w:i/>
          <w:sz w:val="28"/>
          <w:szCs w:val="28"/>
        </w:rPr>
        <w:t xml:space="preserve">Развитие </w:t>
      </w:r>
      <w:r>
        <w:rPr>
          <w:b/>
          <w:i/>
          <w:sz w:val="28"/>
          <w:szCs w:val="28"/>
        </w:rPr>
        <w:t xml:space="preserve">дошкольного </w:t>
      </w:r>
      <w:r w:rsidRPr="00732C00">
        <w:rPr>
          <w:b/>
          <w:i/>
          <w:sz w:val="28"/>
          <w:szCs w:val="28"/>
        </w:rPr>
        <w:t>образования в округе Муром на 2014-2016 годы»</w:t>
      </w:r>
      <w:r>
        <w:rPr>
          <w:b/>
          <w:i/>
          <w:sz w:val="28"/>
          <w:szCs w:val="28"/>
        </w:rPr>
        <w:t>.</w:t>
      </w:r>
      <w:r w:rsidR="00621E73">
        <w:rPr>
          <w:b/>
          <w:i/>
          <w:sz w:val="28"/>
          <w:szCs w:val="28"/>
        </w:rPr>
        <w:t xml:space="preserve"> </w:t>
      </w:r>
      <w:r w:rsidRPr="00732C00">
        <w:rPr>
          <w:b/>
          <w:i/>
          <w:sz w:val="28"/>
          <w:szCs w:val="28"/>
        </w:rPr>
        <w:t>Характеристика проблемы и обоснование необходимости решения ее программными методами.</w:t>
      </w:r>
    </w:p>
    <w:p w:rsidR="00C50F76" w:rsidRPr="00FD1791" w:rsidRDefault="00C50F76" w:rsidP="00C50F76">
      <w:pPr>
        <w:ind w:firstLine="851"/>
        <w:jc w:val="both"/>
        <w:rPr>
          <w:sz w:val="28"/>
          <w:szCs w:val="28"/>
        </w:rPr>
      </w:pPr>
      <w:r w:rsidRPr="00FD1791">
        <w:rPr>
          <w:sz w:val="28"/>
          <w:szCs w:val="28"/>
        </w:rPr>
        <w:t>Модернизация системы дошкольного</w:t>
      </w:r>
      <w:r>
        <w:rPr>
          <w:sz w:val="28"/>
          <w:szCs w:val="28"/>
        </w:rPr>
        <w:t xml:space="preserve"> образования, как определено в к</w:t>
      </w:r>
      <w:r w:rsidRPr="00FD1791">
        <w:rPr>
          <w:sz w:val="28"/>
          <w:szCs w:val="28"/>
        </w:rPr>
        <w:t>онцепции долгосрочного социально-экономического развития РФ на период до 2020г., является основой экономического роста и социального развития общества, фактором благополучия граждан и безопасности страны. Модернизация затрагивает структуру, содержание, технологии воспитания и обучения на всех уровнях образовательной системы.</w:t>
      </w:r>
    </w:p>
    <w:p w:rsidR="00C50F76" w:rsidRDefault="00C50F76" w:rsidP="00C50F76">
      <w:pPr>
        <w:ind w:firstLine="851"/>
        <w:jc w:val="both"/>
        <w:rPr>
          <w:sz w:val="28"/>
          <w:szCs w:val="28"/>
        </w:rPr>
      </w:pPr>
      <w:r w:rsidRPr="00FD1791">
        <w:rPr>
          <w:sz w:val="28"/>
          <w:szCs w:val="28"/>
        </w:rPr>
        <w:t>Система дошкольного образования рассматривается как важнейший фактор улучшения демографической ситуации в Российской Федерации, обеспечивающий прирост населения, укрепление и сохранение здоровья детей, преемственность ступеней образования.</w:t>
      </w:r>
    </w:p>
    <w:p w:rsidR="00C50F76" w:rsidRDefault="00C50F76" w:rsidP="00C50F76">
      <w:pPr>
        <w:ind w:firstLine="851"/>
        <w:jc w:val="both"/>
        <w:rPr>
          <w:sz w:val="28"/>
          <w:szCs w:val="28"/>
        </w:rPr>
      </w:pPr>
      <w:r w:rsidRPr="00FD1791">
        <w:rPr>
          <w:sz w:val="28"/>
          <w:szCs w:val="28"/>
        </w:rPr>
        <w:t>Для реализации демографических задач система дошкольного образования должна стать общедоступной, а место в дошкольном образовательном учреждении должно быть предоставлено ребенку в реальные сроки.</w:t>
      </w:r>
    </w:p>
    <w:p w:rsidR="00C50F76" w:rsidRDefault="00C50F76" w:rsidP="00C50F76">
      <w:pPr>
        <w:ind w:firstLine="851"/>
        <w:jc w:val="both"/>
        <w:rPr>
          <w:sz w:val="28"/>
          <w:szCs w:val="28"/>
        </w:rPr>
      </w:pPr>
      <w:r w:rsidRPr="00FD1791">
        <w:rPr>
          <w:sz w:val="28"/>
          <w:szCs w:val="28"/>
        </w:rPr>
        <w:t>В соответствии с действующим законодательством организация предоставления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 Все законотворческие и организационно-управленческие действия органов государственной власти региона и органов местного самоуправления направлены на решение поставленных задач, а именно - реализацию права каждого ребенка на качественное и доступное образование.</w:t>
      </w:r>
    </w:p>
    <w:p w:rsidR="00732C00" w:rsidRDefault="00C50F76" w:rsidP="00732C00">
      <w:pPr>
        <w:ind w:firstLine="851"/>
        <w:jc w:val="both"/>
        <w:rPr>
          <w:sz w:val="28"/>
          <w:szCs w:val="28"/>
        </w:rPr>
      </w:pPr>
      <w:r>
        <w:rPr>
          <w:sz w:val="28"/>
          <w:szCs w:val="28"/>
        </w:rPr>
        <w:t xml:space="preserve">Разработка  подпрограммы «Развитие дошкольного образования в  округе Муром на 2014-2016 годы» обусловлена необходимостью совершенствования образовательной деятельности в условиях ускорения модернизации российского образования, реализации приоритетного национального проекта «Образование» и достижения нового качества социально-значимой сферы. </w:t>
      </w:r>
    </w:p>
    <w:p w:rsidR="00732C00" w:rsidRDefault="00732C00" w:rsidP="0093415B">
      <w:pPr>
        <w:ind w:firstLine="851"/>
        <w:jc w:val="both"/>
        <w:rPr>
          <w:sz w:val="28"/>
          <w:szCs w:val="28"/>
        </w:rPr>
      </w:pPr>
      <w:r>
        <w:rPr>
          <w:sz w:val="28"/>
          <w:szCs w:val="28"/>
        </w:rPr>
        <w:t>Данная подпрограмма дает возможность продолжить программно-целевой подход в управлении системой образования округа, определить перспективу выхода на новое качество образования. Обеспечить его вариативность и конкурентноспособность.</w:t>
      </w:r>
    </w:p>
    <w:p w:rsidR="00732C00" w:rsidRDefault="00732C00" w:rsidP="0093415B">
      <w:pPr>
        <w:ind w:firstLine="851"/>
        <w:jc w:val="both"/>
        <w:rPr>
          <w:sz w:val="28"/>
          <w:szCs w:val="28"/>
        </w:rPr>
      </w:pPr>
      <w:r>
        <w:rPr>
          <w:sz w:val="28"/>
          <w:szCs w:val="28"/>
        </w:rPr>
        <w:t xml:space="preserve">В настоящее время в округе Муром созданы прочные предпосылки для совершенствования системы образования. На данный период сеть </w:t>
      </w:r>
      <w:r>
        <w:rPr>
          <w:sz w:val="28"/>
          <w:szCs w:val="28"/>
        </w:rPr>
        <w:lastRenderedPageBreak/>
        <w:t>образовательных учреждений является оптимальной, выстроено видовое разнообразие дошкольных образовательных учреждений.</w:t>
      </w:r>
    </w:p>
    <w:p w:rsidR="00732C00" w:rsidRPr="00D54A16" w:rsidRDefault="00732C00" w:rsidP="0093415B">
      <w:pPr>
        <w:ind w:right="181" w:firstLine="851"/>
        <w:jc w:val="both"/>
        <w:rPr>
          <w:color w:val="000000"/>
          <w:sz w:val="28"/>
          <w:szCs w:val="28"/>
        </w:rPr>
      </w:pPr>
      <w:r w:rsidRPr="00D54A16">
        <w:rPr>
          <w:color w:val="000000"/>
          <w:sz w:val="28"/>
          <w:szCs w:val="28"/>
        </w:rPr>
        <w:t>По сост</w:t>
      </w:r>
      <w:r>
        <w:rPr>
          <w:color w:val="000000"/>
          <w:sz w:val="28"/>
          <w:szCs w:val="28"/>
        </w:rPr>
        <w:t>оянию на 01 сентября 2013</w:t>
      </w:r>
      <w:r w:rsidRPr="00D54A16">
        <w:rPr>
          <w:color w:val="000000"/>
          <w:sz w:val="28"/>
          <w:szCs w:val="28"/>
        </w:rPr>
        <w:t xml:space="preserve"> года в округе Муром функционирует 39 муниципальных </w:t>
      </w:r>
      <w:r>
        <w:rPr>
          <w:color w:val="000000"/>
          <w:sz w:val="28"/>
          <w:szCs w:val="28"/>
        </w:rPr>
        <w:t xml:space="preserve">дошкольных </w:t>
      </w:r>
      <w:r w:rsidRPr="00D54A16">
        <w:rPr>
          <w:color w:val="000000"/>
          <w:sz w:val="28"/>
          <w:szCs w:val="28"/>
        </w:rPr>
        <w:t xml:space="preserve">образовательных учреждений, реализующих основную общеобразовательную программу дошкольного образования. Все учреждения полностью укомплектованы педагогическими кадрами, медицинским и обслуживающим персоналом, имеют лицензии на право </w:t>
      </w:r>
      <w:r>
        <w:rPr>
          <w:color w:val="000000"/>
          <w:sz w:val="28"/>
          <w:szCs w:val="28"/>
        </w:rPr>
        <w:t xml:space="preserve"> осуществления </w:t>
      </w:r>
      <w:r w:rsidRPr="00D54A16">
        <w:rPr>
          <w:color w:val="000000"/>
          <w:sz w:val="28"/>
          <w:szCs w:val="28"/>
        </w:rPr>
        <w:t xml:space="preserve">образовательной </w:t>
      </w:r>
      <w:r>
        <w:rPr>
          <w:color w:val="000000"/>
          <w:sz w:val="28"/>
          <w:szCs w:val="28"/>
        </w:rPr>
        <w:t xml:space="preserve"> и медицинской </w:t>
      </w:r>
      <w:r w:rsidRPr="00D54A16">
        <w:rPr>
          <w:color w:val="000000"/>
          <w:sz w:val="28"/>
          <w:szCs w:val="28"/>
        </w:rPr>
        <w:t>деятельности</w:t>
      </w:r>
      <w:r>
        <w:rPr>
          <w:color w:val="000000"/>
          <w:sz w:val="28"/>
          <w:szCs w:val="28"/>
        </w:rPr>
        <w:t>.</w:t>
      </w:r>
    </w:p>
    <w:p w:rsidR="00732C00" w:rsidRPr="003A55E9" w:rsidRDefault="00732C00" w:rsidP="0093415B">
      <w:pPr>
        <w:ind w:right="181" w:firstLine="851"/>
        <w:jc w:val="both"/>
        <w:rPr>
          <w:sz w:val="28"/>
          <w:szCs w:val="28"/>
        </w:rPr>
      </w:pPr>
      <w:r w:rsidRPr="003A55E9">
        <w:rPr>
          <w:sz w:val="28"/>
          <w:szCs w:val="28"/>
        </w:rPr>
        <w:t xml:space="preserve">Общая численность детей дошкольного возраста в округе Муром от 0 до 7 лет составляет </w:t>
      </w:r>
      <w:r>
        <w:rPr>
          <w:sz w:val="28"/>
          <w:szCs w:val="28"/>
        </w:rPr>
        <w:t>8662</w:t>
      </w:r>
      <w:r w:rsidRPr="003A55E9">
        <w:rPr>
          <w:sz w:val="28"/>
          <w:szCs w:val="28"/>
        </w:rPr>
        <w:t xml:space="preserve">  человека, в том числе от 1 года до 7 лет – </w:t>
      </w:r>
      <w:r>
        <w:rPr>
          <w:sz w:val="28"/>
          <w:szCs w:val="28"/>
        </w:rPr>
        <w:t>7300</w:t>
      </w:r>
      <w:r w:rsidRPr="003A55E9">
        <w:rPr>
          <w:sz w:val="28"/>
          <w:szCs w:val="28"/>
        </w:rPr>
        <w:t xml:space="preserve"> детей. Средняя численность детей, охваченных услугами дошкольного образования </w:t>
      </w:r>
      <w:r>
        <w:rPr>
          <w:sz w:val="28"/>
          <w:szCs w:val="28"/>
        </w:rPr>
        <w:t>6539</w:t>
      </w:r>
      <w:r w:rsidRPr="003A55E9">
        <w:rPr>
          <w:sz w:val="28"/>
          <w:szCs w:val="28"/>
        </w:rPr>
        <w:t xml:space="preserve"> человек (89% от числа дошкольников в возрасте от одного года до семи лет). В том числе:</w:t>
      </w:r>
    </w:p>
    <w:p w:rsidR="00732C00" w:rsidRPr="003A55E9" w:rsidRDefault="00732C00" w:rsidP="00732C00">
      <w:pPr>
        <w:ind w:right="181"/>
        <w:jc w:val="both"/>
        <w:rPr>
          <w:sz w:val="28"/>
          <w:szCs w:val="28"/>
        </w:rPr>
      </w:pPr>
      <w:r w:rsidRPr="003A55E9">
        <w:rPr>
          <w:sz w:val="28"/>
          <w:szCs w:val="28"/>
        </w:rPr>
        <w:t>от 1 года до 3 лет</w:t>
      </w:r>
      <w:r w:rsidRPr="003A55E9">
        <w:rPr>
          <w:sz w:val="28"/>
          <w:szCs w:val="28"/>
        </w:rPr>
        <w:tab/>
        <w:t xml:space="preserve">- </w:t>
      </w:r>
      <w:r>
        <w:rPr>
          <w:sz w:val="28"/>
          <w:szCs w:val="28"/>
        </w:rPr>
        <w:t>2190 детей     (79</w:t>
      </w:r>
      <w:r w:rsidRPr="003A55E9">
        <w:rPr>
          <w:sz w:val="28"/>
          <w:szCs w:val="28"/>
        </w:rPr>
        <w:t>% от числа детей данного возраста);</w:t>
      </w:r>
    </w:p>
    <w:p w:rsidR="00732C00" w:rsidRPr="003A55E9" w:rsidRDefault="00732C00" w:rsidP="00732C00">
      <w:pPr>
        <w:ind w:right="181"/>
        <w:jc w:val="both"/>
        <w:rPr>
          <w:sz w:val="28"/>
          <w:szCs w:val="28"/>
        </w:rPr>
      </w:pPr>
      <w:r w:rsidRPr="003A55E9">
        <w:rPr>
          <w:sz w:val="28"/>
          <w:szCs w:val="28"/>
        </w:rPr>
        <w:t xml:space="preserve">от 3  до </w:t>
      </w:r>
      <w:r>
        <w:rPr>
          <w:sz w:val="28"/>
          <w:szCs w:val="28"/>
        </w:rPr>
        <w:t>7</w:t>
      </w:r>
      <w:r w:rsidRPr="003A55E9">
        <w:rPr>
          <w:sz w:val="28"/>
          <w:szCs w:val="28"/>
        </w:rPr>
        <w:t xml:space="preserve"> лет</w:t>
      </w:r>
      <w:r w:rsidRPr="003A55E9">
        <w:rPr>
          <w:sz w:val="28"/>
          <w:szCs w:val="28"/>
        </w:rPr>
        <w:tab/>
        <w:t>-</w:t>
      </w:r>
      <w:r>
        <w:rPr>
          <w:sz w:val="28"/>
          <w:szCs w:val="28"/>
        </w:rPr>
        <w:t xml:space="preserve"> 4349 детей      (95</w:t>
      </w:r>
      <w:r w:rsidRPr="003A55E9">
        <w:rPr>
          <w:sz w:val="28"/>
          <w:szCs w:val="28"/>
        </w:rPr>
        <w:t>% от числа детей данного возраста);</w:t>
      </w:r>
    </w:p>
    <w:p w:rsidR="00732C00" w:rsidRDefault="00732C00" w:rsidP="0093415B">
      <w:pPr>
        <w:ind w:right="181" w:firstLine="851"/>
        <w:jc w:val="both"/>
        <w:rPr>
          <w:color w:val="000000"/>
          <w:sz w:val="28"/>
          <w:szCs w:val="28"/>
        </w:rPr>
      </w:pPr>
      <w:r w:rsidRPr="00D54A16">
        <w:rPr>
          <w:color w:val="000000"/>
          <w:sz w:val="28"/>
          <w:szCs w:val="28"/>
        </w:rPr>
        <w:t>Данные результаты достигнуты за счет программных мероприятий, направленных на сохранение и расширение сети учреждений через создание дополнительных мест путем эффективного использования внутренних резервов системы дошкольного образования.</w:t>
      </w:r>
      <w:r>
        <w:rPr>
          <w:color w:val="000000"/>
          <w:sz w:val="28"/>
          <w:szCs w:val="28"/>
        </w:rPr>
        <w:t xml:space="preserve"> За периоды с 2011 по 2013</w:t>
      </w:r>
      <w:r w:rsidRPr="00D54A16">
        <w:rPr>
          <w:color w:val="000000"/>
          <w:sz w:val="28"/>
          <w:szCs w:val="28"/>
        </w:rPr>
        <w:t xml:space="preserve"> годы</w:t>
      </w:r>
      <w:r>
        <w:rPr>
          <w:color w:val="000000"/>
          <w:sz w:val="28"/>
          <w:szCs w:val="28"/>
        </w:rPr>
        <w:t xml:space="preserve">   открыто дополнительно в действующих детских садах  14 групп  на 260 мест.</w:t>
      </w:r>
    </w:p>
    <w:p w:rsidR="0093415B" w:rsidRDefault="00732C00" w:rsidP="0093415B">
      <w:pPr>
        <w:spacing w:after="100" w:afterAutospacing="1"/>
        <w:ind w:firstLine="851"/>
        <w:jc w:val="both"/>
        <w:rPr>
          <w:sz w:val="28"/>
          <w:szCs w:val="28"/>
        </w:rPr>
      </w:pPr>
      <w:r>
        <w:rPr>
          <w:sz w:val="28"/>
          <w:szCs w:val="28"/>
        </w:rPr>
        <w:t xml:space="preserve">Начиная с 2010 года, отмечается ежегодный рост числа родившихся в округе детей. По данным статистики в 2010 году родилось 1178 детей, в 2011 году- 1204 ребенка ( на 26 детей больше, чем в 2009), в 2012 году – 1313 ( на 109 детей больше, чем в 2010).  По данным на 01.09.2013 в округе Муром проживает 1362 ребенка в возрасте от 0 до 1 года. Увеличение в округе числа детей раннего возраста привело к росту потребности в дошкольных образовательных услугах, тем самым  в 2014 год создастся дефицит мест в действующих детских садах Центрального и Западного микрорайонов города. </w:t>
      </w:r>
      <w:r>
        <w:rPr>
          <w:color w:val="000000"/>
          <w:sz w:val="28"/>
          <w:szCs w:val="28"/>
        </w:rPr>
        <w:t xml:space="preserve">На сегодняшний день в данных микрорайонах округа исчерпаны все резервы по  открытию дополнительных групп за счет внутренних резервов учреждений. Это станет </w:t>
      </w:r>
      <w:r>
        <w:rPr>
          <w:sz w:val="28"/>
        </w:rPr>
        <w:t>возможным только благодаря закрытию спортивных залов, компьютерно-игровых, сенсорных комнат, игротек, то есть  тех дополнительных помещений, которые открывались для улучшения условий предоставления более качественного дошкольного образования, направленного на всестороннее развития детей.</w:t>
      </w:r>
      <w:r w:rsidRPr="00D54A16">
        <w:rPr>
          <w:color w:val="000000"/>
          <w:sz w:val="28"/>
          <w:szCs w:val="28"/>
        </w:rPr>
        <w:tab/>
      </w:r>
      <w:r w:rsidRPr="00BF2D8B">
        <w:rPr>
          <w:color w:val="000000"/>
          <w:sz w:val="28"/>
          <w:szCs w:val="28"/>
        </w:rPr>
        <w:t xml:space="preserve">Поэтому возникает необходимость в строительстве </w:t>
      </w:r>
      <w:r>
        <w:rPr>
          <w:color w:val="000000"/>
          <w:sz w:val="28"/>
          <w:szCs w:val="28"/>
        </w:rPr>
        <w:t>пристроев к действующим детским садам в данных микрорайонах, а именно к МБДОУ «Детский сад № 29» ( ул.Лакина, 34) в Центральном микрорайоне, к МБДОУ «Детский сад № 90» ( ул.Серова, 15) в Западном микрорайоне.</w:t>
      </w:r>
      <w:r w:rsidR="00424C35">
        <w:rPr>
          <w:color w:val="000000"/>
          <w:sz w:val="28"/>
          <w:szCs w:val="28"/>
        </w:rPr>
        <w:t xml:space="preserve"> </w:t>
      </w:r>
      <w:r>
        <w:rPr>
          <w:sz w:val="28"/>
          <w:szCs w:val="28"/>
        </w:rPr>
        <w:t>Данная мера позволит создать еще 100 дополнительных мест и избежать очередности по состоянию на 01.09.2014.</w:t>
      </w:r>
    </w:p>
    <w:p w:rsidR="0093415B" w:rsidRDefault="00732C00" w:rsidP="0093415B">
      <w:pPr>
        <w:spacing w:after="100" w:afterAutospacing="1"/>
        <w:ind w:firstLine="851"/>
        <w:jc w:val="both"/>
        <w:rPr>
          <w:sz w:val="28"/>
          <w:szCs w:val="28"/>
        </w:rPr>
      </w:pPr>
      <w:r w:rsidRPr="00BF2D8B">
        <w:rPr>
          <w:sz w:val="28"/>
          <w:szCs w:val="28"/>
        </w:rPr>
        <w:t xml:space="preserve">Материально-техническое состояние учреждений системы образования </w:t>
      </w:r>
      <w:r>
        <w:rPr>
          <w:sz w:val="28"/>
          <w:szCs w:val="28"/>
        </w:rPr>
        <w:t>округа</w:t>
      </w:r>
      <w:r w:rsidRPr="00BF2D8B">
        <w:rPr>
          <w:sz w:val="28"/>
          <w:szCs w:val="28"/>
        </w:rPr>
        <w:t xml:space="preserve"> характеризуется высокой степенью изношенности </w:t>
      </w:r>
      <w:r w:rsidRPr="00BF2D8B">
        <w:rPr>
          <w:sz w:val="28"/>
          <w:szCs w:val="28"/>
        </w:rPr>
        <w:lastRenderedPageBreak/>
        <w:t xml:space="preserve">основных фондов, устаревшей материально-технической базой. Степень износа некоторых зданий </w:t>
      </w:r>
      <w:r>
        <w:rPr>
          <w:sz w:val="28"/>
          <w:szCs w:val="28"/>
        </w:rPr>
        <w:t>детских садов</w:t>
      </w:r>
      <w:r w:rsidRPr="00BF2D8B">
        <w:rPr>
          <w:sz w:val="28"/>
          <w:szCs w:val="28"/>
        </w:rPr>
        <w:t xml:space="preserve"> по состоянию на 01.01.2011 года достигает 88%.Особую озабоченность вызывает состояние сооружений и инженерных коммуникаций </w:t>
      </w:r>
      <w:r>
        <w:rPr>
          <w:sz w:val="28"/>
          <w:szCs w:val="28"/>
        </w:rPr>
        <w:t xml:space="preserve">детских садов </w:t>
      </w:r>
      <w:r w:rsidRPr="00BF2D8B">
        <w:rPr>
          <w:sz w:val="28"/>
          <w:szCs w:val="28"/>
        </w:rPr>
        <w:t xml:space="preserve">№ </w:t>
      </w:r>
      <w:r>
        <w:rPr>
          <w:sz w:val="28"/>
          <w:szCs w:val="28"/>
        </w:rPr>
        <w:t>14, 32, 33, 64.</w:t>
      </w:r>
      <w:r w:rsidRPr="00BF2D8B">
        <w:rPr>
          <w:sz w:val="28"/>
          <w:szCs w:val="28"/>
        </w:rPr>
        <w:t>В течение последних 30 лет почти все здания и сооружения МДОУ капитально не ремонтировались, материальная база учреждений морально устарела, что приводит к износу и разрушениям ограждающих конструкций зданий, кровель и фасадов, систем отопления и водоснабжения. Безусловно, это требует значительных средств по поддержанию зданий и сооружений в безаварийном состоянии.</w:t>
      </w:r>
      <w:r w:rsidR="00424C35">
        <w:rPr>
          <w:sz w:val="28"/>
          <w:szCs w:val="28"/>
        </w:rPr>
        <w:t xml:space="preserve"> </w:t>
      </w:r>
      <w:r>
        <w:rPr>
          <w:color w:val="000000"/>
          <w:sz w:val="28"/>
          <w:szCs w:val="28"/>
        </w:rPr>
        <w:t>Мероприятиями подп</w:t>
      </w:r>
      <w:r w:rsidRPr="00BF2D8B">
        <w:rPr>
          <w:color w:val="000000"/>
          <w:sz w:val="28"/>
          <w:szCs w:val="28"/>
        </w:rPr>
        <w:t xml:space="preserve">рограммы предусматривается создание дополнительных мест для детей за счет реконструкции и </w:t>
      </w:r>
      <w:r>
        <w:rPr>
          <w:color w:val="000000"/>
          <w:sz w:val="28"/>
          <w:szCs w:val="28"/>
        </w:rPr>
        <w:t xml:space="preserve">капитального </w:t>
      </w:r>
      <w:r w:rsidRPr="00BF2D8B">
        <w:rPr>
          <w:color w:val="000000"/>
          <w:sz w:val="28"/>
          <w:szCs w:val="28"/>
        </w:rPr>
        <w:t>ремонта помещений М</w:t>
      </w:r>
      <w:r>
        <w:rPr>
          <w:color w:val="000000"/>
          <w:sz w:val="28"/>
          <w:szCs w:val="28"/>
        </w:rPr>
        <w:t>Б</w:t>
      </w:r>
      <w:r w:rsidRPr="00BF2D8B">
        <w:rPr>
          <w:color w:val="000000"/>
          <w:sz w:val="28"/>
          <w:szCs w:val="28"/>
        </w:rPr>
        <w:t>ДОУ</w:t>
      </w:r>
      <w:r>
        <w:rPr>
          <w:color w:val="000000"/>
          <w:sz w:val="28"/>
          <w:szCs w:val="28"/>
        </w:rPr>
        <w:t>.</w:t>
      </w:r>
    </w:p>
    <w:p w:rsidR="00061F50" w:rsidRDefault="00732C00" w:rsidP="00061F50">
      <w:pPr>
        <w:spacing w:after="100" w:afterAutospacing="1"/>
        <w:ind w:firstLine="851"/>
        <w:jc w:val="both"/>
        <w:rPr>
          <w:sz w:val="28"/>
          <w:szCs w:val="28"/>
        </w:rPr>
      </w:pPr>
      <w:r w:rsidRPr="00BF2D8B">
        <w:rPr>
          <w:color w:val="000000"/>
          <w:sz w:val="28"/>
          <w:szCs w:val="28"/>
        </w:rPr>
        <w:t xml:space="preserve">Реализация </w:t>
      </w:r>
      <w:r w:rsidR="0093415B">
        <w:rPr>
          <w:color w:val="000000"/>
          <w:sz w:val="28"/>
          <w:szCs w:val="28"/>
        </w:rPr>
        <w:t>под</w:t>
      </w:r>
      <w:r w:rsidRPr="00BF2D8B">
        <w:rPr>
          <w:color w:val="000000"/>
          <w:sz w:val="28"/>
          <w:szCs w:val="28"/>
        </w:rPr>
        <w:t xml:space="preserve">программных мероприятий позволит снизить социальную напряженность в городе, связанную с недостаточным количеством мест в </w:t>
      </w:r>
      <w:r>
        <w:rPr>
          <w:color w:val="000000"/>
          <w:sz w:val="28"/>
          <w:szCs w:val="28"/>
        </w:rPr>
        <w:t>Центральном и Западном микрорайонах города,</w:t>
      </w:r>
      <w:r w:rsidRPr="00BF2D8B">
        <w:rPr>
          <w:color w:val="000000"/>
          <w:sz w:val="28"/>
          <w:szCs w:val="28"/>
        </w:rPr>
        <w:t xml:space="preserve"> повысить безопасность образовательного процесса по санитарно-эпидемиологической, пожарной, антитеррористической, электрической, экологической безопасности до нормативных требований, улучшить социально-экономические показатели </w:t>
      </w:r>
      <w:r>
        <w:rPr>
          <w:color w:val="000000"/>
          <w:sz w:val="28"/>
          <w:szCs w:val="28"/>
        </w:rPr>
        <w:t>округа Муром</w:t>
      </w:r>
      <w:r w:rsidRPr="00BF2D8B">
        <w:rPr>
          <w:color w:val="000000"/>
          <w:sz w:val="28"/>
          <w:szCs w:val="28"/>
        </w:rPr>
        <w:t xml:space="preserve"> вследствие предоставления возможности более раннего трудоустройства родителям, чьи дети будут определены в </w:t>
      </w:r>
      <w:r>
        <w:rPr>
          <w:color w:val="000000"/>
          <w:sz w:val="28"/>
          <w:szCs w:val="28"/>
        </w:rPr>
        <w:t>детские сады</w:t>
      </w:r>
      <w:r w:rsidRPr="00BF2D8B">
        <w:rPr>
          <w:color w:val="000000"/>
          <w:sz w:val="28"/>
          <w:szCs w:val="28"/>
        </w:rPr>
        <w:t>, и в конечном итоге, более полно обеспечить общедоступность дошкольного образования</w:t>
      </w:r>
      <w:r w:rsidR="0093415B">
        <w:rPr>
          <w:color w:val="000000"/>
          <w:sz w:val="28"/>
          <w:szCs w:val="28"/>
        </w:rPr>
        <w:t>.</w:t>
      </w:r>
    </w:p>
    <w:p w:rsidR="00061F50" w:rsidRDefault="00732C00" w:rsidP="00061F50">
      <w:pPr>
        <w:spacing w:after="100" w:afterAutospacing="1"/>
        <w:ind w:firstLine="851"/>
        <w:jc w:val="both"/>
        <w:rPr>
          <w:sz w:val="28"/>
          <w:szCs w:val="28"/>
        </w:rPr>
      </w:pPr>
      <w:r w:rsidRPr="0093415B">
        <w:rPr>
          <w:sz w:val="28"/>
          <w:szCs w:val="28"/>
        </w:rPr>
        <w:t>Вторым аспектом</w:t>
      </w:r>
      <w:r w:rsidRPr="00BC49CC">
        <w:rPr>
          <w:sz w:val="28"/>
          <w:szCs w:val="28"/>
        </w:rPr>
        <w:t xml:space="preserve"> развития системы дошкольного образования является совершенствование его содержания и повышение качества, которое  предусматривает обновление основных образовательных программ дошкольного образования с учетом требований стандартов дошкольного образования, введение оценки деятельности организаций дошкольного образования на основе показателей эффективности их деятельности.</w:t>
      </w:r>
      <w:r w:rsidRPr="00BC49CC">
        <w:rPr>
          <w:sz w:val="28"/>
          <w:szCs w:val="28"/>
        </w:rPr>
        <w:tab/>
        <w:t>Решение вышеуказанных задач возможно при условии формирования педагога – воспитателя нового типа, способного развивать личность ребенка с учетом социального заказа общества и государства, обеспечивать равные возможности каждому выпускнику детского сада для успешного обучения в школе, мотивированного на достижение глубоких и прочных знаний в различных областях.</w:t>
      </w:r>
      <w:r>
        <w:rPr>
          <w:color w:val="000000"/>
          <w:sz w:val="28"/>
          <w:szCs w:val="28"/>
        </w:rPr>
        <w:tab/>
      </w:r>
    </w:p>
    <w:p w:rsidR="00061F50" w:rsidRDefault="00732C00" w:rsidP="00061F50">
      <w:pPr>
        <w:spacing w:after="100" w:afterAutospacing="1"/>
        <w:ind w:firstLine="851"/>
        <w:jc w:val="both"/>
        <w:rPr>
          <w:sz w:val="28"/>
          <w:szCs w:val="28"/>
        </w:rPr>
      </w:pPr>
      <w:r w:rsidRPr="009F32A4">
        <w:rPr>
          <w:color w:val="000000"/>
          <w:sz w:val="28"/>
          <w:szCs w:val="28"/>
        </w:rPr>
        <w:t xml:space="preserve">В </w:t>
      </w:r>
      <w:r>
        <w:rPr>
          <w:color w:val="000000"/>
          <w:sz w:val="28"/>
          <w:szCs w:val="28"/>
        </w:rPr>
        <w:t>под</w:t>
      </w:r>
      <w:r w:rsidRPr="009F32A4">
        <w:rPr>
          <w:color w:val="000000"/>
          <w:sz w:val="28"/>
          <w:szCs w:val="28"/>
        </w:rPr>
        <w:t xml:space="preserve">программе предусмотрен комплекс мер, способствующих </w:t>
      </w:r>
      <w:r>
        <w:rPr>
          <w:color w:val="000000"/>
          <w:sz w:val="28"/>
          <w:szCs w:val="28"/>
        </w:rPr>
        <w:t>созданию условий для организации опытно-экспериментальной работы, как на муниципальном, так и на федеральном и областном уровнях,</w:t>
      </w:r>
      <w:r w:rsidRPr="009F32A4">
        <w:rPr>
          <w:color w:val="000000"/>
          <w:sz w:val="28"/>
          <w:szCs w:val="28"/>
        </w:rPr>
        <w:t xml:space="preserve"> разработаны мероприятия по повышению образовательного и про</w:t>
      </w:r>
      <w:r>
        <w:rPr>
          <w:color w:val="000000"/>
          <w:sz w:val="28"/>
          <w:szCs w:val="28"/>
        </w:rPr>
        <w:t>фессионального уровня педагогов, развитию детской одаренности.</w:t>
      </w:r>
    </w:p>
    <w:p w:rsidR="00732C00" w:rsidRPr="00A12A06" w:rsidRDefault="00732C00" w:rsidP="00061F50">
      <w:pPr>
        <w:spacing w:after="100" w:afterAutospacing="1"/>
        <w:ind w:firstLine="851"/>
        <w:jc w:val="both"/>
        <w:rPr>
          <w:sz w:val="28"/>
          <w:szCs w:val="28"/>
        </w:rPr>
      </w:pPr>
      <w:r>
        <w:rPr>
          <w:color w:val="000000"/>
          <w:sz w:val="28"/>
          <w:szCs w:val="28"/>
        </w:rPr>
        <w:t>Подпрограмма, рассчитанная</w:t>
      </w:r>
      <w:r w:rsidRPr="00057E4E">
        <w:rPr>
          <w:color w:val="000000"/>
          <w:sz w:val="28"/>
          <w:szCs w:val="28"/>
        </w:rPr>
        <w:t xml:space="preserve"> на </w:t>
      </w:r>
      <w:r>
        <w:rPr>
          <w:color w:val="000000"/>
          <w:sz w:val="28"/>
          <w:szCs w:val="28"/>
        </w:rPr>
        <w:t xml:space="preserve">2014-2016 годы, </w:t>
      </w:r>
      <w:r w:rsidRPr="00057E4E">
        <w:rPr>
          <w:color w:val="000000"/>
          <w:sz w:val="28"/>
          <w:szCs w:val="28"/>
        </w:rPr>
        <w:t xml:space="preserve">позволит сделать значительный шаг вперед на пути развития системы дошкольного </w:t>
      </w:r>
      <w:r w:rsidRPr="00057E4E">
        <w:rPr>
          <w:color w:val="000000"/>
          <w:sz w:val="28"/>
          <w:szCs w:val="28"/>
        </w:rPr>
        <w:lastRenderedPageBreak/>
        <w:t xml:space="preserve">образования округа Муром, достижения более высоких результатов качества подготовки дошкольников к обучению в школе.      </w:t>
      </w:r>
    </w:p>
    <w:p w:rsidR="00732C00" w:rsidRDefault="00732C00" w:rsidP="00C50F76">
      <w:pPr>
        <w:ind w:firstLine="851"/>
        <w:jc w:val="both"/>
        <w:rPr>
          <w:sz w:val="28"/>
          <w:szCs w:val="28"/>
        </w:rPr>
      </w:pPr>
    </w:p>
    <w:p w:rsidR="00061F50" w:rsidRDefault="00061F50" w:rsidP="00061F50">
      <w:pPr>
        <w:ind w:firstLine="360"/>
        <w:jc w:val="both"/>
        <w:rPr>
          <w:b/>
          <w:sz w:val="28"/>
          <w:szCs w:val="28"/>
        </w:rPr>
      </w:pPr>
    </w:p>
    <w:p w:rsidR="00061F50" w:rsidRDefault="00061F50" w:rsidP="00061F50">
      <w:pPr>
        <w:ind w:firstLine="360"/>
        <w:jc w:val="both"/>
        <w:rPr>
          <w:b/>
          <w:sz w:val="28"/>
          <w:szCs w:val="28"/>
        </w:rPr>
      </w:pPr>
    </w:p>
    <w:p w:rsidR="00061F50" w:rsidRPr="00061F50" w:rsidRDefault="00061F50" w:rsidP="008C6857">
      <w:pPr>
        <w:numPr>
          <w:ilvl w:val="0"/>
          <w:numId w:val="8"/>
        </w:numPr>
        <w:ind w:left="0" w:firstLine="851"/>
        <w:rPr>
          <w:b/>
          <w:i/>
          <w:sz w:val="28"/>
          <w:szCs w:val="28"/>
        </w:rPr>
      </w:pPr>
      <w:r w:rsidRPr="00061F50">
        <w:rPr>
          <w:b/>
          <w:i/>
          <w:sz w:val="28"/>
          <w:szCs w:val="28"/>
        </w:rPr>
        <w:t>Развитие общего и дополнительного образования детей в округе Муром на 2014-2016 годы. Характеристика проблемы и обоснование необходимости решения ее  программными методами</w:t>
      </w:r>
      <w:r>
        <w:rPr>
          <w:b/>
          <w:i/>
          <w:sz w:val="28"/>
          <w:szCs w:val="28"/>
        </w:rPr>
        <w:t>.</w:t>
      </w:r>
    </w:p>
    <w:p w:rsidR="00061F50" w:rsidRDefault="00061F50" w:rsidP="00061F50">
      <w:pPr>
        <w:jc w:val="both"/>
        <w:rPr>
          <w:sz w:val="28"/>
          <w:szCs w:val="28"/>
        </w:rPr>
      </w:pPr>
    </w:p>
    <w:p w:rsidR="00061F50" w:rsidRDefault="00061F50" w:rsidP="00061F50">
      <w:pPr>
        <w:ind w:firstLine="851"/>
        <w:jc w:val="both"/>
        <w:rPr>
          <w:sz w:val="28"/>
          <w:szCs w:val="28"/>
        </w:rPr>
      </w:pPr>
      <w:r>
        <w:rPr>
          <w:sz w:val="28"/>
          <w:szCs w:val="28"/>
        </w:rPr>
        <w:t>Работа управления образования администрации  округа Муром осуществляется в соответствии  с Федеральным законом «Об образовании в Российской Федерации», концепцией долгосрочного социально-экономического  развития Российской Федерации, стратегией социально-экономического развития области и  округа, приоритетного национального проекта «Образование», национальной образовательной инициативой «Наша  новая школа»,  планом мероприятий (дорожной карты) до 2018 года, программой «Развитие образования  о.Муром на 2014-2016 годы».</w:t>
      </w:r>
    </w:p>
    <w:p w:rsidR="00061F50" w:rsidRDefault="00061F50" w:rsidP="00061F50">
      <w:pPr>
        <w:ind w:firstLine="851"/>
        <w:jc w:val="both"/>
        <w:rPr>
          <w:sz w:val="28"/>
          <w:szCs w:val="28"/>
        </w:rPr>
      </w:pPr>
      <w:r>
        <w:rPr>
          <w:sz w:val="28"/>
          <w:szCs w:val="28"/>
        </w:rPr>
        <w:t>Данная подпрограмма дает возможность продолжить программно-целевой подход в управлении системой образования округа, определить перспективу выхода на новое качество образования, обеспечить его вариативность и конкурентноспособность.</w:t>
      </w:r>
    </w:p>
    <w:p w:rsidR="00ED021C" w:rsidRDefault="00061F50" w:rsidP="00ED021C">
      <w:pPr>
        <w:ind w:firstLine="851"/>
        <w:jc w:val="both"/>
        <w:rPr>
          <w:sz w:val="28"/>
          <w:szCs w:val="28"/>
        </w:rPr>
      </w:pPr>
      <w:r w:rsidRPr="00C744CE">
        <w:rPr>
          <w:sz w:val="28"/>
          <w:szCs w:val="28"/>
        </w:rPr>
        <w:t>В 2012/2013  учебном году в целях оптимизации сети общеобразовательных учреждений проведены мероприятия по реорганизации  муниципального бюджетного общеобразовательного учреждения «Основная общеобразовательная школа №12» путем присоединения к нему  Муниципального бюджетного общеобразовательного учреждения «Основная общеобразовательная школа №5»  и Муниципального бюджетного образовательного учреждения «Межшкольный комбинат №1» путем присоединения к нему  Муниципального бюджетного образовательного учреждения «Межшкольный учебный комбинат №2»</w:t>
      </w:r>
      <w:r>
        <w:rPr>
          <w:sz w:val="28"/>
          <w:szCs w:val="28"/>
        </w:rPr>
        <w:t xml:space="preserve">.Принятые меры позволят сэкономить финансовые  средства, повысить заработную плату учителям, улучшить материальную базу учреждений. </w:t>
      </w:r>
      <w:r w:rsidRPr="00C744CE">
        <w:rPr>
          <w:sz w:val="28"/>
          <w:szCs w:val="28"/>
        </w:rPr>
        <w:t>В перспективе МУК №1 будет функционировать как Центр профориентационной работы в округе.</w:t>
      </w:r>
    </w:p>
    <w:p w:rsidR="00061F50" w:rsidRPr="00C6736E" w:rsidRDefault="00061F50" w:rsidP="00ED021C">
      <w:pPr>
        <w:ind w:firstLine="851"/>
        <w:jc w:val="both"/>
        <w:rPr>
          <w:sz w:val="28"/>
          <w:szCs w:val="28"/>
        </w:rPr>
      </w:pPr>
      <w:r w:rsidRPr="00C6736E">
        <w:rPr>
          <w:sz w:val="28"/>
          <w:szCs w:val="28"/>
        </w:rPr>
        <w:t>По состоянию на 01.09.2013 года в округе Муром функционирует 19 общеобразовательных школ (из них 2 основные, 1 начальная),   2 учреждения дополнительного образования и  межшкольный учебный комбинат № 1. Из них 21 учреждение бюджетное, 1 (ДООЦ) - казенное. Кроме того   на территории  округа Муром имеется  негосударственное общеобразовательное учреждение «Православная гимназия преподобного Илии Муромца», в которой обучается 138 детей.</w:t>
      </w:r>
    </w:p>
    <w:p w:rsidR="00ED021C" w:rsidRDefault="00061F50" w:rsidP="00ED021C">
      <w:pPr>
        <w:ind w:firstLine="851"/>
        <w:jc w:val="both"/>
        <w:rPr>
          <w:sz w:val="28"/>
          <w:szCs w:val="28"/>
        </w:rPr>
      </w:pPr>
      <w:r w:rsidRPr="00C6736E">
        <w:rPr>
          <w:sz w:val="28"/>
          <w:szCs w:val="28"/>
        </w:rPr>
        <w:t>Всего учащихся в общеобразовательных учреждениях округа 10287, в прошлом году было 10</w:t>
      </w:r>
      <w:r>
        <w:rPr>
          <w:sz w:val="28"/>
          <w:szCs w:val="28"/>
        </w:rPr>
        <w:t>201</w:t>
      </w:r>
      <w:r w:rsidRPr="00C6736E">
        <w:rPr>
          <w:sz w:val="28"/>
          <w:szCs w:val="28"/>
        </w:rPr>
        <w:t>. Контингент школьного возраста у</w:t>
      </w:r>
      <w:r>
        <w:rPr>
          <w:sz w:val="28"/>
          <w:szCs w:val="28"/>
        </w:rPr>
        <w:t xml:space="preserve">величился </w:t>
      </w:r>
      <w:r w:rsidRPr="00C6736E">
        <w:rPr>
          <w:sz w:val="28"/>
          <w:szCs w:val="28"/>
        </w:rPr>
        <w:t xml:space="preserve"> на </w:t>
      </w:r>
      <w:r>
        <w:rPr>
          <w:sz w:val="28"/>
          <w:szCs w:val="28"/>
        </w:rPr>
        <w:t>86</w:t>
      </w:r>
      <w:r w:rsidRPr="00C6736E">
        <w:rPr>
          <w:sz w:val="28"/>
          <w:szCs w:val="28"/>
        </w:rPr>
        <w:t xml:space="preserve"> человек</w:t>
      </w:r>
      <w:r>
        <w:rPr>
          <w:sz w:val="28"/>
          <w:szCs w:val="28"/>
        </w:rPr>
        <w:t>, в сравнении с 2012/2013</w:t>
      </w:r>
      <w:r w:rsidRPr="00C6736E">
        <w:rPr>
          <w:sz w:val="28"/>
          <w:szCs w:val="28"/>
        </w:rPr>
        <w:t xml:space="preserve"> учебным годом на 39 учащихся </w:t>
      </w:r>
      <w:r w:rsidRPr="00C6736E">
        <w:rPr>
          <w:sz w:val="28"/>
          <w:szCs w:val="28"/>
        </w:rPr>
        <w:lastRenderedPageBreak/>
        <w:t xml:space="preserve">увеличилось </w:t>
      </w:r>
      <w:r>
        <w:rPr>
          <w:sz w:val="28"/>
          <w:szCs w:val="28"/>
        </w:rPr>
        <w:t xml:space="preserve"> и </w:t>
      </w:r>
      <w:r w:rsidRPr="00C6736E">
        <w:rPr>
          <w:sz w:val="28"/>
          <w:szCs w:val="28"/>
        </w:rPr>
        <w:t>количество первоклассников. В 2013/2014 учебном году  в общеобразовательных учреждениях функционируют  397 классов возрастной нормы, из них 11 классов выравнивания, 6 классов для детей с недостатками физического развития: 4 класса с нарушением органов</w:t>
      </w:r>
      <w:r w:rsidR="00FE0300">
        <w:rPr>
          <w:sz w:val="28"/>
          <w:szCs w:val="28"/>
        </w:rPr>
        <w:t xml:space="preserve"> </w:t>
      </w:r>
      <w:r w:rsidRPr="00C6736E">
        <w:rPr>
          <w:sz w:val="28"/>
          <w:szCs w:val="28"/>
        </w:rPr>
        <w:t xml:space="preserve">зрения и 2 надомного обучения. Семейную форму обучения выбрали 5 учащихся. </w:t>
      </w:r>
    </w:p>
    <w:p w:rsidR="00ED021C" w:rsidRDefault="00061F50" w:rsidP="00ED021C">
      <w:pPr>
        <w:ind w:firstLine="851"/>
        <w:jc w:val="both"/>
        <w:rPr>
          <w:sz w:val="28"/>
          <w:szCs w:val="28"/>
        </w:rPr>
      </w:pPr>
      <w:r w:rsidRPr="00C6736E">
        <w:rPr>
          <w:sz w:val="28"/>
          <w:szCs w:val="28"/>
        </w:rPr>
        <w:t>Повышенный уровень образования обеспечивают 6 лицейских классов (151 человек, школы № 1,16), 10 - гимназических (279 человек, школа № 6), 13 классов с углубленным изучением предметов (327 человек).</w:t>
      </w:r>
    </w:p>
    <w:p w:rsidR="00061F50" w:rsidRPr="00C6736E" w:rsidRDefault="00061F50" w:rsidP="00ED021C">
      <w:pPr>
        <w:ind w:firstLine="851"/>
        <w:jc w:val="both"/>
        <w:rPr>
          <w:sz w:val="28"/>
          <w:szCs w:val="28"/>
        </w:rPr>
      </w:pPr>
      <w:r w:rsidRPr="00C6736E">
        <w:rPr>
          <w:sz w:val="28"/>
          <w:szCs w:val="28"/>
        </w:rPr>
        <w:t xml:space="preserve">Индивидуализация и дифференциация  обучения обеспечиваются также в рамках профильного обучения в школе  </w:t>
      </w:r>
      <w:r w:rsidRPr="00C6736E">
        <w:rPr>
          <w:sz w:val="28"/>
          <w:szCs w:val="28"/>
          <w:lang w:val="en-US"/>
        </w:rPr>
        <w:t>III</w:t>
      </w:r>
      <w:r w:rsidRPr="00C6736E">
        <w:rPr>
          <w:sz w:val="28"/>
          <w:szCs w:val="28"/>
        </w:rPr>
        <w:t xml:space="preserve"> ступени. 1012 старшеклассников  (91,9%) обучаются в   46   классах и  группах  различной направленности.</w:t>
      </w:r>
      <w:r w:rsidR="00424C35">
        <w:rPr>
          <w:sz w:val="28"/>
          <w:szCs w:val="28"/>
        </w:rPr>
        <w:t xml:space="preserve"> </w:t>
      </w:r>
      <w:r w:rsidRPr="00C6736E">
        <w:rPr>
          <w:sz w:val="28"/>
          <w:szCs w:val="28"/>
        </w:rPr>
        <w:t>При средней школе № 3 созданы классы очно-заочного обучения, в кото</w:t>
      </w:r>
      <w:r>
        <w:rPr>
          <w:sz w:val="28"/>
          <w:szCs w:val="28"/>
        </w:rPr>
        <w:t>рых обучаю</w:t>
      </w:r>
      <w:r w:rsidRPr="00C6736E">
        <w:rPr>
          <w:sz w:val="28"/>
          <w:szCs w:val="28"/>
        </w:rPr>
        <w:t>тся 37  учащихся.</w:t>
      </w:r>
    </w:p>
    <w:p w:rsidR="00061F50" w:rsidRPr="00C6736E" w:rsidRDefault="00061F50" w:rsidP="00ED021C">
      <w:pPr>
        <w:ind w:firstLine="851"/>
        <w:jc w:val="both"/>
        <w:rPr>
          <w:sz w:val="28"/>
          <w:szCs w:val="28"/>
        </w:rPr>
      </w:pPr>
      <w:r w:rsidRPr="00C6736E">
        <w:rPr>
          <w:sz w:val="28"/>
          <w:szCs w:val="28"/>
        </w:rPr>
        <w:t xml:space="preserve">Постоянное внимание уделяется  созданию условий для получения  качественного образования любым ребенком, в том числе для обучения детей с ограниченными возможностями здоровья. 17 детей  на основании медицинского заключения переведены  на индивидуальное надомное обучение. В основной школе №12 работают 2 класса надомного обучения, для детей данных классов организован подвоз. Интегрирован в образовательную среду 41 учащийся    с нарушением зрения. </w:t>
      </w:r>
    </w:p>
    <w:p w:rsidR="00061F50" w:rsidRPr="00C6736E" w:rsidRDefault="00061F50" w:rsidP="00ED021C">
      <w:pPr>
        <w:ind w:firstLine="851"/>
        <w:jc w:val="both"/>
        <w:rPr>
          <w:sz w:val="28"/>
          <w:szCs w:val="28"/>
        </w:rPr>
      </w:pPr>
      <w:r w:rsidRPr="00C6736E">
        <w:rPr>
          <w:sz w:val="28"/>
          <w:szCs w:val="28"/>
        </w:rPr>
        <w:t>По общеобразовательным программам  с использованием дистанционных технологий занимаются 32 ребенка - инвалида, обучающихся на дому. Для педагогических работников создано 21 рабочее место.</w:t>
      </w:r>
      <w:r w:rsidR="00FE0300">
        <w:rPr>
          <w:sz w:val="28"/>
          <w:szCs w:val="28"/>
        </w:rPr>
        <w:t xml:space="preserve"> </w:t>
      </w:r>
      <w:r w:rsidRPr="00C6736E">
        <w:rPr>
          <w:sz w:val="28"/>
          <w:szCs w:val="28"/>
        </w:rPr>
        <w:t>Сокращается количество школ, занятия в которых ведутся в две смены (2012/2013 учебный год - 4 учреждения, 2011/2013 - 6).</w:t>
      </w:r>
    </w:p>
    <w:p w:rsidR="00061F50" w:rsidRDefault="00061F50" w:rsidP="00ED021C">
      <w:pPr>
        <w:ind w:firstLine="851"/>
        <w:jc w:val="both"/>
        <w:rPr>
          <w:sz w:val="28"/>
          <w:szCs w:val="28"/>
        </w:rPr>
      </w:pPr>
      <w:r>
        <w:rPr>
          <w:sz w:val="28"/>
          <w:szCs w:val="28"/>
        </w:rPr>
        <w:t>В сфере общего школьного образования продолжается  реализация  образовательной инициативы «Наша новая школа». Её смысл заключается в создании современной школы, способной раскрыть личность ребенка, воспитать в детях интерес к образованию, к учебе, быть современной, адекватной нашей жизни.</w:t>
      </w:r>
    </w:p>
    <w:p w:rsidR="00061F50" w:rsidRDefault="00061F50" w:rsidP="00ED021C">
      <w:pPr>
        <w:ind w:firstLine="851"/>
        <w:jc w:val="both"/>
        <w:rPr>
          <w:sz w:val="28"/>
          <w:szCs w:val="28"/>
        </w:rPr>
      </w:pPr>
      <w:r>
        <w:rPr>
          <w:sz w:val="28"/>
          <w:szCs w:val="28"/>
        </w:rPr>
        <w:t>В 2013-2014 учебном году  на обучение по новым образовательным стандартам  перешли учащиеся 1-х, 2-х классов и 3-х классов  во всех общеобразовательных учреждениях и учащиеся 4 класса школы №6 (в пилотном режиме</w:t>
      </w:r>
      <w:r w:rsidRPr="006A47DC">
        <w:rPr>
          <w:sz w:val="28"/>
          <w:szCs w:val="28"/>
        </w:rPr>
        <w:t>). Всего по ФГОС обучается  в текущем  учебном году 3419  школьников</w:t>
      </w:r>
      <w:r>
        <w:rPr>
          <w:sz w:val="28"/>
          <w:szCs w:val="28"/>
        </w:rPr>
        <w:t>.</w:t>
      </w:r>
    </w:p>
    <w:p w:rsidR="00061F50" w:rsidRDefault="00061F50" w:rsidP="00ED021C">
      <w:pPr>
        <w:ind w:firstLine="851"/>
        <w:jc w:val="both"/>
        <w:rPr>
          <w:sz w:val="28"/>
          <w:szCs w:val="28"/>
        </w:rPr>
      </w:pPr>
      <w:r>
        <w:rPr>
          <w:sz w:val="28"/>
          <w:szCs w:val="28"/>
        </w:rPr>
        <w:t xml:space="preserve">Осуществляется финансовое  и материально-техническое сопровождение внедрения ФГОС, 100% педагогов начальной школы своевременно прошли курсы повышения квалификации, в течение года отрабатывались методические аспекты перехода на ФГОС, работали 12 проблемных семинаров и творческих групп для учителей начальных классов. В мае 2013 года в пилотной средней школе №6 проведен мониторинг введения ФГОС НОО, в котором приняли участие учащиеся 3-х классов. Анализ результатов выполнения итоговой работы показал, что учащиеся данной школы имеют  высокий уровень сформированности предметных и метапредметных результатов. 100% учащихся 1-3 классов обеспечены  </w:t>
      </w:r>
      <w:r>
        <w:rPr>
          <w:sz w:val="28"/>
          <w:szCs w:val="28"/>
        </w:rPr>
        <w:lastRenderedPageBreak/>
        <w:t xml:space="preserve">учебниками нового поколения. С введением новых федеральных государственных образовательных стандартов требуется интенсивное освоение педагогами новых средств обучения и современных образовательных технологий, в том числе  с применением информационных технологий и технологий дистанционного обучения. В связи с этим принимаются меры по оснащению учебного процесса компьютерной техникой. Только  в  2013 году приобретено 143 единицы компьютерной техники, из них  72 ноутбука. Пополнение школ компьютерами позволили уменьшить количество учащихся, приходящихся на 1 единицу техники (2012/2013 уч.г.-10,3; 2011/2012 уч.г.- 13,08).         </w:t>
      </w:r>
    </w:p>
    <w:p w:rsidR="00061F50" w:rsidRPr="00BD2E23" w:rsidRDefault="00061F50" w:rsidP="00ED021C">
      <w:pPr>
        <w:ind w:firstLine="851"/>
        <w:jc w:val="both"/>
        <w:rPr>
          <w:sz w:val="28"/>
          <w:szCs w:val="28"/>
        </w:rPr>
      </w:pPr>
      <w:r w:rsidRPr="00BD2E23">
        <w:rPr>
          <w:sz w:val="28"/>
          <w:szCs w:val="28"/>
        </w:rPr>
        <w:t>Серьезное внимание  уделялось поддержке талантливых и одаренных детей. Охват системой дополнительного образования соста</w:t>
      </w:r>
      <w:r>
        <w:rPr>
          <w:sz w:val="28"/>
          <w:szCs w:val="28"/>
        </w:rPr>
        <w:t>вил 89</w:t>
      </w:r>
      <w:r w:rsidRPr="00BD2E23">
        <w:rPr>
          <w:sz w:val="28"/>
          <w:szCs w:val="28"/>
        </w:rPr>
        <w:t xml:space="preserve"> %, что значительно выше областного показателя</w:t>
      </w:r>
      <w:r>
        <w:rPr>
          <w:sz w:val="28"/>
          <w:szCs w:val="28"/>
        </w:rPr>
        <w:t>.</w:t>
      </w:r>
    </w:p>
    <w:p w:rsidR="00ED021C" w:rsidRDefault="00061F50" w:rsidP="00ED021C">
      <w:pPr>
        <w:ind w:firstLine="851"/>
        <w:jc w:val="both"/>
        <w:rPr>
          <w:sz w:val="28"/>
          <w:szCs w:val="28"/>
        </w:rPr>
      </w:pPr>
      <w:r w:rsidRPr="00BD2E23">
        <w:rPr>
          <w:sz w:val="28"/>
          <w:szCs w:val="28"/>
        </w:rPr>
        <w:t xml:space="preserve">В округе успешно реализуется  система конкурсных мероприятий поддержки  лидеров  образования. Получателями финансовой поддержки из </w:t>
      </w:r>
      <w:r>
        <w:rPr>
          <w:sz w:val="28"/>
          <w:szCs w:val="28"/>
        </w:rPr>
        <w:t xml:space="preserve">бюджета округа  стали </w:t>
      </w:r>
      <w:r w:rsidRPr="00BD2E23">
        <w:rPr>
          <w:sz w:val="28"/>
          <w:szCs w:val="28"/>
        </w:rPr>
        <w:t xml:space="preserve">школы (№ </w:t>
      </w:r>
      <w:r w:rsidR="00ED021C">
        <w:rPr>
          <w:sz w:val="28"/>
          <w:szCs w:val="28"/>
        </w:rPr>
        <w:t>2,16,</w:t>
      </w:r>
      <w:r>
        <w:rPr>
          <w:sz w:val="28"/>
          <w:szCs w:val="28"/>
        </w:rPr>
        <w:t>18)</w:t>
      </w:r>
      <w:r w:rsidRPr="00BD2E23">
        <w:rPr>
          <w:sz w:val="28"/>
          <w:szCs w:val="28"/>
        </w:rPr>
        <w:t>,  осуществляю</w:t>
      </w:r>
      <w:r>
        <w:rPr>
          <w:sz w:val="28"/>
          <w:szCs w:val="28"/>
        </w:rPr>
        <w:t>щие</w:t>
      </w:r>
      <w:r w:rsidRPr="00BD2E23">
        <w:rPr>
          <w:sz w:val="28"/>
          <w:szCs w:val="28"/>
        </w:rPr>
        <w:t xml:space="preserve"> деятельность, значимую для системы муниципального образования. </w:t>
      </w:r>
      <w:r>
        <w:rPr>
          <w:sz w:val="28"/>
          <w:szCs w:val="28"/>
        </w:rPr>
        <w:t>Данные школы  стали победителями  и в региональном конкурсе</w:t>
      </w:r>
      <w:r w:rsidR="00FE0300">
        <w:rPr>
          <w:sz w:val="28"/>
          <w:szCs w:val="28"/>
        </w:rPr>
        <w:t xml:space="preserve"> </w:t>
      </w:r>
      <w:r>
        <w:rPr>
          <w:sz w:val="28"/>
          <w:szCs w:val="28"/>
        </w:rPr>
        <w:t>школ, внедряющих инновационные  программы.</w:t>
      </w:r>
    </w:p>
    <w:p w:rsidR="00ED021C" w:rsidRDefault="00061F50" w:rsidP="00ED021C">
      <w:pPr>
        <w:ind w:firstLine="851"/>
        <w:jc w:val="both"/>
        <w:rPr>
          <w:sz w:val="28"/>
          <w:szCs w:val="28"/>
        </w:rPr>
      </w:pPr>
      <w:r w:rsidRPr="00BD2E23">
        <w:rPr>
          <w:sz w:val="28"/>
          <w:szCs w:val="28"/>
        </w:rPr>
        <w:t>В результате конкурсных м</w:t>
      </w:r>
      <w:r>
        <w:rPr>
          <w:sz w:val="28"/>
          <w:szCs w:val="28"/>
        </w:rPr>
        <w:t>ероприятий на развитие школ прив</w:t>
      </w:r>
      <w:r w:rsidRPr="00BD2E23">
        <w:rPr>
          <w:sz w:val="28"/>
          <w:szCs w:val="28"/>
        </w:rPr>
        <w:t>лечены дополнительные денежные средства</w:t>
      </w:r>
      <w:r>
        <w:rPr>
          <w:sz w:val="28"/>
          <w:szCs w:val="28"/>
        </w:rPr>
        <w:t xml:space="preserve">  в сумме 3200,0 тысяч рублей (</w:t>
      </w:r>
      <w:r w:rsidRPr="00BD2E23">
        <w:rPr>
          <w:sz w:val="28"/>
          <w:szCs w:val="28"/>
        </w:rPr>
        <w:t>1700,0 тысяч рублей - средства бюджета округа, 1500,0 тысяч рублей-средства областного бюджета).</w:t>
      </w:r>
    </w:p>
    <w:p w:rsidR="00312740" w:rsidRDefault="00061F50" w:rsidP="00312740">
      <w:pPr>
        <w:ind w:firstLine="851"/>
        <w:jc w:val="both"/>
        <w:rPr>
          <w:sz w:val="28"/>
          <w:szCs w:val="28"/>
        </w:rPr>
      </w:pPr>
      <w:r w:rsidRPr="000B67E6">
        <w:rPr>
          <w:sz w:val="28"/>
          <w:szCs w:val="28"/>
        </w:rPr>
        <w:t>Растет мотивация педагогов к участию  в Российских и региональных меро</w:t>
      </w:r>
      <w:r>
        <w:rPr>
          <w:sz w:val="28"/>
          <w:szCs w:val="28"/>
        </w:rPr>
        <w:t>приятиях. Победителем конкурса лучших учителей стала  учитель  истории и обществознания школы №1 Секирова Т.А., лауреатами - Тюшляева М.Б. учитель начальных классов  средней школы №1, Жданова И.В., учитель русского языка и литературы  средней школы № 19. У</w:t>
      </w:r>
      <w:r w:rsidRPr="000B67E6">
        <w:rPr>
          <w:sz w:val="28"/>
          <w:szCs w:val="28"/>
        </w:rPr>
        <w:t xml:space="preserve">величивается число </w:t>
      </w:r>
      <w:r>
        <w:rPr>
          <w:sz w:val="28"/>
          <w:szCs w:val="28"/>
        </w:rPr>
        <w:t>педагогических работников</w:t>
      </w:r>
      <w:r w:rsidRPr="000B67E6">
        <w:rPr>
          <w:sz w:val="28"/>
          <w:szCs w:val="28"/>
        </w:rPr>
        <w:t xml:space="preserve">, имеющих </w:t>
      </w:r>
      <w:r>
        <w:rPr>
          <w:sz w:val="28"/>
          <w:szCs w:val="28"/>
        </w:rPr>
        <w:t xml:space="preserve"> высшую и первую квалификационные категории.</w:t>
      </w:r>
    </w:p>
    <w:p w:rsidR="00312740" w:rsidRDefault="00061F50" w:rsidP="00312740">
      <w:pPr>
        <w:ind w:firstLine="851"/>
        <w:jc w:val="both"/>
        <w:rPr>
          <w:sz w:val="28"/>
          <w:szCs w:val="28"/>
        </w:rPr>
      </w:pPr>
      <w:r w:rsidRPr="000B67E6">
        <w:rPr>
          <w:sz w:val="28"/>
          <w:szCs w:val="28"/>
        </w:rPr>
        <w:t xml:space="preserve">Сложилась система государственно-общественного управления, функционируют  Управляющие Советы, Советы школ, Совет родителей и Совет отцов.  С целью развития взаимодействия  семьи и школы, повышения психологической </w:t>
      </w:r>
      <w:r w:rsidR="00312740">
        <w:rPr>
          <w:sz w:val="28"/>
          <w:szCs w:val="28"/>
        </w:rPr>
        <w:t>культуры родителей  проводятся е</w:t>
      </w:r>
      <w:r w:rsidRPr="000B67E6">
        <w:rPr>
          <w:sz w:val="28"/>
          <w:szCs w:val="28"/>
        </w:rPr>
        <w:t>диные дни педагогического всеобуча.</w:t>
      </w:r>
    </w:p>
    <w:p w:rsidR="00312740" w:rsidRDefault="00061F50" w:rsidP="00312740">
      <w:pPr>
        <w:ind w:firstLine="851"/>
        <w:jc w:val="both"/>
        <w:rPr>
          <w:sz w:val="28"/>
          <w:szCs w:val="28"/>
        </w:rPr>
      </w:pPr>
      <w:r>
        <w:rPr>
          <w:sz w:val="28"/>
          <w:szCs w:val="28"/>
        </w:rPr>
        <w:t>За годы действия ведомственной программы  удалось достичь  значительных результатов в повышении уровня комплексной безопасности образовательных учреждений. Во всех учреждениях установлена автоматическая  пожарная сигнализация, тревожные кнопки, ежегодно проводится работа по замерам электрического сопротивления электропроводки, заземления, противопожарной обработке деревянных чердачных перекрытий огнезащитным составом, приобретается противопожарный инвентарь, устанавливаются наружные ограждения  и система оповещения о пожаре.</w:t>
      </w:r>
    </w:p>
    <w:p w:rsidR="00312740" w:rsidRDefault="00061F50" w:rsidP="00312740">
      <w:pPr>
        <w:ind w:firstLine="851"/>
        <w:jc w:val="both"/>
        <w:rPr>
          <w:sz w:val="28"/>
          <w:szCs w:val="28"/>
        </w:rPr>
      </w:pPr>
      <w:r>
        <w:rPr>
          <w:sz w:val="28"/>
          <w:szCs w:val="28"/>
        </w:rPr>
        <w:lastRenderedPageBreak/>
        <w:t>Несмотря  на достигнутые успехи и позитивные изменения, произошедшие за последние годы в системе образования, сохраняется ряд нерешенных проблем.</w:t>
      </w:r>
    </w:p>
    <w:p w:rsidR="00061F50" w:rsidRDefault="00061F50" w:rsidP="00312740">
      <w:pPr>
        <w:ind w:firstLine="851"/>
        <w:jc w:val="both"/>
        <w:rPr>
          <w:sz w:val="28"/>
          <w:szCs w:val="28"/>
        </w:rPr>
      </w:pPr>
      <w:r>
        <w:rPr>
          <w:sz w:val="28"/>
          <w:szCs w:val="28"/>
        </w:rPr>
        <w:t>Остро стоит проблема оптимального соотношения  материальных затрат и качества  в сфере образования.</w:t>
      </w:r>
    </w:p>
    <w:p w:rsidR="00061F50" w:rsidRPr="00683C3B" w:rsidRDefault="00061F50" w:rsidP="0028185C">
      <w:pPr>
        <w:ind w:firstLine="851"/>
        <w:jc w:val="both"/>
        <w:rPr>
          <w:sz w:val="28"/>
          <w:szCs w:val="28"/>
        </w:rPr>
      </w:pPr>
      <w:r>
        <w:rPr>
          <w:sz w:val="28"/>
          <w:szCs w:val="28"/>
        </w:rPr>
        <w:t>Доля учащихся, занимающихся во вторую смену сокращается (2012/2013 учебный год-6,1%, 2011/2012 уч.г.-7,7%).  Однако</w:t>
      </w:r>
      <w:r w:rsidR="00FE0300">
        <w:rPr>
          <w:sz w:val="28"/>
          <w:szCs w:val="28"/>
        </w:rPr>
        <w:t xml:space="preserve"> </w:t>
      </w:r>
      <w:r w:rsidRPr="00683C3B">
        <w:rPr>
          <w:sz w:val="28"/>
          <w:szCs w:val="28"/>
        </w:rPr>
        <w:t>требования новых федеральных государственных образовательных стандартов предполагают отказ от второй смены ввиду необходимости организации внеурочной</w:t>
      </w:r>
      <w:r w:rsidR="00FE0300">
        <w:rPr>
          <w:sz w:val="28"/>
          <w:szCs w:val="28"/>
        </w:rPr>
        <w:t xml:space="preserve"> </w:t>
      </w:r>
      <w:r w:rsidRPr="00683C3B">
        <w:rPr>
          <w:sz w:val="28"/>
          <w:szCs w:val="28"/>
        </w:rPr>
        <w:t xml:space="preserve">деятельности учащихся, являющейся составной частью учебно-воспитательного процесса. </w:t>
      </w:r>
    </w:p>
    <w:p w:rsidR="00061F50" w:rsidRPr="002C0992" w:rsidRDefault="00061F50" w:rsidP="0028185C">
      <w:pPr>
        <w:ind w:right="181" w:firstLine="851"/>
        <w:jc w:val="both"/>
        <w:rPr>
          <w:sz w:val="28"/>
          <w:szCs w:val="28"/>
        </w:rPr>
      </w:pPr>
      <w:r>
        <w:rPr>
          <w:sz w:val="28"/>
          <w:szCs w:val="28"/>
        </w:rPr>
        <w:t>Отмечается рост учителей со стажем до 5 лет, за последние годы их количество выросло с 63 человек до 95 человек. Вместе с тем процент закрепляемости молодых специалистов в общеобразовательных учреждениях снижается, только 53,3% из них продолжают преподавать в школе после 3-х лет работы (2011 год-61,5%).Доля учителей с высшей и первой квалификационными категориями увеличилась  с 53,5 % до 60,3 %, но остается  ниже областного показател</w:t>
      </w:r>
      <w:r w:rsidRPr="002C0992">
        <w:rPr>
          <w:sz w:val="28"/>
          <w:szCs w:val="28"/>
        </w:rPr>
        <w:t>я</w:t>
      </w:r>
      <w:r w:rsidRPr="00BD2E23">
        <w:rPr>
          <w:sz w:val="28"/>
          <w:szCs w:val="28"/>
        </w:rPr>
        <w:t>(69,8</w:t>
      </w:r>
      <w:r w:rsidRPr="002C0992">
        <w:rPr>
          <w:sz w:val="28"/>
          <w:szCs w:val="28"/>
        </w:rPr>
        <w:t>%). Коэффициент удорожания образов</w:t>
      </w:r>
      <w:r>
        <w:rPr>
          <w:sz w:val="28"/>
          <w:szCs w:val="28"/>
        </w:rPr>
        <w:t xml:space="preserve">ательных услуг по- прежнему </w:t>
      </w:r>
      <w:r w:rsidRPr="002C0992">
        <w:rPr>
          <w:sz w:val="28"/>
          <w:szCs w:val="28"/>
        </w:rPr>
        <w:t xml:space="preserve"> низ</w:t>
      </w:r>
      <w:r>
        <w:rPr>
          <w:sz w:val="28"/>
          <w:szCs w:val="28"/>
        </w:rPr>
        <w:t>кий</w:t>
      </w:r>
      <w:r w:rsidRPr="002C0992">
        <w:rPr>
          <w:sz w:val="28"/>
          <w:szCs w:val="28"/>
        </w:rPr>
        <w:t>.</w:t>
      </w:r>
    </w:p>
    <w:p w:rsidR="00061F50" w:rsidRPr="000B67E6" w:rsidRDefault="00061F50" w:rsidP="0028185C">
      <w:pPr>
        <w:ind w:firstLine="851"/>
        <w:jc w:val="both"/>
        <w:rPr>
          <w:sz w:val="28"/>
          <w:szCs w:val="28"/>
        </w:rPr>
      </w:pPr>
      <w:r>
        <w:rPr>
          <w:sz w:val="28"/>
          <w:szCs w:val="28"/>
        </w:rPr>
        <w:t>В</w:t>
      </w:r>
      <w:r w:rsidRPr="000B67E6">
        <w:rPr>
          <w:sz w:val="28"/>
          <w:szCs w:val="28"/>
        </w:rPr>
        <w:t xml:space="preserve"> системе  повышения квалификации педагогических и руководящих работников преобладают традиционные формы. Решая задачу модернизации образования,  следует создать систему непрерывного повышения квалификации педагогических и руководящих работников, включая модель персонифицированного профессионального развития и сетевого взаимодействия.</w:t>
      </w:r>
    </w:p>
    <w:p w:rsidR="00061F50" w:rsidRPr="000B67E6" w:rsidRDefault="00061F50" w:rsidP="00061F50">
      <w:pPr>
        <w:ind w:firstLine="708"/>
        <w:jc w:val="both"/>
        <w:rPr>
          <w:sz w:val="28"/>
          <w:szCs w:val="28"/>
        </w:rPr>
      </w:pPr>
      <w:r w:rsidRPr="000B67E6">
        <w:rPr>
          <w:sz w:val="28"/>
          <w:szCs w:val="28"/>
        </w:rPr>
        <w:t>Ежегодно увеличивается доля педагогов, использующих в учебном процессе  ИКТ, однако уровень владения  информационными и коммуникационны</w:t>
      </w:r>
      <w:r>
        <w:rPr>
          <w:sz w:val="28"/>
          <w:szCs w:val="28"/>
        </w:rPr>
        <w:t>м</w:t>
      </w:r>
      <w:r w:rsidRPr="000B67E6">
        <w:rPr>
          <w:sz w:val="28"/>
          <w:szCs w:val="28"/>
        </w:rPr>
        <w:t>и  технологиями  педагогических работников  недостаточен.</w:t>
      </w:r>
    </w:p>
    <w:p w:rsidR="00061F50" w:rsidRDefault="00061F50" w:rsidP="00061F50">
      <w:pPr>
        <w:jc w:val="both"/>
        <w:rPr>
          <w:color w:val="000000"/>
          <w:sz w:val="28"/>
          <w:szCs w:val="28"/>
        </w:rPr>
      </w:pPr>
      <w:r w:rsidRPr="00BB76B0">
        <w:rPr>
          <w:color w:val="000000"/>
          <w:sz w:val="28"/>
          <w:szCs w:val="28"/>
        </w:rPr>
        <w:t>Сохраняется тенденция ухудшения состояния здоровья детского населения, увеличения числа детей и подростков девиантного поведения. Наблюдается деформация сферы семейного воспитания детей, падение интереса родителей к сотрудничеству со школой.</w:t>
      </w:r>
    </w:p>
    <w:p w:rsidR="00061F50" w:rsidRDefault="00061F50" w:rsidP="00944BFB">
      <w:pPr>
        <w:ind w:firstLine="851"/>
        <w:jc w:val="both"/>
        <w:rPr>
          <w:color w:val="000000"/>
          <w:sz w:val="28"/>
          <w:szCs w:val="28"/>
        </w:rPr>
      </w:pPr>
      <w:r>
        <w:rPr>
          <w:color w:val="000000"/>
          <w:sz w:val="28"/>
          <w:szCs w:val="28"/>
        </w:rPr>
        <w:t>В целях дальнейшего решения проблем, препятствующих развитию образования, определены приоритеты  развития отрасли на текущий  год  и ближайшую перспективу:</w:t>
      </w:r>
    </w:p>
    <w:p w:rsidR="00061F50" w:rsidRDefault="00061F50" w:rsidP="00944BFB">
      <w:pPr>
        <w:ind w:firstLine="851"/>
        <w:jc w:val="both"/>
        <w:rPr>
          <w:color w:val="000000"/>
          <w:sz w:val="28"/>
          <w:szCs w:val="28"/>
        </w:rPr>
      </w:pPr>
      <w:r>
        <w:rPr>
          <w:color w:val="000000"/>
          <w:sz w:val="28"/>
          <w:szCs w:val="28"/>
        </w:rPr>
        <w:t>-обеспечение эффективного и рационального использования  ресурсного обеспечения муниципальной системы образования для решения современных задач образования;</w:t>
      </w:r>
    </w:p>
    <w:p w:rsidR="00061F50" w:rsidRDefault="00061F50" w:rsidP="00944BFB">
      <w:pPr>
        <w:ind w:firstLine="851"/>
        <w:jc w:val="both"/>
        <w:rPr>
          <w:color w:val="000000"/>
          <w:sz w:val="28"/>
          <w:szCs w:val="28"/>
        </w:rPr>
      </w:pPr>
      <w:r>
        <w:rPr>
          <w:color w:val="000000"/>
          <w:sz w:val="28"/>
          <w:szCs w:val="28"/>
        </w:rPr>
        <w:t>-создание условий перевода общеобразовательных учреждений на работу в одну смену;</w:t>
      </w:r>
    </w:p>
    <w:p w:rsidR="00061F50" w:rsidRDefault="00061F50" w:rsidP="00944BFB">
      <w:pPr>
        <w:ind w:firstLine="851"/>
        <w:jc w:val="both"/>
        <w:rPr>
          <w:color w:val="000000"/>
          <w:sz w:val="28"/>
          <w:szCs w:val="28"/>
        </w:rPr>
      </w:pPr>
      <w:r>
        <w:rPr>
          <w:color w:val="000000"/>
          <w:sz w:val="28"/>
          <w:szCs w:val="28"/>
        </w:rPr>
        <w:t>-повышение качества образования через обновление содержания, технологий обучения и воспитания на всех уровнях образования в условиях введения федеральных государственных стандартов нового поколения;</w:t>
      </w:r>
    </w:p>
    <w:p w:rsidR="00061F50" w:rsidRDefault="00061F50" w:rsidP="00944BFB">
      <w:pPr>
        <w:ind w:firstLine="851"/>
        <w:jc w:val="both"/>
        <w:rPr>
          <w:color w:val="000000"/>
          <w:sz w:val="28"/>
          <w:szCs w:val="28"/>
        </w:rPr>
      </w:pPr>
      <w:r>
        <w:rPr>
          <w:color w:val="000000"/>
          <w:sz w:val="28"/>
          <w:szCs w:val="28"/>
        </w:rPr>
        <w:lastRenderedPageBreak/>
        <w:t>-осуществление комплексных подходов по поддержке одаренных детей в области интеллектуальной и творческой деятельности и их стимулированию;</w:t>
      </w:r>
    </w:p>
    <w:p w:rsidR="00061F50" w:rsidRDefault="00061F50" w:rsidP="00944BFB">
      <w:pPr>
        <w:ind w:firstLine="851"/>
        <w:jc w:val="both"/>
        <w:rPr>
          <w:color w:val="000000"/>
          <w:sz w:val="28"/>
          <w:szCs w:val="28"/>
        </w:rPr>
      </w:pPr>
      <w:r>
        <w:rPr>
          <w:color w:val="000000"/>
          <w:sz w:val="28"/>
          <w:szCs w:val="28"/>
        </w:rPr>
        <w:t>-подготовка педагогических кадров основной школы к переходу на реализацию новых федеральных государственных образовательных стандартов;</w:t>
      </w:r>
    </w:p>
    <w:p w:rsidR="00061F50" w:rsidRDefault="00061F50" w:rsidP="00944BFB">
      <w:pPr>
        <w:ind w:firstLine="851"/>
        <w:jc w:val="both"/>
        <w:rPr>
          <w:color w:val="000000"/>
          <w:sz w:val="28"/>
          <w:szCs w:val="28"/>
        </w:rPr>
      </w:pPr>
      <w:r>
        <w:rPr>
          <w:color w:val="000000"/>
          <w:sz w:val="28"/>
          <w:szCs w:val="28"/>
        </w:rPr>
        <w:t>-внедрение новых технологий и методик здоровьесберегающего обучения, организация качественного дистанционного обучения детей-инвалидов, создание безбарьерной среды;</w:t>
      </w:r>
    </w:p>
    <w:p w:rsidR="00061F50" w:rsidRDefault="00061F50" w:rsidP="00944BFB">
      <w:pPr>
        <w:ind w:firstLine="851"/>
        <w:jc w:val="both"/>
        <w:rPr>
          <w:color w:val="000000"/>
          <w:sz w:val="28"/>
          <w:szCs w:val="28"/>
        </w:rPr>
      </w:pPr>
      <w:r>
        <w:rPr>
          <w:color w:val="000000"/>
          <w:sz w:val="28"/>
          <w:szCs w:val="28"/>
        </w:rPr>
        <w:t>- развитие государственно-общественного управления образованием;</w:t>
      </w:r>
    </w:p>
    <w:p w:rsidR="00061F50" w:rsidRDefault="00061F50" w:rsidP="00944BFB">
      <w:pPr>
        <w:ind w:firstLine="851"/>
        <w:jc w:val="both"/>
        <w:rPr>
          <w:color w:val="000000"/>
          <w:sz w:val="28"/>
          <w:szCs w:val="28"/>
        </w:rPr>
      </w:pPr>
      <w:r>
        <w:rPr>
          <w:color w:val="000000"/>
          <w:sz w:val="28"/>
          <w:szCs w:val="28"/>
        </w:rPr>
        <w:t>-повышение уровня информатизации образовательного процесса;</w:t>
      </w:r>
    </w:p>
    <w:p w:rsidR="00061F50" w:rsidRDefault="00061F50" w:rsidP="00944BFB">
      <w:pPr>
        <w:ind w:firstLine="851"/>
        <w:jc w:val="both"/>
        <w:rPr>
          <w:color w:val="000000"/>
          <w:sz w:val="28"/>
          <w:szCs w:val="28"/>
        </w:rPr>
      </w:pPr>
      <w:r>
        <w:rPr>
          <w:color w:val="000000"/>
          <w:sz w:val="28"/>
          <w:szCs w:val="28"/>
        </w:rPr>
        <w:t>- стимулирование инновационной деятельности, направленной  на развитие образования.</w:t>
      </w:r>
    </w:p>
    <w:p w:rsidR="00061F50" w:rsidRDefault="00061F50" w:rsidP="00944BFB">
      <w:pPr>
        <w:ind w:firstLine="851"/>
        <w:jc w:val="both"/>
        <w:rPr>
          <w:sz w:val="28"/>
          <w:szCs w:val="28"/>
        </w:rPr>
      </w:pPr>
      <w:r>
        <w:rPr>
          <w:sz w:val="28"/>
          <w:szCs w:val="28"/>
        </w:rPr>
        <w:t xml:space="preserve">Организационной основой решения большинства указанных проблем, реализации муниципальной политики в сфере образования  должна стать подпрограмма «Развитие общего и дополнительного образования  округа Муром  на 2014-2016 годы». </w:t>
      </w:r>
    </w:p>
    <w:p w:rsidR="00061F50" w:rsidRDefault="00061F50" w:rsidP="00944BFB">
      <w:pPr>
        <w:ind w:firstLine="851"/>
        <w:jc w:val="both"/>
        <w:rPr>
          <w:sz w:val="28"/>
          <w:szCs w:val="28"/>
        </w:rPr>
      </w:pPr>
      <w:r>
        <w:rPr>
          <w:sz w:val="28"/>
          <w:szCs w:val="28"/>
        </w:rPr>
        <w:t xml:space="preserve">Использование  программно-целевого метода позволит максимально эффективно управлять выделенными бюджетными средствами  в соответствии с выбранными приоритетами деятельности на определенный период и  в итоге достичь указанных   в программе цели и задач. </w:t>
      </w:r>
    </w:p>
    <w:p w:rsidR="00061F50" w:rsidRDefault="00061F50" w:rsidP="00944BFB">
      <w:pPr>
        <w:ind w:firstLine="851"/>
        <w:jc w:val="both"/>
        <w:rPr>
          <w:color w:val="000000"/>
          <w:sz w:val="28"/>
          <w:szCs w:val="28"/>
        </w:rPr>
      </w:pPr>
      <w:r>
        <w:rPr>
          <w:color w:val="000000"/>
          <w:sz w:val="28"/>
          <w:szCs w:val="28"/>
        </w:rPr>
        <w:t>Настоящая   подпрограмма  определяет стратегию и основные направления  развития муниципальной  системы образования на 2014-2016 годы и является  логическим продолжением  ведомственной целевой  программы «Развитие образования на 2013-2015 годы».</w:t>
      </w:r>
    </w:p>
    <w:p w:rsidR="00A13BE9" w:rsidRPr="00BB76B0" w:rsidRDefault="00A13BE9" w:rsidP="00944BFB">
      <w:pPr>
        <w:ind w:firstLine="851"/>
        <w:jc w:val="both"/>
        <w:rPr>
          <w:color w:val="000000"/>
          <w:sz w:val="28"/>
          <w:szCs w:val="28"/>
        </w:rPr>
      </w:pPr>
    </w:p>
    <w:p w:rsidR="00A13BE9" w:rsidRPr="00A13BE9" w:rsidRDefault="00A13BE9" w:rsidP="008C6857">
      <w:pPr>
        <w:ind w:firstLine="851"/>
        <w:jc w:val="both"/>
        <w:rPr>
          <w:b/>
          <w:i/>
          <w:sz w:val="28"/>
          <w:szCs w:val="28"/>
        </w:rPr>
      </w:pPr>
      <w:r w:rsidRPr="00A13BE9">
        <w:rPr>
          <w:b/>
          <w:i/>
          <w:sz w:val="28"/>
          <w:szCs w:val="28"/>
        </w:rPr>
        <w:t>3.Обеспечение защиты прав и и</w:t>
      </w:r>
      <w:r>
        <w:rPr>
          <w:b/>
          <w:i/>
          <w:sz w:val="28"/>
          <w:szCs w:val="28"/>
        </w:rPr>
        <w:t xml:space="preserve">нтересов детей – сирот и детей, </w:t>
      </w:r>
      <w:r w:rsidRPr="00A13BE9">
        <w:rPr>
          <w:b/>
          <w:i/>
          <w:sz w:val="28"/>
          <w:szCs w:val="28"/>
        </w:rPr>
        <w:t>оставшихся без попечения родителей в</w:t>
      </w:r>
      <w:r>
        <w:rPr>
          <w:b/>
          <w:i/>
          <w:sz w:val="28"/>
          <w:szCs w:val="28"/>
        </w:rPr>
        <w:t xml:space="preserve"> округе Муром на 2014-2016 годы.</w:t>
      </w:r>
    </w:p>
    <w:p w:rsidR="00A13BE9" w:rsidRPr="00A13BE9" w:rsidRDefault="00A13BE9" w:rsidP="00A13BE9">
      <w:pPr>
        <w:shd w:val="clear" w:color="auto" w:fill="FFFFFF"/>
        <w:autoSpaceDE w:val="0"/>
        <w:autoSpaceDN w:val="0"/>
        <w:adjustRightInd w:val="0"/>
        <w:jc w:val="both"/>
        <w:rPr>
          <w:b/>
          <w:bCs/>
          <w:i/>
          <w:color w:val="000000"/>
          <w:sz w:val="28"/>
          <w:szCs w:val="28"/>
        </w:rPr>
      </w:pPr>
      <w:r w:rsidRPr="00A13BE9">
        <w:rPr>
          <w:b/>
          <w:bCs/>
          <w:i/>
          <w:color w:val="000000"/>
          <w:sz w:val="28"/>
          <w:szCs w:val="28"/>
        </w:rPr>
        <w:t>Характеристика  проблемы и обоснование необходимости  решения  её программными методами</w:t>
      </w:r>
    </w:p>
    <w:p w:rsidR="00061F50" w:rsidRPr="00A13BE9" w:rsidRDefault="00061F50" w:rsidP="00A13BE9">
      <w:pPr>
        <w:ind w:left="851"/>
        <w:jc w:val="both"/>
        <w:rPr>
          <w:i/>
          <w:color w:val="000000"/>
          <w:sz w:val="28"/>
          <w:szCs w:val="28"/>
        </w:rPr>
      </w:pPr>
    </w:p>
    <w:p w:rsidR="00A844BE" w:rsidRDefault="00A844BE" w:rsidP="00A844BE">
      <w:pPr>
        <w:ind w:firstLine="851"/>
        <w:jc w:val="both"/>
        <w:rPr>
          <w:sz w:val="28"/>
          <w:szCs w:val="28"/>
        </w:rPr>
      </w:pPr>
      <w:r w:rsidRPr="00564EEF">
        <w:rPr>
          <w:sz w:val="28"/>
          <w:szCs w:val="28"/>
        </w:rPr>
        <w:t xml:space="preserve">В 2012-2013 учебном году работа отдела опеки и попечительства строилась на основе принципа взаимодействия и координации всех заинтересованных ведомств в вопросах выявления и оказания своевременной помощи детям, оказавшимся в социально-опасном положении. </w:t>
      </w:r>
    </w:p>
    <w:p w:rsidR="00A844BE" w:rsidRPr="00564EEF" w:rsidRDefault="00A844BE" w:rsidP="00A844BE">
      <w:pPr>
        <w:jc w:val="both"/>
        <w:rPr>
          <w:sz w:val="28"/>
          <w:szCs w:val="28"/>
        </w:rPr>
      </w:pPr>
      <w:r w:rsidRPr="00564EEF">
        <w:rPr>
          <w:sz w:val="28"/>
          <w:szCs w:val="28"/>
        </w:rPr>
        <w:t>В округе обозначился ряд позитивных тенденций  в сфере социального сиротства:</w:t>
      </w:r>
    </w:p>
    <w:p w:rsidR="00A844BE" w:rsidRPr="00564EEF" w:rsidRDefault="00A844BE" w:rsidP="00A844BE">
      <w:pPr>
        <w:jc w:val="both"/>
        <w:rPr>
          <w:sz w:val="28"/>
          <w:szCs w:val="28"/>
        </w:rPr>
      </w:pPr>
      <w:r>
        <w:rPr>
          <w:sz w:val="28"/>
          <w:szCs w:val="28"/>
        </w:rPr>
        <w:t xml:space="preserve">- </w:t>
      </w:r>
      <w:r w:rsidRPr="00564EEF">
        <w:rPr>
          <w:sz w:val="28"/>
          <w:szCs w:val="28"/>
        </w:rPr>
        <w:t>на 13% уменьшилось число детей, оставшихся без попечения родителей, выявленных в течение года (2012-2013 уч.г. – 42 чел., 2011-2012 уч.г. – 48 чел.). Вместе с тем доля социальных сирот по-прежнему остается высокой (83%).;</w:t>
      </w:r>
    </w:p>
    <w:p w:rsidR="00A844BE" w:rsidRPr="00564EEF" w:rsidRDefault="00A844BE" w:rsidP="00A844BE">
      <w:pPr>
        <w:jc w:val="both"/>
        <w:rPr>
          <w:sz w:val="28"/>
          <w:szCs w:val="28"/>
        </w:rPr>
      </w:pPr>
      <w:r>
        <w:rPr>
          <w:sz w:val="28"/>
          <w:szCs w:val="28"/>
        </w:rPr>
        <w:t xml:space="preserve">- </w:t>
      </w:r>
      <w:r w:rsidRPr="00564EEF">
        <w:rPr>
          <w:sz w:val="28"/>
          <w:szCs w:val="28"/>
        </w:rPr>
        <w:t>на 26% сократилось число родителей, лишенных родительских прав (2012-2013 уч.г.- 47 чел., 2011-2012 уч.г.- 64 чел.);</w:t>
      </w:r>
    </w:p>
    <w:p w:rsidR="00A844BE" w:rsidRPr="00564EEF" w:rsidRDefault="00A844BE" w:rsidP="00A844BE">
      <w:pPr>
        <w:jc w:val="both"/>
        <w:rPr>
          <w:sz w:val="28"/>
          <w:szCs w:val="28"/>
        </w:rPr>
      </w:pPr>
      <w:r>
        <w:rPr>
          <w:sz w:val="28"/>
          <w:szCs w:val="28"/>
        </w:rPr>
        <w:t xml:space="preserve">    - </w:t>
      </w:r>
      <w:r w:rsidRPr="00564EEF">
        <w:rPr>
          <w:sz w:val="28"/>
          <w:szCs w:val="28"/>
        </w:rPr>
        <w:t xml:space="preserve">почти в три раза по сравнению с 2010-2011 учебным годом сократилось число отказных детей (2012- 6 детей, 2011- 5 детей, 2010-  17 детей). </w:t>
      </w:r>
    </w:p>
    <w:p w:rsidR="00A844BE" w:rsidRPr="00564EEF" w:rsidRDefault="00A844BE" w:rsidP="00A844BE">
      <w:pPr>
        <w:ind w:firstLine="851"/>
        <w:jc w:val="both"/>
        <w:rPr>
          <w:sz w:val="28"/>
          <w:szCs w:val="28"/>
        </w:rPr>
      </w:pPr>
      <w:r w:rsidRPr="00564EEF">
        <w:rPr>
          <w:sz w:val="28"/>
          <w:szCs w:val="28"/>
        </w:rPr>
        <w:lastRenderedPageBreak/>
        <w:t>Эта положительная динамика - результат целенаправленной профилактической работы с семьями социального риска. В течение года специалисты отдела совместно с различными заинтересованными ведомствами округа провели 646 рейдов в неблагополучные семьи, приняли участие в 26 судах родительской чести и  10 советах профилактики. В течение года для этой категории семей работал дискуссионный клуб «Прописные истины семейного воспитания».</w:t>
      </w:r>
    </w:p>
    <w:p w:rsidR="00A844BE" w:rsidRPr="00564EEF" w:rsidRDefault="00A844BE" w:rsidP="00A844BE">
      <w:pPr>
        <w:ind w:firstLine="851"/>
        <w:jc w:val="both"/>
        <w:rPr>
          <w:sz w:val="28"/>
          <w:szCs w:val="28"/>
        </w:rPr>
      </w:pPr>
      <w:r w:rsidRPr="00564EEF">
        <w:rPr>
          <w:sz w:val="28"/>
          <w:szCs w:val="28"/>
        </w:rPr>
        <w:t>Вместе с тем,  до настоящего времени не удается решить проблему реабилитации родителей, лишенных родительских прав, с целью возвращения ребенка в кровную семью. В этом учебном году только один родитель был восстановлен в ро</w:t>
      </w:r>
      <w:r>
        <w:rPr>
          <w:sz w:val="28"/>
          <w:szCs w:val="28"/>
        </w:rPr>
        <w:t>дительских правах (2011-2012 учебном году</w:t>
      </w:r>
      <w:r w:rsidRPr="00564EEF">
        <w:rPr>
          <w:sz w:val="28"/>
          <w:szCs w:val="28"/>
        </w:rPr>
        <w:t xml:space="preserve"> – 2).65% детей, лишившихся родительского попечения в текущем году, были переданы на воспитание в семью. В округе получили развитие все формы семейного устройства детей, оставшихся без попечения родителей. Наиболее распространенной и многочисленной формой устройства детей остается опека. Доля детей, оставшихся без попечения родителей, переданных на воспитание родственникам под опеку, составила около 90%.  </w:t>
      </w:r>
    </w:p>
    <w:p w:rsidR="00A844BE" w:rsidRPr="00564EEF" w:rsidRDefault="00A844BE" w:rsidP="00A844BE">
      <w:pPr>
        <w:ind w:firstLine="851"/>
        <w:jc w:val="both"/>
        <w:rPr>
          <w:sz w:val="28"/>
          <w:szCs w:val="28"/>
        </w:rPr>
      </w:pPr>
      <w:r w:rsidRPr="00564EEF">
        <w:rPr>
          <w:sz w:val="28"/>
          <w:szCs w:val="28"/>
        </w:rPr>
        <w:t>Всего на конец учебного года в семьях опекунов воспитывается 301 ребенок и 118 - в семьях приемных родителей. В свете нового законодательства и в целях предотвращения случаев вторичного сиротства отдел опеки и попечительства уделял большое внимание вопросам подготовки граждан, выразивших желание принять на воспитание в семью детей, лишенных родительского попечения. 14 кандидатов в замещающие семьи прошли подготовку на базе МОУ ДОД «Детский оздоровительно-образовательный (социально-педагогический центр», из них 6 приняли на воспитание в свою семью детей, оставшихся без попечения родителей.</w:t>
      </w:r>
    </w:p>
    <w:p w:rsidR="00A844BE" w:rsidRPr="00564EEF" w:rsidRDefault="00A844BE" w:rsidP="00A844BE">
      <w:pPr>
        <w:ind w:firstLine="851"/>
        <w:jc w:val="both"/>
        <w:rPr>
          <w:sz w:val="28"/>
          <w:szCs w:val="28"/>
        </w:rPr>
      </w:pPr>
      <w:r w:rsidRPr="00564EEF">
        <w:rPr>
          <w:sz w:val="28"/>
          <w:szCs w:val="28"/>
        </w:rPr>
        <w:t xml:space="preserve">Приоритетной формой устройства детей-сирот является усыновление. Эта форма устройства в последнее время в округе Муром успешно развивается и имеет тенденцию к ежегодному увеличению числа детей-сирот, переданных на усыновление в семьи российских гражданам (2012-2013 уч.г.- 18 детей, 2011-2012уч.г.– 13 детей).  </w:t>
      </w:r>
    </w:p>
    <w:p w:rsidR="00A844BE" w:rsidRPr="00564EEF" w:rsidRDefault="00A844BE" w:rsidP="00A844BE">
      <w:pPr>
        <w:ind w:firstLine="851"/>
        <w:jc w:val="both"/>
        <w:rPr>
          <w:sz w:val="28"/>
          <w:szCs w:val="28"/>
        </w:rPr>
      </w:pPr>
      <w:r w:rsidRPr="00564EEF">
        <w:rPr>
          <w:sz w:val="28"/>
          <w:szCs w:val="28"/>
        </w:rPr>
        <w:t>С целью контроля за условиями проживания детей в замещающих семьях специалисты отдела опеки в течение года провели 744 плановых и внеплановых проверок. В результате этих посещений не было выявлено ни одного серьезного нарушения прав и законных интересов ребенка.</w:t>
      </w:r>
    </w:p>
    <w:p w:rsidR="00A844BE" w:rsidRPr="00564EEF" w:rsidRDefault="00A844BE" w:rsidP="00A844BE">
      <w:pPr>
        <w:jc w:val="both"/>
        <w:rPr>
          <w:sz w:val="28"/>
          <w:szCs w:val="28"/>
        </w:rPr>
      </w:pPr>
      <w:r w:rsidRPr="00564EEF">
        <w:rPr>
          <w:sz w:val="28"/>
          <w:szCs w:val="28"/>
        </w:rPr>
        <w:t>В помощь опекунам в течение года работал консультпункт, Клуб приемных родителей, на базе ЦВР для них были организованы обучающие семинары. Впервые в этом году на базе МОУ ДОД «Детский оздоровительно-образовательный (социально-педагогический центр)» работала Школа будущих первоклассников.</w:t>
      </w:r>
    </w:p>
    <w:p w:rsidR="00A844BE" w:rsidRPr="00564EEF" w:rsidRDefault="00A844BE" w:rsidP="00A844BE">
      <w:pPr>
        <w:ind w:firstLine="851"/>
        <w:jc w:val="both"/>
        <w:rPr>
          <w:sz w:val="28"/>
          <w:szCs w:val="28"/>
        </w:rPr>
      </w:pPr>
      <w:r w:rsidRPr="00564EEF">
        <w:rPr>
          <w:sz w:val="28"/>
          <w:szCs w:val="28"/>
        </w:rPr>
        <w:t xml:space="preserve">Особое внимание специалисты отдела опеки и попечительства уделяли вопросам материального обеспечения детей, оставшихся без попечения родителей, и защите их жилищных и имущественных прав. </w:t>
      </w:r>
    </w:p>
    <w:p w:rsidR="00A844BE" w:rsidRPr="00564EEF" w:rsidRDefault="00A844BE" w:rsidP="00A844BE">
      <w:pPr>
        <w:ind w:firstLine="851"/>
        <w:jc w:val="both"/>
        <w:rPr>
          <w:sz w:val="28"/>
          <w:szCs w:val="28"/>
        </w:rPr>
      </w:pPr>
      <w:r w:rsidRPr="00564EEF">
        <w:rPr>
          <w:sz w:val="28"/>
          <w:szCs w:val="28"/>
        </w:rPr>
        <w:lastRenderedPageBreak/>
        <w:t>На содержание 379 детей выплачивались денежные средства. При анализе отчетов опекунов о расходовании денежных средств, хранении и использовании имущества подопечных  нарушений не выявлено.</w:t>
      </w:r>
    </w:p>
    <w:p w:rsidR="00A844BE" w:rsidRPr="00564EEF" w:rsidRDefault="00A844BE" w:rsidP="00A844BE">
      <w:pPr>
        <w:ind w:firstLine="851"/>
        <w:jc w:val="both"/>
        <w:rPr>
          <w:sz w:val="28"/>
          <w:szCs w:val="28"/>
        </w:rPr>
      </w:pPr>
      <w:r w:rsidRPr="00564EEF">
        <w:rPr>
          <w:sz w:val="28"/>
          <w:szCs w:val="28"/>
        </w:rPr>
        <w:t xml:space="preserve">Специалисты отдела проводили проверку сохранности жилых помещений, закрепленных за детьми-сиротами и детьми, оставшимися без попечения родителей. В этом учебном году по ходатайству управления образования за счет средств местного бюджета был произведен ремонт  9 жилых помещений, закрепленных за несовершеннолетними. За счет средств областного и федерального бюджетов за этот период приобретено 10 единиц жилой площади и 23 человека были поставлены на учет в качестве нуждающихся в жилом помещении. </w:t>
      </w:r>
    </w:p>
    <w:p w:rsidR="00A844BE" w:rsidRPr="00564EEF" w:rsidRDefault="00A844BE" w:rsidP="00E06EC2">
      <w:pPr>
        <w:ind w:firstLine="851"/>
        <w:jc w:val="both"/>
        <w:rPr>
          <w:sz w:val="28"/>
          <w:szCs w:val="28"/>
        </w:rPr>
      </w:pPr>
      <w:r w:rsidRPr="00564EEF">
        <w:rPr>
          <w:sz w:val="28"/>
          <w:szCs w:val="28"/>
        </w:rPr>
        <w:t>В защиту личных, жилищных и имущественных прав несовершеннолетних отделом опеки и попечительства подано 36 исков и подготовлено 117 письменных и устных заключений в судебные органы.</w:t>
      </w:r>
    </w:p>
    <w:p w:rsidR="00A844BE" w:rsidRPr="00564EEF" w:rsidRDefault="00A844BE" w:rsidP="00A844BE">
      <w:pPr>
        <w:jc w:val="both"/>
        <w:rPr>
          <w:sz w:val="28"/>
          <w:szCs w:val="28"/>
        </w:rPr>
      </w:pPr>
      <w:r w:rsidRPr="00564EEF">
        <w:rPr>
          <w:sz w:val="28"/>
          <w:szCs w:val="28"/>
        </w:rPr>
        <w:t>Вместе с тем,  сохраняется ряд проблем, не позволяющих в полном объеме обеспечить реализацию права детей на воспитание в семье:</w:t>
      </w:r>
    </w:p>
    <w:p w:rsidR="00A844BE" w:rsidRPr="00564EEF" w:rsidRDefault="00A844BE" w:rsidP="00A844BE">
      <w:pPr>
        <w:jc w:val="both"/>
        <w:rPr>
          <w:sz w:val="28"/>
          <w:szCs w:val="28"/>
        </w:rPr>
      </w:pPr>
      <w:r w:rsidRPr="00564EEF">
        <w:rPr>
          <w:sz w:val="28"/>
          <w:szCs w:val="28"/>
        </w:rPr>
        <w:t xml:space="preserve">- 83% (86,6%  - область) выявляемых детей, оставшихся без попечения родителей, составляют дети, лишившиеся  родительского попечения по «социальным» причинам, причем </w:t>
      </w:r>
      <w:r w:rsidR="00547971">
        <w:rPr>
          <w:sz w:val="28"/>
          <w:szCs w:val="28"/>
        </w:rPr>
        <w:t xml:space="preserve">44% </w:t>
      </w:r>
      <w:r w:rsidRPr="00564EEF">
        <w:rPr>
          <w:sz w:val="28"/>
          <w:szCs w:val="28"/>
        </w:rPr>
        <w:t>(52,4 %-область) из них старше 7 лет;</w:t>
      </w:r>
    </w:p>
    <w:p w:rsidR="00A844BE" w:rsidRPr="00564EEF" w:rsidRDefault="00A844BE" w:rsidP="00A844BE">
      <w:pPr>
        <w:jc w:val="both"/>
        <w:rPr>
          <w:sz w:val="28"/>
          <w:szCs w:val="28"/>
        </w:rPr>
      </w:pPr>
      <w:r w:rsidRPr="00564EEF">
        <w:rPr>
          <w:sz w:val="28"/>
          <w:szCs w:val="28"/>
        </w:rPr>
        <w:t>-  не решена проблема своевременного обеспечения жильем детей-сирот, детей, оставшихся без попечения родителей, лиц из их числа.</w:t>
      </w:r>
    </w:p>
    <w:p w:rsidR="00A31DC8" w:rsidRDefault="00B97FA7" w:rsidP="00B97FA7">
      <w:pPr>
        <w:pStyle w:val="ConsPlusNormal"/>
        <w:widowControl/>
        <w:spacing w:before="120"/>
        <w:ind w:firstLine="851"/>
        <w:rPr>
          <w:rFonts w:ascii="Times New Roman" w:hAnsi="Times New Roman" w:cs="Times New Roman"/>
          <w:sz w:val="28"/>
          <w:szCs w:val="28"/>
        </w:rPr>
      </w:pPr>
      <w:r>
        <w:rPr>
          <w:rFonts w:ascii="Times New Roman" w:hAnsi="Times New Roman" w:cs="Times New Roman"/>
          <w:sz w:val="28"/>
          <w:szCs w:val="28"/>
        </w:rPr>
        <w:t>Основн</w:t>
      </w:r>
      <w:r w:rsidR="00A31DC8">
        <w:rPr>
          <w:rFonts w:ascii="Times New Roman" w:hAnsi="Times New Roman" w:cs="Times New Roman"/>
          <w:sz w:val="28"/>
          <w:szCs w:val="28"/>
        </w:rPr>
        <w:t xml:space="preserve">ыми </w:t>
      </w:r>
      <w:r>
        <w:rPr>
          <w:rFonts w:ascii="Times New Roman" w:hAnsi="Times New Roman" w:cs="Times New Roman"/>
          <w:sz w:val="28"/>
          <w:szCs w:val="28"/>
        </w:rPr>
        <w:t xml:space="preserve">  цел</w:t>
      </w:r>
      <w:r w:rsidR="00A31DC8">
        <w:rPr>
          <w:rFonts w:ascii="Times New Roman" w:hAnsi="Times New Roman" w:cs="Times New Roman"/>
          <w:sz w:val="28"/>
          <w:szCs w:val="28"/>
        </w:rPr>
        <w:t>ями</w:t>
      </w:r>
      <w:r>
        <w:rPr>
          <w:rFonts w:ascii="Times New Roman" w:hAnsi="Times New Roman" w:cs="Times New Roman"/>
          <w:sz w:val="28"/>
          <w:szCs w:val="28"/>
        </w:rPr>
        <w:t xml:space="preserve"> по</w:t>
      </w:r>
      <w:r w:rsidR="00FE0300">
        <w:rPr>
          <w:rFonts w:ascii="Times New Roman" w:hAnsi="Times New Roman" w:cs="Times New Roman"/>
          <w:sz w:val="28"/>
          <w:szCs w:val="28"/>
        </w:rPr>
        <w:t xml:space="preserve"> </w:t>
      </w:r>
      <w:r>
        <w:rPr>
          <w:rFonts w:ascii="Times New Roman" w:hAnsi="Times New Roman" w:cs="Times New Roman"/>
          <w:sz w:val="28"/>
          <w:szCs w:val="28"/>
        </w:rPr>
        <w:t>обеспечению</w:t>
      </w:r>
      <w:r w:rsidRPr="00B97FA7">
        <w:rPr>
          <w:rFonts w:ascii="Times New Roman" w:hAnsi="Times New Roman" w:cs="Times New Roman"/>
          <w:sz w:val="28"/>
          <w:szCs w:val="28"/>
        </w:rPr>
        <w:t xml:space="preserve"> защиты прав и интересов детей – сирот и детей, оставшихся без попечения родителей </w:t>
      </w:r>
      <w:r w:rsidR="00A31DC8">
        <w:rPr>
          <w:rFonts w:ascii="Times New Roman" w:hAnsi="Times New Roman" w:cs="Times New Roman"/>
          <w:sz w:val="28"/>
          <w:szCs w:val="28"/>
        </w:rPr>
        <w:t>являю</w:t>
      </w:r>
      <w:r w:rsidRPr="00B97FA7">
        <w:rPr>
          <w:rFonts w:ascii="Times New Roman" w:hAnsi="Times New Roman" w:cs="Times New Roman"/>
          <w:sz w:val="28"/>
          <w:szCs w:val="28"/>
        </w:rPr>
        <w:t>тся</w:t>
      </w:r>
      <w:r w:rsidR="00A31DC8">
        <w:rPr>
          <w:rFonts w:ascii="Times New Roman" w:hAnsi="Times New Roman" w:cs="Times New Roman"/>
          <w:sz w:val="28"/>
          <w:szCs w:val="28"/>
        </w:rPr>
        <w:t>:</w:t>
      </w:r>
    </w:p>
    <w:p w:rsidR="00A844BE" w:rsidRPr="00B97FA7" w:rsidRDefault="00A31DC8" w:rsidP="00B97FA7">
      <w:pPr>
        <w:pStyle w:val="ConsPlusNormal"/>
        <w:widowControl/>
        <w:spacing w:before="120"/>
        <w:ind w:firstLine="851"/>
        <w:rPr>
          <w:rFonts w:ascii="Times New Roman" w:hAnsi="Times New Roman" w:cs="Times New Roman"/>
          <w:bCs/>
          <w:color w:val="000000"/>
          <w:sz w:val="28"/>
          <w:szCs w:val="28"/>
        </w:rPr>
      </w:pPr>
      <w:r>
        <w:rPr>
          <w:rFonts w:ascii="Times New Roman" w:hAnsi="Times New Roman" w:cs="Times New Roman"/>
          <w:sz w:val="28"/>
          <w:szCs w:val="28"/>
        </w:rPr>
        <w:t>-</w:t>
      </w:r>
      <w:r w:rsidR="00B97FA7" w:rsidRPr="00B97FA7">
        <w:rPr>
          <w:rFonts w:ascii="Times New Roman" w:hAnsi="Times New Roman" w:cs="Times New Roman"/>
          <w:sz w:val="28"/>
          <w:szCs w:val="28"/>
        </w:rPr>
        <w:t>о</w:t>
      </w:r>
      <w:r w:rsidR="00A844BE" w:rsidRPr="00B97FA7">
        <w:rPr>
          <w:rFonts w:ascii="Times New Roman" w:hAnsi="Times New Roman" w:cs="Times New Roman"/>
          <w:sz w:val="28"/>
          <w:szCs w:val="28"/>
        </w:rPr>
        <w:t>беспечение успешной адаптации детей-сирот, детей, оставшихся без попечения родителей, лиц из их числа в обществе и на рынке труда, создание условий для их социальной мобильности</w:t>
      </w:r>
    </w:p>
    <w:p w:rsidR="00A844BE" w:rsidRPr="00564EEF" w:rsidRDefault="00A844BE" w:rsidP="00A31DC8">
      <w:pPr>
        <w:spacing w:after="120"/>
        <w:ind w:firstLine="851"/>
        <w:jc w:val="both"/>
        <w:rPr>
          <w:sz w:val="28"/>
          <w:szCs w:val="28"/>
        </w:rPr>
      </w:pPr>
      <w:r w:rsidRPr="00564EEF">
        <w:rPr>
          <w:sz w:val="28"/>
          <w:szCs w:val="28"/>
        </w:rPr>
        <w:t>-обеспечение приоритета  семейного устройства детей-сирот и детей, оставшихся без попечения родителей;</w:t>
      </w:r>
    </w:p>
    <w:p w:rsidR="00A844BE" w:rsidRPr="00564EEF" w:rsidRDefault="00A844BE" w:rsidP="00A31DC8">
      <w:pPr>
        <w:spacing w:after="120"/>
        <w:ind w:firstLine="851"/>
        <w:jc w:val="both"/>
        <w:rPr>
          <w:sz w:val="28"/>
          <w:szCs w:val="28"/>
        </w:rPr>
      </w:pPr>
      <w:r w:rsidRPr="00564EEF">
        <w:rPr>
          <w:sz w:val="28"/>
          <w:szCs w:val="28"/>
        </w:rPr>
        <w:t>- обеспечение защиты прав и интересов детей-сирот и детей, оставшихся без попечения родителей, и лиц из  числа детей-сирот и детей, оставшихся без попечения родителей;</w:t>
      </w:r>
    </w:p>
    <w:p w:rsidR="00A844BE" w:rsidRPr="00564EEF" w:rsidRDefault="00A844BE" w:rsidP="00A31DC8">
      <w:pPr>
        <w:spacing w:after="120"/>
        <w:ind w:firstLine="851"/>
        <w:jc w:val="both"/>
        <w:rPr>
          <w:sz w:val="28"/>
          <w:szCs w:val="28"/>
        </w:rPr>
      </w:pPr>
      <w:r w:rsidRPr="00564EEF">
        <w:rPr>
          <w:sz w:val="28"/>
          <w:szCs w:val="28"/>
        </w:rPr>
        <w:t>- 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A844BE" w:rsidRPr="00564EEF" w:rsidRDefault="00A844BE" w:rsidP="00A31DC8">
      <w:pPr>
        <w:spacing w:after="120"/>
        <w:ind w:firstLine="851"/>
        <w:jc w:val="both"/>
        <w:rPr>
          <w:sz w:val="28"/>
          <w:szCs w:val="28"/>
        </w:rPr>
      </w:pPr>
      <w:r w:rsidRPr="00564EEF">
        <w:rPr>
          <w:sz w:val="28"/>
          <w:szCs w:val="28"/>
        </w:rPr>
        <w:t>-обеспечение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31DC8" w:rsidRDefault="00A31DC8" w:rsidP="00A31DC8">
      <w:pPr>
        <w:spacing w:after="120"/>
        <w:ind w:firstLine="851"/>
        <w:jc w:val="both"/>
        <w:rPr>
          <w:sz w:val="28"/>
          <w:szCs w:val="28"/>
        </w:rPr>
      </w:pPr>
      <w:r>
        <w:rPr>
          <w:sz w:val="28"/>
          <w:szCs w:val="28"/>
        </w:rPr>
        <w:t xml:space="preserve">Объемы финансирования предусмотренные на </w:t>
      </w:r>
      <w:r w:rsidR="00FC673D">
        <w:rPr>
          <w:sz w:val="28"/>
          <w:szCs w:val="28"/>
        </w:rPr>
        <w:t>обеспечение защиты прав и интересов детей – сирот и детей, оставшихся без попечения родителей</w:t>
      </w:r>
      <w:r w:rsidR="00A20931">
        <w:rPr>
          <w:sz w:val="28"/>
          <w:szCs w:val="28"/>
        </w:rPr>
        <w:t xml:space="preserve"> на 2014 – 2016 годы </w:t>
      </w:r>
      <w:r w:rsidR="005117BD">
        <w:rPr>
          <w:sz w:val="28"/>
          <w:szCs w:val="28"/>
        </w:rPr>
        <w:t>177 423,6</w:t>
      </w:r>
      <w:r w:rsidR="00A20931">
        <w:rPr>
          <w:sz w:val="28"/>
          <w:szCs w:val="28"/>
        </w:rPr>
        <w:t xml:space="preserve"> тыс. руб., в том числе:</w:t>
      </w:r>
    </w:p>
    <w:p w:rsidR="00A20931" w:rsidRDefault="00A20931" w:rsidP="00A31DC8">
      <w:pPr>
        <w:spacing w:after="120"/>
        <w:ind w:firstLine="851"/>
        <w:jc w:val="both"/>
        <w:rPr>
          <w:sz w:val="28"/>
          <w:szCs w:val="28"/>
        </w:rPr>
      </w:pPr>
      <w:r>
        <w:rPr>
          <w:sz w:val="28"/>
          <w:szCs w:val="28"/>
        </w:rPr>
        <w:t xml:space="preserve">2014 год – </w:t>
      </w:r>
      <w:r w:rsidR="00284D99">
        <w:rPr>
          <w:sz w:val="28"/>
          <w:szCs w:val="28"/>
        </w:rPr>
        <w:t>60 682,1</w:t>
      </w:r>
      <w:r>
        <w:rPr>
          <w:sz w:val="28"/>
          <w:szCs w:val="28"/>
        </w:rPr>
        <w:t xml:space="preserve"> тыс. руб.</w:t>
      </w:r>
    </w:p>
    <w:p w:rsidR="00A20931" w:rsidRDefault="00A20931" w:rsidP="00A31DC8">
      <w:pPr>
        <w:spacing w:after="120"/>
        <w:ind w:firstLine="851"/>
        <w:jc w:val="both"/>
        <w:rPr>
          <w:sz w:val="28"/>
          <w:szCs w:val="28"/>
        </w:rPr>
      </w:pPr>
      <w:r>
        <w:rPr>
          <w:sz w:val="28"/>
          <w:szCs w:val="28"/>
        </w:rPr>
        <w:lastRenderedPageBreak/>
        <w:t xml:space="preserve">2015 год – </w:t>
      </w:r>
      <w:r w:rsidR="00284D99">
        <w:rPr>
          <w:sz w:val="28"/>
          <w:szCs w:val="28"/>
        </w:rPr>
        <w:t>57 842,7</w:t>
      </w:r>
      <w:r>
        <w:rPr>
          <w:sz w:val="28"/>
          <w:szCs w:val="28"/>
        </w:rPr>
        <w:t xml:space="preserve"> тыс. руб.</w:t>
      </w:r>
    </w:p>
    <w:p w:rsidR="00A20931" w:rsidRPr="00564EEF" w:rsidRDefault="00A20931" w:rsidP="00A31DC8">
      <w:pPr>
        <w:spacing w:after="120"/>
        <w:ind w:firstLine="851"/>
        <w:jc w:val="both"/>
        <w:rPr>
          <w:sz w:val="28"/>
          <w:szCs w:val="28"/>
        </w:rPr>
      </w:pPr>
      <w:r>
        <w:rPr>
          <w:sz w:val="28"/>
          <w:szCs w:val="28"/>
        </w:rPr>
        <w:t>2016 год –</w:t>
      </w:r>
      <w:r w:rsidR="00284D99">
        <w:rPr>
          <w:sz w:val="28"/>
          <w:szCs w:val="28"/>
        </w:rPr>
        <w:t xml:space="preserve">58 898,8 </w:t>
      </w:r>
      <w:r>
        <w:rPr>
          <w:sz w:val="28"/>
          <w:szCs w:val="28"/>
        </w:rPr>
        <w:t>тыс. руб.</w:t>
      </w:r>
    </w:p>
    <w:p w:rsidR="00A844BE" w:rsidRPr="00564EEF" w:rsidRDefault="00A844BE" w:rsidP="00A844BE">
      <w:pPr>
        <w:spacing w:before="120"/>
        <w:ind w:right="-186" w:firstLine="540"/>
        <w:jc w:val="both"/>
        <w:rPr>
          <w:sz w:val="28"/>
          <w:szCs w:val="28"/>
        </w:rPr>
      </w:pPr>
    </w:p>
    <w:p w:rsidR="008C6857" w:rsidRDefault="008C6857" w:rsidP="00A844BE">
      <w:pPr>
        <w:jc w:val="center"/>
        <w:rPr>
          <w:sz w:val="28"/>
          <w:szCs w:val="28"/>
        </w:rPr>
        <w:sectPr w:rsidR="008C6857" w:rsidSect="00681499">
          <w:footerReference w:type="even" r:id="rId9"/>
          <w:footerReference w:type="default" r:id="rId10"/>
          <w:footerReference w:type="first" r:id="rId11"/>
          <w:pgSz w:w="11906" w:h="16838"/>
          <w:pgMar w:top="851" w:right="851" w:bottom="851" w:left="1701" w:header="709" w:footer="709" w:gutter="0"/>
          <w:pgNumType w:start="1"/>
          <w:cols w:space="720"/>
          <w:titlePg/>
          <w:docGrid w:linePitch="326"/>
        </w:sectPr>
      </w:pPr>
    </w:p>
    <w:p w:rsidR="00A844BE" w:rsidRPr="00FE28F2" w:rsidRDefault="00A844BE" w:rsidP="00FE28F2">
      <w:pPr>
        <w:jc w:val="center"/>
        <w:rPr>
          <w:b/>
          <w:sz w:val="28"/>
          <w:szCs w:val="28"/>
        </w:rPr>
      </w:pPr>
      <w:r w:rsidRPr="00FE28F2">
        <w:rPr>
          <w:b/>
          <w:sz w:val="28"/>
          <w:szCs w:val="28"/>
        </w:rPr>
        <w:lastRenderedPageBreak/>
        <w:t>Перечень  мероприятий</w:t>
      </w:r>
      <w:r w:rsidR="008C6857" w:rsidRPr="00FE28F2">
        <w:rPr>
          <w:b/>
          <w:sz w:val="28"/>
          <w:szCs w:val="28"/>
        </w:rPr>
        <w:t>, направляемых на о</w:t>
      </w:r>
      <w:r w:rsidRPr="00FE28F2">
        <w:rPr>
          <w:b/>
          <w:sz w:val="28"/>
          <w:szCs w:val="28"/>
        </w:rPr>
        <w:t>беспечение защиты прав и интересов детей-сирот и детей, оставшихся без попечения родителей</w:t>
      </w:r>
    </w:p>
    <w:tbl>
      <w:tblPr>
        <w:tblW w:w="15785" w:type="dxa"/>
        <w:jc w:val="center"/>
        <w:tblInd w:w="7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2533"/>
        <w:gridCol w:w="1583"/>
        <w:gridCol w:w="1471"/>
        <w:gridCol w:w="1244"/>
        <w:gridCol w:w="1320"/>
        <w:gridCol w:w="1132"/>
        <w:gridCol w:w="1344"/>
        <w:gridCol w:w="2243"/>
        <w:gridCol w:w="1882"/>
      </w:tblGrid>
      <w:tr w:rsidR="00A844BE" w:rsidRPr="00564EEF">
        <w:trPr>
          <w:cantSplit/>
          <w:jc w:val="center"/>
        </w:trPr>
        <w:tc>
          <w:tcPr>
            <w:tcW w:w="1033" w:type="dxa"/>
            <w:vMerge w:val="restart"/>
            <w:tcBorders>
              <w:top w:val="single" w:sz="4" w:space="0" w:color="auto"/>
              <w:left w:val="single" w:sz="4" w:space="0" w:color="auto"/>
              <w:bottom w:val="single" w:sz="4" w:space="0" w:color="auto"/>
              <w:right w:val="single" w:sz="4" w:space="0" w:color="auto"/>
            </w:tcBorders>
            <w:vAlign w:val="center"/>
          </w:tcPr>
          <w:p w:rsidR="00A844BE" w:rsidRPr="00FF7208" w:rsidRDefault="00A844BE" w:rsidP="00FF7208">
            <w:pPr>
              <w:pStyle w:val="af3"/>
              <w:ind w:left="0" w:right="-40" w:firstLine="0"/>
              <w:jc w:val="center"/>
              <w:rPr>
                <w:b w:val="0"/>
                <w:bCs w:val="0"/>
                <w:sz w:val="22"/>
                <w:szCs w:val="22"/>
              </w:rPr>
            </w:pPr>
            <w:r w:rsidRPr="00FF7208">
              <w:rPr>
                <w:b w:val="0"/>
                <w:bCs w:val="0"/>
                <w:sz w:val="22"/>
                <w:szCs w:val="22"/>
              </w:rPr>
              <w:t>№</w:t>
            </w:r>
          </w:p>
        </w:tc>
        <w:tc>
          <w:tcPr>
            <w:tcW w:w="2533" w:type="dxa"/>
            <w:vMerge w:val="restart"/>
            <w:tcBorders>
              <w:top w:val="single" w:sz="4" w:space="0" w:color="auto"/>
              <w:left w:val="single" w:sz="4" w:space="0" w:color="auto"/>
              <w:bottom w:val="single" w:sz="4" w:space="0" w:color="auto"/>
              <w:right w:val="single" w:sz="4" w:space="0" w:color="auto"/>
            </w:tcBorders>
            <w:vAlign w:val="center"/>
          </w:tcPr>
          <w:p w:rsidR="00A844BE" w:rsidRPr="00FF7208" w:rsidRDefault="00A844BE" w:rsidP="00FF7208">
            <w:pPr>
              <w:pStyle w:val="af3"/>
              <w:ind w:left="0" w:firstLine="0"/>
              <w:jc w:val="center"/>
              <w:rPr>
                <w:b w:val="0"/>
                <w:bCs w:val="0"/>
                <w:sz w:val="22"/>
                <w:szCs w:val="22"/>
              </w:rPr>
            </w:pPr>
            <w:r w:rsidRPr="00FF7208">
              <w:rPr>
                <w:b w:val="0"/>
                <w:bCs w:val="0"/>
                <w:sz w:val="22"/>
                <w:szCs w:val="22"/>
              </w:rPr>
              <w:t>Направления, мероприятия</w:t>
            </w:r>
          </w:p>
        </w:tc>
        <w:tc>
          <w:tcPr>
            <w:tcW w:w="1583" w:type="dxa"/>
            <w:tcBorders>
              <w:top w:val="single" w:sz="4" w:space="0" w:color="auto"/>
              <w:left w:val="single" w:sz="4" w:space="0" w:color="auto"/>
              <w:bottom w:val="nil"/>
              <w:right w:val="single" w:sz="4" w:space="0" w:color="auto"/>
            </w:tcBorders>
            <w:vAlign w:val="center"/>
          </w:tcPr>
          <w:p w:rsidR="00A844BE" w:rsidRDefault="00A844BE" w:rsidP="00FF7208">
            <w:pPr>
              <w:pStyle w:val="af3"/>
              <w:ind w:left="0" w:firstLine="0"/>
              <w:jc w:val="center"/>
              <w:rPr>
                <w:b w:val="0"/>
                <w:bCs w:val="0"/>
                <w:sz w:val="22"/>
                <w:szCs w:val="22"/>
              </w:rPr>
            </w:pPr>
          </w:p>
          <w:p w:rsidR="00FF7208" w:rsidRDefault="00FF7208" w:rsidP="00FF7208">
            <w:pPr>
              <w:pStyle w:val="af3"/>
              <w:ind w:left="0" w:firstLine="0"/>
              <w:jc w:val="center"/>
              <w:rPr>
                <w:b w:val="0"/>
                <w:bCs w:val="0"/>
                <w:sz w:val="22"/>
                <w:szCs w:val="22"/>
              </w:rPr>
            </w:pPr>
          </w:p>
          <w:p w:rsidR="00FF7208" w:rsidRDefault="00FF7208" w:rsidP="00FF7208">
            <w:pPr>
              <w:pStyle w:val="af3"/>
              <w:ind w:left="0" w:firstLine="0"/>
              <w:jc w:val="center"/>
              <w:rPr>
                <w:b w:val="0"/>
                <w:bCs w:val="0"/>
                <w:sz w:val="22"/>
                <w:szCs w:val="22"/>
              </w:rPr>
            </w:pPr>
          </w:p>
          <w:p w:rsidR="00FF7208" w:rsidRPr="00FF7208" w:rsidRDefault="00FF7208" w:rsidP="00FF7208">
            <w:pPr>
              <w:pStyle w:val="af3"/>
              <w:ind w:left="0" w:firstLine="0"/>
              <w:jc w:val="center"/>
              <w:rPr>
                <w:b w:val="0"/>
                <w:bCs w:val="0"/>
                <w:sz w:val="22"/>
                <w:szCs w:val="22"/>
              </w:rPr>
            </w:pPr>
            <w:r>
              <w:rPr>
                <w:b w:val="0"/>
                <w:bCs w:val="0"/>
                <w:sz w:val="22"/>
                <w:szCs w:val="22"/>
              </w:rPr>
              <w:t>Срок исполнения</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A844BE" w:rsidRPr="00FF7208" w:rsidRDefault="00A844BE" w:rsidP="00FF7208">
            <w:pPr>
              <w:pStyle w:val="af3"/>
              <w:ind w:left="-46" w:firstLine="0"/>
              <w:jc w:val="left"/>
              <w:rPr>
                <w:b w:val="0"/>
                <w:bCs w:val="0"/>
                <w:sz w:val="22"/>
                <w:szCs w:val="22"/>
              </w:rPr>
            </w:pPr>
            <w:r w:rsidRPr="00FF7208">
              <w:rPr>
                <w:b w:val="0"/>
                <w:bCs w:val="0"/>
                <w:sz w:val="22"/>
                <w:szCs w:val="22"/>
              </w:rPr>
              <w:t>Объем</w:t>
            </w:r>
            <w:r w:rsidR="00FF7208">
              <w:rPr>
                <w:b w:val="0"/>
                <w:bCs w:val="0"/>
                <w:sz w:val="22"/>
                <w:szCs w:val="22"/>
              </w:rPr>
              <w:t xml:space="preserve">ы </w:t>
            </w:r>
            <w:r w:rsidRPr="00FF7208">
              <w:rPr>
                <w:b w:val="0"/>
                <w:bCs w:val="0"/>
                <w:sz w:val="22"/>
                <w:szCs w:val="22"/>
              </w:rPr>
              <w:t xml:space="preserve">  финансирования</w:t>
            </w:r>
            <w:r w:rsidRPr="00FF7208">
              <w:rPr>
                <w:b w:val="0"/>
                <w:sz w:val="22"/>
                <w:szCs w:val="22"/>
              </w:rPr>
              <w:t>(тыс.руб.)</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A844BE" w:rsidRPr="00FF7208" w:rsidRDefault="00452CDC" w:rsidP="00452CDC">
            <w:pPr>
              <w:pStyle w:val="af3"/>
              <w:tabs>
                <w:tab w:val="left" w:pos="188"/>
              </w:tabs>
              <w:ind w:left="188" w:firstLine="0"/>
              <w:rPr>
                <w:b w:val="0"/>
                <w:bCs w:val="0"/>
                <w:sz w:val="22"/>
                <w:szCs w:val="22"/>
              </w:rPr>
            </w:pPr>
            <w:r>
              <w:rPr>
                <w:b w:val="0"/>
                <w:bCs w:val="0"/>
                <w:sz w:val="22"/>
                <w:szCs w:val="22"/>
              </w:rPr>
              <w:t>в</w:t>
            </w:r>
            <w:r w:rsidR="00A844BE" w:rsidRPr="00FF7208">
              <w:rPr>
                <w:b w:val="0"/>
                <w:bCs w:val="0"/>
                <w:sz w:val="22"/>
                <w:szCs w:val="22"/>
              </w:rPr>
              <w:t xml:space="preserve"> том числе за  счет  средств</w:t>
            </w:r>
            <w:r>
              <w:rPr>
                <w:b w:val="0"/>
                <w:bCs w:val="0"/>
                <w:sz w:val="22"/>
                <w:szCs w:val="22"/>
              </w:rPr>
              <w:t>, тыс.руб.</w:t>
            </w:r>
          </w:p>
        </w:tc>
        <w:tc>
          <w:tcPr>
            <w:tcW w:w="2243" w:type="dxa"/>
            <w:tcBorders>
              <w:top w:val="single" w:sz="4" w:space="0" w:color="auto"/>
              <w:left w:val="single" w:sz="4" w:space="0" w:color="auto"/>
              <w:bottom w:val="nil"/>
              <w:right w:val="single" w:sz="4" w:space="0" w:color="auto"/>
            </w:tcBorders>
            <w:vAlign w:val="center"/>
          </w:tcPr>
          <w:p w:rsidR="00A844BE" w:rsidRPr="00FF7208" w:rsidRDefault="00A844BE" w:rsidP="00FF7208">
            <w:pPr>
              <w:pStyle w:val="af3"/>
              <w:ind w:left="0" w:firstLine="0"/>
              <w:jc w:val="center"/>
              <w:rPr>
                <w:b w:val="0"/>
                <w:bCs w:val="0"/>
                <w:sz w:val="22"/>
                <w:szCs w:val="22"/>
              </w:rPr>
            </w:pPr>
            <w:r w:rsidRPr="00FF7208">
              <w:rPr>
                <w:b w:val="0"/>
                <w:bCs w:val="0"/>
                <w:sz w:val="22"/>
                <w:szCs w:val="22"/>
              </w:rPr>
              <w:t>Исполнители - ответственные за  реализацию  мероприятий</w:t>
            </w:r>
          </w:p>
        </w:tc>
        <w:tc>
          <w:tcPr>
            <w:tcW w:w="1882" w:type="dxa"/>
            <w:vMerge w:val="restart"/>
            <w:tcBorders>
              <w:top w:val="single" w:sz="4" w:space="0" w:color="auto"/>
              <w:left w:val="single" w:sz="4" w:space="0" w:color="auto"/>
              <w:right w:val="single" w:sz="4" w:space="0" w:color="auto"/>
            </w:tcBorders>
            <w:vAlign w:val="center"/>
          </w:tcPr>
          <w:p w:rsidR="00A844BE" w:rsidRPr="00FF7208" w:rsidRDefault="00A844BE" w:rsidP="00FF7208">
            <w:pPr>
              <w:pStyle w:val="af3"/>
              <w:ind w:left="0" w:firstLine="0"/>
              <w:jc w:val="center"/>
              <w:rPr>
                <w:b w:val="0"/>
                <w:bCs w:val="0"/>
                <w:sz w:val="22"/>
                <w:szCs w:val="22"/>
              </w:rPr>
            </w:pPr>
            <w:r w:rsidRPr="00FF7208">
              <w:rPr>
                <w:b w:val="0"/>
                <w:bCs w:val="0"/>
                <w:sz w:val="22"/>
                <w:szCs w:val="22"/>
              </w:rPr>
              <w:t>Ожидаемые   результаты</w:t>
            </w:r>
          </w:p>
          <w:p w:rsidR="00A844BE" w:rsidRPr="00FF7208" w:rsidRDefault="00FF7208" w:rsidP="00FF7208">
            <w:pPr>
              <w:pStyle w:val="af3"/>
              <w:ind w:left="0" w:firstLine="0"/>
              <w:jc w:val="center"/>
              <w:rPr>
                <w:b w:val="0"/>
                <w:bCs w:val="0"/>
                <w:sz w:val="22"/>
                <w:szCs w:val="22"/>
              </w:rPr>
            </w:pPr>
            <w:r>
              <w:rPr>
                <w:b w:val="0"/>
                <w:bCs w:val="0"/>
                <w:sz w:val="22"/>
                <w:szCs w:val="22"/>
              </w:rPr>
              <w:t>(количествен</w:t>
            </w:r>
            <w:r w:rsidR="00A844BE" w:rsidRPr="00FF7208">
              <w:rPr>
                <w:b w:val="0"/>
                <w:bCs w:val="0"/>
                <w:sz w:val="22"/>
                <w:szCs w:val="22"/>
              </w:rPr>
              <w:t>ные или качественные показатели)</w:t>
            </w:r>
          </w:p>
        </w:tc>
      </w:tr>
      <w:tr w:rsidR="00A844BE" w:rsidRPr="00564EEF">
        <w:trPr>
          <w:cantSplit/>
          <w:trHeight w:val="814"/>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A844BE" w:rsidRPr="00FF7208" w:rsidRDefault="00A844BE" w:rsidP="00FF7208">
            <w:pPr>
              <w:jc w:val="center"/>
              <w:rPr>
                <w:sz w:val="22"/>
                <w:szCs w:val="22"/>
              </w:rPr>
            </w:pPr>
          </w:p>
        </w:tc>
        <w:tc>
          <w:tcPr>
            <w:tcW w:w="2533" w:type="dxa"/>
            <w:vMerge/>
            <w:tcBorders>
              <w:top w:val="single" w:sz="4" w:space="0" w:color="auto"/>
              <w:left w:val="single" w:sz="4" w:space="0" w:color="auto"/>
              <w:bottom w:val="single" w:sz="4" w:space="0" w:color="auto"/>
              <w:right w:val="single" w:sz="4" w:space="0" w:color="auto"/>
            </w:tcBorders>
            <w:vAlign w:val="center"/>
          </w:tcPr>
          <w:p w:rsidR="00A844BE" w:rsidRPr="00FF7208" w:rsidRDefault="00A844BE" w:rsidP="00FF7208">
            <w:pPr>
              <w:jc w:val="center"/>
              <w:rPr>
                <w:sz w:val="22"/>
                <w:szCs w:val="22"/>
              </w:rPr>
            </w:pPr>
          </w:p>
        </w:tc>
        <w:tc>
          <w:tcPr>
            <w:tcW w:w="1583" w:type="dxa"/>
            <w:tcBorders>
              <w:top w:val="nil"/>
              <w:left w:val="single" w:sz="4" w:space="0" w:color="auto"/>
              <w:bottom w:val="single" w:sz="4" w:space="0" w:color="auto"/>
              <w:right w:val="single" w:sz="4" w:space="0" w:color="auto"/>
            </w:tcBorders>
            <w:vAlign w:val="center"/>
          </w:tcPr>
          <w:p w:rsidR="00A844BE" w:rsidRPr="00FF7208" w:rsidRDefault="00A844BE" w:rsidP="00FF7208">
            <w:pPr>
              <w:pStyle w:val="af3"/>
              <w:ind w:left="0" w:firstLine="0"/>
              <w:rPr>
                <w:b w:val="0"/>
                <w:bCs w:val="0"/>
                <w:sz w:val="22"/>
                <w:szCs w:val="22"/>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A844BE" w:rsidRPr="00FF7208" w:rsidRDefault="00A844BE" w:rsidP="00FF7208">
            <w:pPr>
              <w:jc w:val="center"/>
              <w:rPr>
                <w:sz w:val="22"/>
                <w:szCs w:val="22"/>
              </w:rPr>
            </w:pPr>
          </w:p>
        </w:tc>
        <w:tc>
          <w:tcPr>
            <w:tcW w:w="1244" w:type="dxa"/>
            <w:tcBorders>
              <w:top w:val="single" w:sz="4" w:space="0" w:color="auto"/>
              <w:left w:val="single" w:sz="4" w:space="0" w:color="auto"/>
              <w:bottom w:val="single" w:sz="4" w:space="0" w:color="auto"/>
              <w:right w:val="single" w:sz="4" w:space="0" w:color="auto"/>
            </w:tcBorders>
            <w:vAlign w:val="center"/>
          </w:tcPr>
          <w:p w:rsidR="00A844BE" w:rsidRPr="00FF7208" w:rsidRDefault="00FF7208" w:rsidP="00FF7208">
            <w:pPr>
              <w:pStyle w:val="af3"/>
              <w:ind w:left="0" w:firstLine="0"/>
              <w:jc w:val="center"/>
              <w:rPr>
                <w:b w:val="0"/>
                <w:bCs w:val="0"/>
                <w:sz w:val="22"/>
                <w:szCs w:val="22"/>
              </w:rPr>
            </w:pPr>
            <w:r>
              <w:rPr>
                <w:b w:val="0"/>
                <w:bCs w:val="0"/>
                <w:sz w:val="22"/>
                <w:szCs w:val="22"/>
              </w:rPr>
              <w:t>ф</w:t>
            </w:r>
            <w:r w:rsidR="00A844BE" w:rsidRPr="00FF7208">
              <w:rPr>
                <w:b w:val="0"/>
                <w:bCs w:val="0"/>
                <w:sz w:val="22"/>
                <w:szCs w:val="22"/>
              </w:rPr>
              <w:t>еде</w:t>
            </w:r>
            <w:r>
              <w:rPr>
                <w:b w:val="0"/>
                <w:bCs w:val="0"/>
                <w:sz w:val="22"/>
                <w:szCs w:val="22"/>
              </w:rPr>
              <w:t>-</w:t>
            </w:r>
            <w:r w:rsidR="00A844BE" w:rsidRPr="00FF7208">
              <w:rPr>
                <w:b w:val="0"/>
                <w:bCs w:val="0"/>
                <w:sz w:val="22"/>
                <w:szCs w:val="22"/>
              </w:rPr>
              <w:t>рального бюджета</w:t>
            </w:r>
          </w:p>
        </w:tc>
        <w:tc>
          <w:tcPr>
            <w:tcW w:w="1320" w:type="dxa"/>
            <w:tcBorders>
              <w:top w:val="single" w:sz="4" w:space="0" w:color="auto"/>
              <w:left w:val="single" w:sz="4" w:space="0" w:color="auto"/>
              <w:bottom w:val="single" w:sz="4" w:space="0" w:color="auto"/>
              <w:right w:val="single" w:sz="4" w:space="0" w:color="auto"/>
            </w:tcBorders>
            <w:vAlign w:val="center"/>
          </w:tcPr>
          <w:p w:rsidR="00A844BE" w:rsidRPr="00FF7208" w:rsidRDefault="00FF7208" w:rsidP="00FF7208">
            <w:pPr>
              <w:pStyle w:val="af3"/>
              <w:ind w:left="0" w:firstLine="0"/>
              <w:jc w:val="center"/>
              <w:rPr>
                <w:b w:val="0"/>
                <w:bCs w:val="0"/>
                <w:sz w:val="22"/>
                <w:szCs w:val="22"/>
              </w:rPr>
            </w:pPr>
            <w:r>
              <w:rPr>
                <w:b w:val="0"/>
                <w:bCs w:val="0"/>
                <w:sz w:val="22"/>
                <w:szCs w:val="22"/>
              </w:rPr>
              <w:t>о</w:t>
            </w:r>
            <w:r w:rsidR="00A844BE" w:rsidRPr="00FF7208">
              <w:rPr>
                <w:b w:val="0"/>
                <w:bCs w:val="0"/>
                <w:sz w:val="22"/>
                <w:szCs w:val="22"/>
              </w:rPr>
              <w:t>бластного бюджета</w:t>
            </w:r>
          </w:p>
        </w:tc>
        <w:tc>
          <w:tcPr>
            <w:tcW w:w="1132" w:type="dxa"/>
            <w:tcBorders>
              <w:top w:val="single" w:sz="4" w:space="0" w:color="auto"/>
              <w:left w:val="single" w:sz="4" w:space="0" w:color="auto"/>
              <w:bottom w:val="single" w:sz="4" w:space="0" w:color="auto"/>
              <w:right w:val="single" w:sz="4" w:space="0" w:color="auto"/>
            </w:tcBorders>
            <w:vAlign w:val="center"/>
          </w:tcPr>
          <w:p w:rsidR="00A844BE" w:rsidRPr="00FF7208" w:rsidRDefault="00FF7208" w:rsidP="00FF7208">
            <w:pPr>
              <w:pStyle w:val="af3"/>
              <w:ind w:left="0" w:firstLine="0"/>
              <w:jc w:val="center"/>
              <w:rPr>
                <w:b w:val="0"/>
                <w:bCs w:val="0"/>
                <w:sz w:val="22"/>
                <w:szCs w:val="22"/>
              </w:rPr>
            </w:pPr>
            <w:r>
              <w:rPr>
                <w:b w:val="0"/>
                <w:bCs w:val="0"/>
                <w:sz w:val="22"/>
                <w:szCs w:val="22"/>
              </w:rPr>
              <w:t>м</w:t>
            </w:r>
            <w:r w:rsidR="00A844BE" w:rsidRPr="00FF7208">
              <w:rPr>
                <w:b w:val="0"/>
                <w:bCs w:val="0"/>
                <w:sz w:val="22"/>
                <w:szCs w:val="22"/>
              </w:rPr>
              <w:t>естного</w:t>
            </w:r>
          </w:p>
          <w:p w:rsidR="00A844BE" w:rsidRPr="00FF7208" w:rsidRDefault="00A844BE" w:rsidP="00FF7208">
            <w:pPr>
              <w:pStyle w:val="af3"/>
              <w:ind w:left="0" w:firstLine="0"/>
              <w:jc w:val="center"/>
              <w:rPr>
                <w:b w:val="0"/>
                <w:bCs w:val="0"/>
                <w:sz w:val="22"/>
                <w:szCs w:val="22"/>
              </w:rPr>
            </w:pPr>
            <w:r w:rsidRPr="00FF7208">
              <w:rPr>
                <w:b w:val="0"/>
                <w:bCs w:val="0"/>
                <w:sz w:val="22"/>
                <w:szCs w:val="22"/>
              </w:rPr>
              <w:t>бюджета</w:t>
            </w:r>
          </w:p>
        </w:tc>
        <w:tc>
          <w:tcPr>
            <w:tcW w:w="1344" w:type="dxa"/>
            <w:tcBorders>
              <w:top w:val="single" w:sz="4" w:space="0" w:color="auto"/>
              <w:left w:val="single" w:sz="4" w:space="0" w:color="auto"/>
              <w:bottom w:val="single" w:sz="4" w:space="0" w:color="auto"/>
              <w:right w:val="single" w:sz="4" w:space="0" w:color="auto"/>
            </w:tcBorders>
            <w:vAlign w:val="center"/>
          </w:tcPr>
          <w:p w:rsidR="00A844BE" w:rsidRPr="00FF7208" w:rsidRDefault="00FF7208" w:rsidP="00FF7208">
            <w:pPr>
              <w:pStyle w:val="af3"/>
              <w:ind w:left="0" w:firstLine="0"/>
              <w:jc w:val="center"/>
              <w:rPr>
                <w:b w:val="0"/>
                <w:bCs w:val="0"/>
                <w:sz w:val="22"/>
                <w:szCs w:val="22"/>
              </w:rPr>
            </w:pPr>
            <w:r w:rsidRPr="00FF7208">
              <w:rPr>
                <w:b w:val="0"/>
                <w:bCs w:val="0"/>
                <w:sz w:val="22"/>
                <w:szCs w:val="22"/>
              </w:rPr>
              <w:t>В</w:t>
            </w:r>
            <w:r w:rsidR="00A844BE" w:rsidRPr="00FF7208">
              <w:rPr>
                <w:b w:val="0"/>
                <w:bCs w:val="0"/>
                <w:sz w:val="22"/>
                <w:szCs w:val="22"/>
              </w:rPr>
              <w:t>небюд</w:t>
            </w:r>
            <w:r>
              <w:rPr>
                <w:b w:val="0"/>
                <w:bCs w:val="0"/>
                <w:sz w:val="22"/>
                <w:szCs w:val="22"/>
              </w:rPr>
              <w:t>-</w:t>
            </w:r>
            <w:r w:rsidR="00A844BE" w:rsidRPr="00FF7208">
              <w:rPr>
                <w:b w:val="0"/>
                <w:bCs w:val="0"/>
                <w:sz w:val="22"/>
                <w:szCs w:val="22"/>
              </w:rPr>
              <w:t>жетных источников</w:t>
            </w:r>
          </w:p>
        </w:tc>
        <w:tc>
          <w:tcPr>
            <w:tcW w:w="2243" w:type="dxa"/>
            <w:tcBorders>
              <w:top w:val="nil"/>
              <w:left w:val="single" w:sz="4" w:space="0" w:color="auto"/>
              <w:bottom w:val="single" w:sz="4" w:space="0" w:color="auto"/>
              <w:right w:val="single" w:sz="4" w:space="0" w:color="auto"/>
            </w:tcBorders>
            <w:vAlign w:val="center"/>
          </w:tcPr>
          <w:p w:rsidR="00A844BE" w:rsidRPr="00FF7208" w:rsidRDefault="00A844BE" w:rsidP="00FF7208">
            <w:pPr>
              <w:pStyle w:val="af3"/>
              <w:ind w:left="0" w:firstLine="0"/>
              <w:jc w:val="center"/>
              <w:rPr>
                <w:b w:val="0"/>
                <w:bCs w:val="0"/>
                <w:sz w:val="22"/>
                <w:szCs w:val="22"/>
              </w:rPr>
            </w:pPr>
          </w:p>
        </w:tc>
        <w:tc>
          <w:tcPr>
            <w:tcW w:w="1882" w:type="dxa"/>
            <w:vMerge/>
            <w:tcBorders>
              <w:left w:val="single" w:sz="4" w:space="0" w:color="auto"/>
              <w:bottom w:val="single" w:sz="4" w:space="0" w:color="auto"/>
              <w:right w:val="single" w:sz="4" w:space="0" w:color="auto"/>
            </w:tcBorders>
            <w:vAlign w:val="center"/>
          </w:tcPr>
          <w:p w:rsidR="00A844BE" w:rsidRPr="00FF7208" w:rsidRDefault="00A844BE" w:rsidP="00FF7208">
            <w:pPr>
              <w:pStyle w:val="af3"/>
              <w:ind w:left="0" w:firstLine="0"/>
              <w:jc w:val="center"/>
              <w:rPr>
                <w:b w:val="0"/>
                <w:bCs w:val="0"/>
                <w:sz w:val="22"/>
                <w:szCs w:val="22"/>
              </w:rPr>
            </w:pPr>
          </w:p>
        </w:tc>
      </w:tr>
      <w:tr w:rsidR="00A844BE" w:rsidRPr="00564EEF">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A844BE" w:rsidRPr="00FF7208" w:rsidRDefault="00A844BE" w:rsidP="00FF7208">
            <w:pPr>
              <w:pStyle w:val="af3"/>
              <w:ind w:left="0" w:firstLine="0"/>
              <w:jc w:val="center"/>
              <w:rPr>
                <w:b w:val="0"/>
                <w:bCs w:val="0"/>
                <w:sz w:val="22"/>
                <w:szCs w:val="22"/>
              </w:rPr>
            </w:pPr>
            <w:r w:rsidRPr="00FF7208">
              <w:rPr>
                <w:b w:val="0"/>
                <w:bCs w:val="0"/>
                <w:sz w:val="22"/>
                <w:szCs w:val="22"/>
              </w:rPr>
              <w:t>1</w:t>
            </w:r>
          </w:p>
        </w:tc>
        <w:tc>
          <w:tcPr>
            <w:tcW w:w="2533" w:type="dxa"/>
            <w:tcBorders>
              <w:top w:val="single" w:sz="4" w:space="0" w:color="auto"/>
              <w:left w:val="single" w:sz="4" w:space="0" w:color="auto"/>
              <w:bottom w:val="single" w:sz="4" w:space="0" w:color="auto"/>
              <w:right w:val="single" w:sz="4" w:space="0" w:color="auto"/>
            </w:tcBorders>
            <w:vAlign w:val="center"/>
          </w:tcPr>
          <w:p w:rsidR="00A844BE" w:rsidRPr="00FF7208" w:rsidRDefault="00A844BE" w:rsidP="00FF7208">
            <w:pPr>
              <w:pStyle w:val="af3"/>
              <w:ind w:left="0" w:firstLine="0"/>
              <w:jc w:val="center"/>
              <w:rPr>
                <w:b w:val="0"/>
                <w:bCs w:val="0"/>
                <w:sz w:val="22"/>
                <w:szCs w:val="22"/>
              </w:rPr>
            </w:pPr>
            <w:r w:rsidRPr="00FF7208">
              <w:rPr>
                <w:b w:val="0"/>
                <w:bCs w:val="0"/>
                <w:sz w:val="22"/>
                <w:szCs w:val="22"/>
              </w:rPr>
              <w:t>2</w:t>
            </w:r>
          </w:p>
        </w:tc>
        <w:tc>
          <w:tcPr>
            <w:tcW w:w="1583" w:type="dxa"/>
            <w:tcBorders>
              <w:top w:val="single" w:sz="4" w:space="0" w:color="auto"/>
              <w:left w:val="single" w:sz="4" w:space="0" w:color="auto"/>
              <w:bottom w:val="single" w:sz="4" w:space="0" w:color="auto"/>
              <w:right w:val="single" w:sz="4" w:space="0" w:color="auto"/>
            </w:tcBorders>
            <w:vAlign w:val="center"/>
          </w:tcPr>
          <w:p w:rsidR="00A844BE" w:rsidRPr="00FF7208" w:rsidRDefault="00A844BE" w:rsidP="00FF7208">
            <w:pPr>
              <w:pStyle w:val="af3"/>
              <w:ind w:left="0" w:firstLine="0"/>
              <w:jc w:val="center"/>
              <w:rPr>
                <w:b w:val="0"/>
                <w:bCs w:val="0"/>
                <w:sz w:val="22"/>
                <w:szCs w:val="22"/>
              </w:rPr>
            </w:pPr>
            <w:r w:rsidRPr="00FF7208">
              <w:rPr>
                <w:b w:val="0"/>
                <w:bCs w:val="0"/>
                <w:sz w:val="22"/>
                <w:szCs w:val="22"/>
              </w:rPr>
              <w:t>3</w:t>
            </w:r>
          </w:p>
        </w:tc>
        <w:tc>
          <w:tcPr>
            <w:tcW w:w="1471" w:type="dxa"/>
            <w:tcBorders>
              <w:top w:val="single" w:sz="4" w:space="0" w:color="auto"/>
              <w:left w:val="single" w:sz="4" w:space="0" w:color="auto"/>
              <w:bottom w:val="single" w:sz="4" w:space="0" w:color="auto"/>
              <w:right w:val="single" w:sz="4" w:space="0" w:color="auto"/>
            </w:tcBorders>
            <w:vAlign w:val="center"/>
          </w:tcPr>
          <w:p w:rsidR="00A844BE" w:rsidRPr="00FF7208" w:rsidRDefault="00A844BE" w:rsidP="00FF7208">
            <w:pPr>
              <w:pStyle w:val="af3"/>
              <w:ind w:left="0" w:firstLine="0"/>
              <w:jc w:val="center"/>
              <w:rPr>
                <w:b w:val="0"/>
                <w:bCs w:val="0"/>
                <w:sz w:val="22"/>
                <w:szCs w:val="22"/>
              </w:rPr>
            </w:pPr>
            <w:r w:rsidRPr="00FF7208">
              <w:rPr>
                <w:b w:val="0"/>
                <w:bCs w:val="0"/>
                <w:sz w:val="22"/>
                <w:szCs w:val="22"/>
              </w:rPr>
              <w:t>4</w:t>
            </w:r>
          </w:p>
        </w:tc>
        <w:tc>
          <w:tcPr>
            <w:tcW w:w="1244" w:type="dxa"/>
            <w:tcBorders>
              <w:top w:val="single" w:sz="4" w:space="0" w:color="auto"/>
              <w:left w:val="single" w:sz="4" w:space="0" w:color="auto"/>
              <w:bottom w:val="single" w:sz="4" w:space="0" w:color="auto"/>
              <w:right w:val="single" w:sz="4" w:space="0" w:color="auto"/>
            </w:tcBorders>
            <w:vAlign w:val="center"/>
          </w:tcPr>
          <w:p w:rsidR="00A844BE" w:rsidRPr="00FF7208" w:rsidRDefault="008C6857" w:rsidP="00FF7208">
            <w:pPr>
              <w:pStyle w:val="af3"/>
              <w:ind w:left="0" w:firstLine="0"/>
              <w:jc w:val="center"/>
              <w:rPr>
                <w:b w:val="0"/>
                <w:bCs w:val="0"/>
                <w:sz w:val="22"/>
                <w:szCs w:val="22"/>
              </w:rPr>
            </w:pPr>
            <w:r w:rsidRPr="00FF7208">
              <w:rPr>
                <w:b w:val="0"/>
                <w:bCs w:val="0"/>
                <w:sz w:val="22"/>
                <w:szCs w:val="22"/>
              </w:rPr>
              <w:t>5</w:t>
            </w:r>
          </w:p>
        </w:tc>
        <w:tc>
          <w:tcPr>
            <w:tcW w:w="1320" w:type="dxa"/>
            <w:tcBorders>
              <w:top w:val="single" w:sz="4" w:space="0" w:color="auto"/>
              <w:left w:val="single" w:sz="4" w:space="0" w:color="auto"/>
              <w:bottom w:val="single" w:sz="4" w:space="0" w:color="auto"/>
              <w:right w:val="single" w:sz="4" w:space="0" w:color="auto"/>
            </w:tcBorders>
            <w:vAlign w:val="center"/>
          </w:tcPr>
          <w:p w:rsidR="00A844BE" w:rsidRPr="00FF7208" w:rsidRDefault="008C6857" w:rsidP="00FE28F2">
            <w:pPr>
              <w:pStyle w:val="af3"/>
              <w:ind w:left="180" w:firstLine="0"/>
              <w:jc w:val="center"/>
              <w:rPr>
                <w:b w:val="0"/>
                <w:bCs w:val="0"/>
                <w:sz w:val="22"/>
                <w:szCs w:val="22"/>
              </w:rPr>
            </w:pPr>
            <w:r w:rsidRPr="00FF7208">
              <w:rPr>
                <w:b w:val="0"/>
                <w:bCs w:val="0"/>
                <w:sz w:val="22"/>
                <w:szCs w:val="22"/>
              </w:rPr>
              <w:t>6</w:t>
            </w:r>
          </w:p>
        </w:tc>
        <w:tc>
          <w:tcPr>
            <w:tcW w:w="1132" w:type="dxa"/>
            <w:tcBorders>
              <w:top w:val="single" w:sz="4" w:space="0" w:color="auto"/>
              <w:left w:val="single" w:sz="4" w:space="0" w:color="auto"/>
              <w:bottom w:val="single" w:sz="4" w:space="0" w:color="auto"/>
              <w:right w:val="single" w:sz="4" w:space="0" w:color="auto"/>
            </w:tcBorders>
            <w:vAlign w:val="center"/>
          </w:tcPr>
          <w:p w:rsidR="00A844BE" w:rsidRPr="00FF7208" w:rsidRDefault="00FE28F2" w:rsidP="00FF7208">
            <w:pPr>
              <w:pStyle w:val="af3"/>
              <w:ind w:left="0" w:firstLine="0"/>
              <w:jc w:val="center"/>
              <w:rPr>
                <w:b w:val="0"/>
                <w:bCs w:val="0"/>
                <w:sz w:val="22"/>
                <w:szCs w:val="22"/>
              </w:rPr>
            </w:pPr>
            <w:r>
              <w:rPr>
                <w:b w:val="0"/>
                <w:bCs w:val="0"/>
                <w:sz w:val="22"/>
                <w:szCs w:val="22"/>
              </w:rPr>
              <w:t>7</w:t>
            </w:r>
          </w:p>
        </w:tc>
        <w:tc>
          <w:tcPr>
            <w:tcW w:w="1344" w:type="dxa"/>
            <w:tcBorders>
              <w:top w:val="single" w:sz="4" w:space="0" w:color="auto"/>
              <w:left w:val="single" w:sz="4" w:space="0" w:color="auto"/>
              <w:bottom w:val="single" w:sz="4" w:space="0" w:color="auto"/>
              <w:right w:val="single" w:sz="4" w:space="0" w:color="auto"/>
            </w:tcBorders>
            <w:vAlign w:val="center"/>
          </w:tcPr>
          <w:p w:rsidR="00A844BE" w:rsidRPr="00FF7208" w:rsidRDefault="00FE28F2" w:rsidP="00FF7208">
            <w:pPr>
              <w:pStyle w:val="af3"/>
              <w:ind w:left="0" w:firstLine="0"/>
              <w:jc w:val="center"/>
              <w:rPr>
                <w:b w:val="0"/>
                <w:bCs w:val="0"/>
                <w:sz w:val="22"/>
                <w:szCs w:val="22"/>
              </w:rPr>
            </w:pPr>
            <w:r>
              <w:rPr>
                <w:b w:val="0"/>
                <w:bCs w:val="0"/>
                <w:sz w:val="22"/>
                <w:szCs w:val="22"/>
              </w:rPr>
              <w:t>8</w:t>
            </w:r>
          </w:p>
        </w:tc>
        <w:tc>
          <w:tcPr>
            <w:tcW w:w="2243" w:type="dxa"/>
            <w:tcBorders>
              <w:top w:val="single" w:sz="4" w:space="0" w:color="auto"/>
              <w:left w:val="single" w:sz="4" w:space="0" w:color="auto"/>
              <w:bottom w:val="single" w:sz="4" w:space="0" w:color="auto"/>
              <w:right w:val="single" w:sz="4" w:space="0" w:color="auto"/>
            </w:tcBorders>
            <w:vAlign w:val="center"/>
          </w:tcPr>
          <w:p w:rsidR="00A844BE" w:rsidRPr="00FF7208" w:rsidRDefault="00FE28F2" w:rsidP="00FF7208">
            <w:pPr>
              <w:pStyle w:val="af3"/>
              <w:ind w:left="0" w:firstLine="0"/>
              <w:jc w:val="center"/>
              <w:rPr>
                <w:b w:val="0"/>
                <w:bCs w:val="0"/>
                <w:sz w:val="22"/>
                <w:szCs w:val="22"/>
              </w:rPr>
            </w:pPr>
            <w:r>
              <w:rPr>
                <w:b w:val="0"/>
                <w:bCs w:val="0"/>
                <w:sz w:val="22"/>
                <w:szCs w:val="22"/>
              </w:rPr>
              <w:t>9</w:t>
            </w:r>
          </w:p>
        </w:tc>
        <w:tc>
          <w:tcPr>
            <w:tcW w:w="1882" w:type="dxa"/>
            <w:tcBorders>
              <w:top w:val="single" w:sz="4" w:space="0" w:color="auto"/>
              <w:left w:val="single" w:sz="4" w:space="0" w:color="auto"/>
              <w:bottom w:val="single" w:sz="4" w:space="0" w:color="auto"/>
              <w:right w:val="single" w:sz="4" w:space="0" w:color="auto"/>
            </w:tcBorders>
            <w:vAlign w:val="center"/>
          </w:tcPr>
          <w:p w:rsidR="00A844BE" w:rsidRPr="00FF7208" w:rsidRDefault="00FE28F2" w:rsidP="00FF7208">
            <w:pPr>
              <w:pStyle w:val="af3"/>
              <w:ind w:left="0" w:firstLine="0"/>
              <w:jc w:val="center"/>
              <w:rPr>
                <w:b w:val="0"/>
                <w:bCs w:val="0"/>
                <w:sz w:val="22"/>
                <w:szCs w:val="22"/>
              </w:rPr>
            </w:pPr>
            <w:r>
              <w:rPr>
                <w:b w:val="0"/>
                <w:bCs w:val="0"/>
                <w:sz w:val="22"/>
                <w:szCs w:val="22"/>
              </w:rPr>
              <w:t>10</w:t>
            </w:r>
          </w:p>
        </w:tc>
      </w:tr>
      <w:tr w:rsidR="00A844BE" w:rsidRPr="00564EEF">
        <w:trPr>
          <w:cantSplit/>
          <w:jc w:val="center"/>
        </w:trPr>
        <w:tc>
          <w:tcPr>
            <w:tcW w:w="15785" w:type="dxa"/>
            <w:gridSpan w:val="10"/>
            <w:tcBorders>
              <w:top w:val="single" w:sz="4" w:space="0" w:color="auto"/>
              <w:left w:val="single" w:sz="4" w:space="0" w:color="auto"/>
              <w:bottom w:val="single" w:sz="4" w:space="0" w:color="auto"/>
              <w:right w:val="single" w:sz="4" w:space="0" w:color="auto"/>
            </w:tcBorders>
          </w:tcPr>
          <w:p w:rsidR="00A844BE" w:rsidRPr="00564EEF" w:rsidRDefault="00D00134" w:rsidP="009F126B">
            <w:pPr>
              <w:pStyle w:val="af3"/>
              <w:ind w:left="0" w:firstLine="0"/>
              <w:rPr>
                <w:b w:val="0"/>
                <w:color w:val="000000"/>
                <w:szCs w:val="28"/>
              </w:rPr>
            </w:pPr>
            <w:r>
              <w:rPr>
                <w:b w:val="0"/>
                <w:szCs w:val="28"/>
              </w:rPr>
              <w:t xml:space="preserve">Мероприятие </w:t>
            </w:r>
            <w:r w:rsidR="00A844BE" w:rsidRPr="00564EEF">
              <w:rPr>
                <w:b w:val="0"/>
                <w:szCs w:val="28"/>
              </w:rPr>
              <w:t xml:space="preserve"> 1 «</w:t>
            </w:r>
            <w:r w:rsidR="00A844BE" w:rsidRPr="00564EEF">
              <w:rPr>
                <w:b w:val="0"/>
                <w:color w:val="000000"/>
                <w:szCs w:val="28"/>
              </w:rPr>
              <w:t>Обеспечение  прав детей-сирот и детей, оставшихся без попечения родителей»</w:t>
            </w:r>
          </w:p>
          <w:p w:rsidR="00A844BE" w:rsidRPr="00564EEF" w:rsidRDefault="00A844BE" w:rsidP="009F126B">
            <w:pPr>
              <w:pStyle w:val="af3"/>
              <w:ind w:left="0" w:firstLine="0"/>
              <w:rPr>
                <w:b w:val="0"/>
                <w:szCs w:val="28"/>
              </w:rPr>
            </w:pPr>
          </w:p>
        </w:tc>
      </w:tr>
      <w:tr w:rsidR="00A844BE" w:rsidRPr="00564EEF" w:rsidTr="00B23644">
        <w:trPr>
          <w:trHeight w:val="2674"/>
          <w:jc w:val="center"/>
        </w:trPr>
        <w:tc>
          <w:tcPr>
            <w:tcW w:w="103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bCs w:val="0"/>
                <w:szCs w:val="28"/>
              </w:rPr>
            </w:pPr>
            <w:r w:rsidRPr="00564EEF">
              <w:rPr>
                <w:b w:val="0"/>
                <w:bCs w:val="0"/>
                <w:szCs w:val="28"/>
              </w:rPr>
              <w:t>1.1.</w:t>
            </w: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Default="00A844BE" w:rsidP="009F126B">
            <w:pPr>
              <w:pStyle w:val="af3"/>
              <w:ind w:left="0" w:firstLine="0"/>
              <w:jc w:val="center"/>
              <w:rPr>
                <w:b w:val="0"/>
                <w:bCs w:val="0"/>
                <w:szCs w:val="28"/>
              </w:rPr>
            </w:pPr>
          </w:p>
          <w:p w:rsidR="00A844BE"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FE28F2" w:rsidP="009F126B">
            <w:pPr>
              <w:pStyle w:val="af3"/>
              <w:ind w:left="0" w:firstLine="0"/>
              <w:jc w:val="center"/>
              <w:rPr>
                <w:b w:val="0"/>
                <w:bCs w:val="0"/>
                <w:szCs w:val="28"/>
              </w:rPr>
            </w:pPr>
            <w:r>
              <w:rPr>
                <w:b w:val="0"/>
                <w:bCs w:val="0"/>
                <w:szCs w:val="28"/>
              </w:rPr>
              <w:t>1.2</w:t>
            </w: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Default="00A844BE" w:rsidP="009F126B">
            <w:pPr>
              <w:pStyle w:val="af3"/>
              <w:ind w:left="0" w:firstLine="0"/>
              <w:jc w:val="center"/>
              <w:rPr>
                <w:b w:val="0"/>
                <w:bCs w:val="0"/>
                <w:szCs w:val="28"/>
              </w:rPr>
            </w:pPr>
          </w:p>
          <w:p w:rsidR="00A844BE"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tc>
        <w:tc>
          <w:tcPr>
            <w:tcW w:w="253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rPr>
                <w:b w:val="0"/>
                <w:color w:val="000000"/>
                <w:szCs w:val="28"/>
              </w:rPr>
            </w:pPr>
            <w:r w:rsidRPr="00564EEF">
              <w:rPr>
                <w:b w:val="0"/>
                <w:color w:val="000000"/>
                <w:szCs w:val="28"/>
              </w:rPr>
              <w:lastRenderedPageBreak/>
              <w:t>субвенция на содержание ребенка в семье опекуна и приемной семье, а также вознаграждение, причитающееся приемному родителю;</w:t>
            </w:r>
          </w:p>
          <w:p w:rsidR="00A844BE" w:rsidRPr="00564EEF" w:rsidRDefault="00A844BE" w:rsidP="009F126B">
            <w:pPr>
              <w:pStyle w:val="af3"/>
              <w:ind w:left="0" w:firstLine="0"/>
              <w:rPr>
                <w:b w:val="0"/>
                <w:color w:val="000000"/>
                <w:szCs w:val="28"/>
              </w:rPr>
            </w:pPr>
          </w:p>
          <w:p w:rsidR="00A844BE" w:rsidRPr="00564EEF" w:rsidRDefault="00A844BE" w:rsidP="009F126B">
            <w:pPr>
              <w:pStyle w:val="af3"/>
              <w:ind w:left="0" w:firstLine="0"/>
              <w:rPr>
                <w:b w:val="0"/>
                <w:color w:val="000000"/>
                <w:szCs w:val="28"/>
              </w:rPr>
            </w:pPr>
          </w:p>
          <w:p w:rsidR="00A844BE" w:rsidRPr="00564EEF" w:rsidRDefault="00A844BE" w:rsidP="009F126B">
            <w:pPr>
              <w:pStyle w:val="af3"/>
              <w:ind w:left="0" w:firstLine="0"/>
              <w:rPr>
                <w:b w:val="0"/>
                <w:color w:val="000000"/>
                <w:szCs w:val="28"/>
              </w:rPr>
            </w:pPr>
            <w:r w:rsidRPr="00564EEF">
              <w:rPr>
                <w:b w:val="0"/>
                <w:color w:val="000000"/>
                <w:szCs w:val="28"/>
              </w:rPr>
              <w:t xml:space="preserve">субвенция на обеспечение полномочий по организации и осуществлению деятельности по опеке и </w:t>
            </w:r>
            <w:r w:rsidRPr="00564EEF">
              <w:rPr>
                <w:b w:val="0"/>
                <w:color w:val="000000"/>
                <w:szCs w:val="28"/>
              </w:rPr>
              <w:lastRenderedPageBreak/>
              <w:t>попечительству в отношении несовершеннолетних граждан.</w:t>
            </w:r>
          </w:p>
          <w:p w:rsidR="00A844BE" w:rsidRPr="00564EEF" w:rsidRDefault="00A844BE" w:rsidP="009F126B">
            <w:pPr>
              <w:pStyle w:val="af3"/>
              <w:ind w:left="0" w:firstLine="0"/>
              <w:rPr>
                <w:b w:val="0"/>
                <w:color w:val="000000"/>
                <w:szCs w:val="28"/>
              </w:rPr>
            </w:pPr>
          </w:p>
          <w:p w:rsidR="00A844BE" w:rsidRPr="00564EEF" w:rsidRDefault="00A844BE" w:rsidP="009F126B">
            <w:pPr>
              <w:pStyle w:val="af3"/>
              <w:ind w:left="0" w:firstLine="0"/>
              <w:rPr>
                <w:b w:val="0"/>
                <w:iCs/>
                <w:szCs w:val="28"/>
              </w:rPr>
            </w:pPr>
          </w:p>
          <w:p w:rsidR="00A844BE" w:rsidRPr="00564EEF" w:rsidRDefault="00A844BE" w:rsidP="009F126B">
            <w:pPr>
              <w:pStyle w:val="af3"/>
              <w:ind w:left="0" w:firstLine="0"/>
              <w:rPr>
                <w:b w:val="0"/>
                <w:iCs/>
                <w:szCs w:val="28"/>
              </w:rPr>
            </w:pPr>
          </w:p>
        </w:tc>
        <w:tc>
          <w:tcPr>
            <w:tcW w:w="158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szCs w:val="28"/>
              </w:rPr>
            </w:pPr>
            <w:r w:rsidRPr="00564EEF">
              <w:rPr>
                <w:b w:val="0"/>
                <w:szCs w:val="28"/>
              </w:rPr>
              <w:lastRenderedPageBreak/>
              <w:t>2014</w:t>
            </w:r>
          </w:p>
          <w:p w:rsidR="00A844BE" w:rsidRPr="00564EEF" w:rsidRDefault="00A844BE" w:rsidP="009F126B">
            <w:pPr>
              <w:pStyle w:val="af3"/>
              <w:ind w:left="0" w:firstLine="0"/>
              <w:jc w:val="center"/>
              <w:rPr>
                <w:b w:val="0"/>
                <w:szCs w:val="28"/>
              </w:rPr>
            </w:pPr>
            <w:r w:rsidRPr="00564EEF">
              <w:rPr>
                <w:b w:val="0"/>
                <w:szCs w:val="28"/>
              </w:rPr>
              <w:t>2015</w:t>
            </w:r>
          </w:p>
          <w:p w:rsidR="00A844BE" w:rsidRPr="00564EEF" w:rsidRDefault="00A844BE" w:rsidP="009F126B">
            <w:pPr>
              <w:pStyle w:val="af3"/>
              <w:ind w:left="0" w:firstLine="0"/>
              <w:jc w:val="center"/>
              <w:rPr>
                <w:b w:val="0"/>
                <w:szCs w:val="28"/>
              </w:rPr>
            </w:pPr>
            <w:r w:rsidRPr="00564EEF">
              <w:rPr>
                <w:b w:val="0"/>
                <w:szCs w:val="28"/>
              </w:rPr>
              <w:t>2016</w:t>
            </w:r>
          </w:p>
          <w:p w:rsidR="00A844BE" w:rsidRPr="00564EEF" w:rsidRDefault="00A844BE" w:rsidP="009F126B">
            <w:pPr>
              <w:pStyle w:val="af3"/>
              <w:ind w:left="0" w:firstLine="0"/>
              <w:jc w:val="center"/>
              <w:rPr>
                <w:szCs w:val="28"/>
              </w:rPr>
            </w:pPr>
          </w:p>
          <w:p w:rsidR="00A844BE" w:rsidRPr="00564EEF" w:rsidRDefault="00A844BE" w:rsidP="009F126B">
            <w:pPr>
              <w:pStyle w:val="af3"/>
              <w:ind w:left="0" w:firstLine="0"/>
              <w:jc w:val="center"/>
              <w:rPr>
                <w:szCs w:val="28"/>
              </w:rPr>
            </w:pPr>
          </w:p>
          <w:p w:rsidR="00A844BE" w:rsidRPr="00564EEF" w:rsidRDefault="00A844BE" w:rsidP="009F126B">
            <w:pPr>
              <w:pStyle w:val="af3"/>
              <w:ind w:left="0" w:firstLine="0"/>
              <w:jc w:val="center"/>
              <w:rPr>
                <w:szCs w:val="28"/>
              </w:rPr>
            </w:pPr>
          </w:p>
          <w:p w:rsidR="00A844BE" w:rsidRPr="00564EEF" w:rsidRDefault="00A844BE" w:rsidP="009F126B">
            <w:pPr>
              <w:pStyle w:val="af3"/>
              <w:ind w:left="0" w:firstLine="0"/>
              <w:jc w:val="center"/>
              <w:rPr>
                <w:szCs w:val="28"/>
              </w:rPr>
            </w:pPr>
          </w:p>
          <w:p w:rsidR="00A844BE" w:rsidRDefault="00A844BE" w:rsidP="009F126B">
            <w:pPr>
              <w:pStyle w:val="af3"/>
              <w:ind w:left="0" w:firstLine="0"/>
              <w:jc w:val="center"/>
              <w:rPr>
                <w:szCs w:val="28"/>
              </w:rPr>
            </w:pPr>
          </w:p>
          <w:p w:rsidR="00A844BE" w:rsidRDefault="00A844BE" w:rsidP="009F126B">
            <w:pPr>
              <w:pStyle w:val="af3"/>
              <w:ind w:left="0" w:firstLine="0"/>
              <w:jc w:val="center"/>
              <w:rPr>
                <w:szCs w:val="28"/>
              </w:rPr>
            </w:pPr>
          </w:p>
          <w:p w:rsidR="00A844BE" w:rsidRPr="00564EEF" w:rsidRDefault="00A844BE" w:rsidP="009F126B">
            <w:pPr>
              <w:pStyle w:val="af3"/>
              <w:ind w:left="0" w:firstLine="0"/>
              <w:jc w:val="center"/>
              <w:rPr>
                <w:szCs w:val="28"/>
              </w:rPr>
            </w:pPr>
          </w:p>
          <w:p w:rsidR="00A844BE" w:rsidRPr="00564EEF" w:rsidRDefault="00A844BE" w:rsidP="009F126B">
            <w:pPr>
              <w:pStyle w:val="af3"/>
              <w:ind w:left="0" w:firstLine="0"/>
              <w:jc w:val="center"/>
              <w:rPr>
                <w:szCs w:val="28"/>
              </w:rPr>
            </w:pPr>
          </w:p>
          <w:p w:rsidR="00A844BE" w:rsidRPr="00564EEF" w:rsidRDefault="00A844BE" w:rsidP="009F126B">
            <w:pPr>
              <w:pStyle w:val="af3"/>
              <w:ind w:left="0" w:firstLine="0"/>
              <w:jc w:val="center"/>
              <w:rPr>
                <w:b w:val="0"/>
                <w:szCs w:val="28"/>
              </w:rPr>
            </w:pPr>
          </w:p>
          <w:p w:rsidR="00A844BE" w:rsidRPr="00564EEF" w:rsidRDefault="00A844BE" w:rsidP="00452CDC">
            <w:pPr>
              <w:pStyle w:val="af3"/>
              <w:ind w:left="0" w:firstLine="0"/>
              <w:jc w:val="center"/>
              <w:rPr>
                <w:b w:val="0"/>
                <w:szCs w:val="28"/>
              </w:rPr>
            </w:pPr>
            <w:r w:rsidRPr="00564EEF">
              <w:rPr>
                <w:b w:val="0"/>
                <w:szCs w:val="28"/>
              </w:rPr>
              <w:t>2014</w:t>
            </w:r>
          </w:p>
          <w:p w:rsidR="00A844BE" w:rsidRPr="00564EEF" w:rsidRDefault="00A844BE" w:rsidP="00452CDC">
            <w:pPr>
              <w:pStyle w:val="af3"/>
              <w:ind w:left="0" w:firstLine="0"/>
              <w:jc w:val="center"/>
              <w:rPr>
                <w:b w:val="0"/>
                <w:szCs w:val="28"/>
              </w:rPr>
            </w:pPr>
            <w:r w:rsidRPr="00564EEF">
              <w:rPr>
                <w:b w:val="0"/>
                <w:szCs w:val="28"/>
              </w:rPr>
              <w:t>2015</w:t>
            </w:r>
          </w:p>
          <w:p w:rsidR="00A844BE" w:rsidRPr="00564EEF" w:rsidRDefault="00A844BE" w:rsidP="00452CDC">
            <w:pPr>
              <w:pStyle w:val="af3"/>
              <w:ind w:left="0" w:firstLine="0"/>
              <w:jc w:val="center"/>
              <w:rPr>
                <w:b w:val="0"/>
                <w:szCs w:val="28"/>
              </w:rPr>
            </w:pPr>
            <w:r w:rsidRPr="00564EEF">
              <w:rPr>
                <w:b w:val="0"/>
                <w:szCs w:val="28"/>
              </w:rPr>
              <w:t>2016</w:t>
            </w:r>
          </w:p>
          <w:p w:rsidR="00A844BE" w:rsidRPr="00564EEF" w:rsidRDefault="00A844BE" w:rsidP="009F126B">
            <w:pPr>
              <w:pStyle w:val="af3"/>
              <w:ind w:left="0" w:firstLine="0"/>
              <w:jc w:val="center"/>
              <w:rPr>
                <w:szCs w:val="28"/>
              </w:rPr>
            </w:pPr>
          </w:p>
        </w:tc>
        <w:tc>
          <w:tcPr>
            <w:tcW w:w="1471" w:type="dxa"/>
            <w:tcBorders>
              <w:top w:val="single" w:sz="4" w:space="0" w:color="auto"/>
              <w:left w:val="single" w:sz="4" w:space="0" w:color="auto"/>
              <w:bottom w:val="single" w:sz="4" w:space="0" w:color="auto"/>
              <w:right w:val="single" w:sz="4" w:space="0" w:color="auto"/>
            </w:tcBorders>
          </w:tcPr>
          <w:p w:rsidR="00452CDC" w:rsidRDefault="00452CDC" w:rsidP="009F126B">
            <w:pPr>
              <w:pStyle w:val="af3"/>
              <w:ind w:left="0" w:firstLine="0"/>
              <w:jc w:val="center"/>
              <w:rPr>
                <w:b w:val="0"/>
                <w:szCs w:val="28"/>
              </w:rPr>
            </w:pPr>
            <w:r>
              <w:rPr>
                <w:b w:val="0"/>
                <w:szCs w:val="28"/>
              </w:rPr>
              <w:t>45</w:t>
            </w:r>
            <w:r w:rsidR="001E31B8">
              <w:rPr>
                <w:b w:val="0"/>
                <w:szCs w:val="28"/>
              </w:rPr>
              <w:t xml:space="preserve"> </w:t>
            </w:r>
            <w:r>
              <w:rPr>
                <w:b w:val="0"/>
                <w:szCs w:val="28"/>
              </w:rPr>
              <w:t>881,0</w:t>
            </w:r>
          </w:p>
          <w:p w:rsidR="00452CDC" w:rsidRPr="00452CDC" w:rsidRDefault="00452CDC" w:rsidP="00452CDC">
            <w:pPr>
              <w:jc w:val="center"/>
              <w:rPr>
                <w:sz w:val="28"/>
                <w:szCs w:val="28"/>
              </w:rPr>
            </w:pPr>
            <w:r w:rsidRPr="00452CDC">
              <w:rPr>
                <w:sz w:val="28"/>
                <w:szCs w:val="28"/>
              </w:rPr>
              <w:t>46 071,0</w:t>
            </w:r>
          </w:p>
          <w:p w:rsidR="00452CDC" w:rsidRPr="00452CDC" w:rsidRDefault="00452CDC" w:rsidP="00452CDC">
            <w:pPr>
              <w:jc w:val="center"/>
              <w:rPr>
                <w:sz w:val="28"/>
                <w:szCs w:val="28"/>
              </w:rPr>
            </w:pPr>
            <w:r w:rsidRPr="00452CDC">
              <w:rPr>
                <w:sz w:val="28"/>
                <w:szCs w:val="28"/>
              </w:rPr>
              <w:t>46 126,0</w:t>
            </w:r>
          </w:p>
          <w:p w:rsidR="00452CDC" w:rsidRPr="00452CDC" w:rsidRDefault="00452CDC" w:rsidP="00452CDC"/>
          <w:p w:rsidR="00452CDC" w:rsidRPr="00452CDC" w:rsidRDefault="00452CDC" w:rsidP="00452CDC"/>
          <w:p w:rsidR="00452CDC" w:rsidRPr="00452CDC" w:rsidRDefault="00452CDC" w:rsidP="00452CDC"/>
          <w:p w:rsidR="00452CDC" w:rsidRPr="00452CDC" w:rsidRDefault="00452CDC" w:rsidP="00452CDC"/>
          <w:p w:rsidR="00452CDC" w:rsidRPr="00452CDC" w:rsidRDefault="00452CDC" w:rsidP="00452CDC"/>
          <w:p w:rsidR="00452CDC" w:rsidRPr="00452CDC" w:rsidRDefault="00452CDC" w:rsidP="00452CDC"/>
          <w:p w:rsidR="00452CDC" w:rsidRPr="00452CDC" w:rsidRDefault="00452CDC" w:rsidP="00452CDC"/>
          <w:p w:rsidR="00452CDC" w:rsidRPr="00452CDC" w:rsidRDefault="00452CDC" w:rsidP="00452CDC"/>
          <w:p w:rsidR="00452CDC" w:rsidRPr="00452CDC" w:rsidRDefault="00452CDC" w:rsidP="00452CDC"/>
          <w:p w:rsidR="00452CDC" w:rsidRPr="00452CDC" w:rsidRDefault="00452CDC" w:rsidP="00452CDC"/>
          <w:p w:rsidR="00452CDC" w:rsidRDefault="00452CDC" w:rsidP="00452CDC"/>
          <w:p w:rsidR="00452CDC" w:rsidRPr="00452CDC" w:rsidRDefault="00452CDC" w:rsidP="00452CDC">
            <w:pPr>
              <w:jc w:val="center"/>
              <w:rPr>
                <w:sz w:val="28"/>
                <w:szCs w:val="28"/>
              </w:rPr>
            </w:pPr>
            <w:r w:rsidRPr="00452CDC">
              <w:rPr>
                <w:sz w:val="28"/>
                <w:szCs w:val="28"/>
              </w:rPr>
              <w:t>2 771,0</w:t>
            </w:r>
          </w:p>
          <w:p w:rsidR="00452CDC" w:rsidRPr="00452CDC" w:rsidRDefault="00452CDC" w:rsidP="00452CDC">
            <w:pPr>
              <w:jc w:val="center"/>
              <w:rPr>
                <w:sz w:val="28"/>
                <w:szCs w:val="28"/>
              </w:rPr>
            </w:pPr>
            <w:r w:rsidRPr="00452CDC">
              <w:rPr>
                <w:sz w:val="28"/>
                <w:szCs w:val="28"/>
              </w:rPr>
              <w:t>2 771,0</w:t>
            </w:r>
          </w:p>
          <w:p w:rsidR="00A844BE" w:rsidRPr="00452CDC" w:rsidRDefault="00452CDC" w:rsidP="00452CDC">
            <w:pPr>
              <w:jc w:val="center"/>
            </w:pPr>
            <w:r w:rsidRPr="00452CDC">
              <w:rPr>
                <w:sz w:val="28"/>
                <w:szCs w:val="28"/>
              </w:rPr>
              <w:t>2 771,0</w:t>
            </w:r>
          </w:p>
        </w:tc>
        <w:tc>
          <w:tcPr>
            <w:tcW w:w="1244"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szCs w:val="28"/>
              </w:rPr>
            </w:pPr>
          </w:p>
        </w:tc>
        <w:tc>
          <w:tcPr>
            <w:tcW w:w="1320" w:type="dxa"/>
            <w:tcBorders>
              <w:top w:val="single" w:sz="4" w:space="0" w:color="auto"/>
              <w:left w:val="single" w:sz="4" w:space="0" w:color="auto"/>
              <w:bottom w:val="single" w:sz="4" w:space="0" w:color="auto"/>
              <w:right w:val="single" w:sz="4" w:space="0" w:color="auto"/>
            </w:tcBorders>
          </w:tcPr>
          <w:p w:rsidR="00452CDC" w:rsidRPr="00452CDC" w:rsidRDefault="00452CDC" w:rsidP="009F126B">
            <w:pPr>
              <w:pStyle w:val="af3"/>
              <w:ind w:left="0" w:firstLine="0"/>
              <w:jc w:val="center"/>
              <w:rPr>
                <w:b w:val="0"/>
                <w:szCs w:val="28"/>
              </w:rPr>
            </w:pPr>
            <w:r w:rsidRPr="00452CDC">
              <w:rPr>
                <w:b w:val="0"/>
                <w:szCs w:val="28"/>
              </w:rPr>
              <w:t>45</w:t>
            </w:r>
            <w:r w:rsidR="001E31B8">
              <w:rPr>
                <w:b w:val="0"/>
                <w:szCs w:val="28"/>
              </w:rPr>
              <w:t xml:space="preserve"> </w:t>
            </w:r>
            <w:r w:rsidRPr="00452CDC">
              <w:rPr>
                <w:b w:val="0"/>
                <w:szCs w:val="28"/>
              </w:rPr>
              <w:t>881,0</w:t>
            </w:r>
          </w:p>
          <w:p w:rsidR="00452CDC" w:rsidRPr="00452CDC" w:rsidRDefault="00452CDC" w:rsidP="00452CDC">
            <w:pPr>
              <w:jc w:val="center"/>
              <w:rPr>
                <w:sz w:val="28"/>
                <w:szCs w:val="28"/>
              </w:rPr>
            </w:pPr>
            <w:r w:rsidRPr="00452CDC">
              <w:rPr>
                <w:sz w:val="28"/>
                <w:szCs w:val="28"/>
              </w:rPr>
              <w:t>46</w:t>
            </w:r>
            <w:r w:rsidR="001E31B8">
              <w:rPr>
                <w:sz w:val="28"/>
                <w:szCs w:val="28"/>
              </w:rPr>
              <w:t xml:space="preserve"> </w:t>
            </w:r>
            <w:r w:rsidRPr="00452CDC">
              <w:rPr>
                <w:sz w:val="28"/>
                <w:szCs w:val="28"/>
              </w:rPr>
              <w:t>071,0</w:t>
            </w:r>
          </w:p>
          <w:p w:rsidR="00452CDC" w:rsidRPr="00452CDC" w:rsidRDefault="00452CDC" w:rsidP="00452CDC">
            <w:pPr>
              <w:jc w:val="center"/>
              <w:rPr>
                <w:sz w:val="28"/>
                <w:szCs w:val="28"/>
              </w:rPr>
            </w:pPr>
            <w:r w:rsidRPr="00452CDC">
              <w:rPr>
                <w:sz w:val="28"/>
                <w:szCs w:val="28"/>
              </w:rPr>
              <w:t>46</w:t>
            </w:r>
            <w:r w:rsidR="001E31B8">
              <w:rPr>
                <w:sz w:val="28"/>
                <w:szCs w:val="28"/>
              </w:rPr>
              <w:t xml:space="preserve"> </w:t>
            </w:r>
            <w:r w:rsidRPr="00452CDC">
              <w:rPr>
                <w:sz w:val="28"/>
                <w:szCs w:val="28"/>
              </w:rPr>
              <w:t>126,0</w:t>
            </w:r>
          </w:p>
          <w:p w:rsidR="00452CDC" w:rsidRPr="00452CDC" w:rsidRDefault="00452CDC" w:rsidP="00452CDC">
            <w:pPr>
              <w:rPr>
                <w:b/>
              </w:rPr>
            </w:pPr>
          </w:p>
          <w:p w:rsidR="00452CDC" w:rsidRPr="00452CDC" w:rsidRDefault="00452CDC" w:rsidP="00452CDC">
            <w:pPr>
              <w:rPr>
                <w:b/>
              </w:rPr>
            </w:pPr>
          </w:p>
          <w:p w:rsidR="00452CDC" w:rsidRPr="00452CDC" w:rsidRDefault="00452CDC" w:rsidP="00452CDC">
            <w:pPr>
              <w:rPr>
                <w:b/>
              </w:rPr>
            </w:pPr>
          </w:p>
          <w:p w:rsidR="00452CDC" w:rsidRPr="00452CDC" w:rsidRDefault="00452CDC" w:rsidP="00452CDC">
            <w:pPr>
              <w:rPr>
                <w:b/>
              </w:rPr>
            </w:pPr>
          </w:p>
          <w:p w:rsidR="00452CDC" w:rsidRPr="00452CDC" w:rsidRDefault="00452CDC" w:rsidP="00452CDC">
            <w:pPr>
              <w:rPr>
                <w:b/>
              </w:rPr>
            </w:pPr>
          </w:p>
          <w:p w:rsidR="00452CDC" w:rsidRPr="00452CDC" w:rsidRDefault="00452CDC" w:rsidP="00452CDC">
            <w:pPr>
              <w:rPr>
                <w:b/>
              </w:rPr>
            </w:pPr>
          </w:p>
          <w:p w:rsidR="00452CDC" w:rsidRPr="00452CDC" w:rsidRDefault="00452CDC" w:rsidP="00452CDC">
            <w:pPr>
              <w:rPr>
                <w:b/>
              </w:rPr>
            </w:pPr>
          </w:p>
          <w:p w:rsidR="00452CDC" w:rsidRPr="00452CDC" w:rsidRDefault="00452CDC" w:rsidP="00452CDC">
            <w:pPr>
              <w:rPr>
                <w:b/>
              </w:rPr>
            </w:pPr>
          </w:p>
          <w:p w:rsidR="00452CDC" w:rsidRPr="00452CDC" w:rsidRDefault="00452CDC" w:rsidP="00452CDC">
            <w:pPr>
              <w:rPr>
                <w:b/>
              </w:rPr>
            </w:pPr>
          </w:p>
          <w:p w:rsidR="00452CDC" w:rsidRPr="00452CDC" w:rsidRDefault="00452CDC" w:rsidP="00452CDC">
            <w:pPr>
              <w:rPr>
                <w:b/>
              </w:rPr>
            </w:pPr>
          </w:p>
          <w:p w:rsidR="00452CDC" w:rsidRPr="00452CDC" w:rsidRDefault="00452CDC" w:rsidP="00452CDC">
            <w:pPr>
              <w:rPr>
                <w:b/>
              </w:rPr>
            </w:pPr>
          </w:p>
          <w:p w:rsidR="00452CDC" w:rsidRPr="00452CDC" w:rsidRDefault="00452CDC" w:rsidP="00452CDC">
            <w:pPr>
              <w:rPr>
                <w:sz w:val="28"/>
                <w:szCs w:val="28"/>
              </w:rPr>
            </w:pPr>
            <w:r w:rsidRPr="00452CDC">
              <w:rPr>
                <w:sz w:val="28"/>
                <w:szCs w:val="28"/>
              </w:rPr>
              <w:t>2 771,0</w:t>
            </w:r>
          </w:p>
          <w:p w:rsidR="00452CDC" w:rsidRPr="00452CDC" w:rsidRDefault="00452CDC" w:rsidP="00452CDC">
            <w:pPr>
              <w:rPr>
                <w:sz w:val="28"/>
                <w:szCs w:val="28"/>
              </w:rPr>
            </w:pPr>
            <w:r w:rsidRPr="00452CDC">
              <w:rPr>
                <w:sz w:val="28"/>
                <w:szCs w:val="28"/>
              </w:rPr>
              <w:t>2 771,0</w:t>
            </w:r>
          </w:p>
          <w:p w:rsidR="00A844BE" w:rsidRPr="00452CDC" w:rsidRDefault="00452CDC" w:rsidP="00452CDC">
            <w:pPr>
              <w:rPr>
                <w:b/>
              </w:rPr>
            </w:pPr>
            <w:r w:rsidRPr="00452CDC">
              <w:rPr>
                <w:sz w:val="28"/>
                <w:szCs w:val="28"/>
              </w:rPr>
              <w:t>2 771,0</w:t>
            </w:r>
          </w:p>
        </w:tc>
        <w:tc>
          <w:tcPr>
            <w:tcW w:w="1132"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szCs w:val="28"/>
              </w:rPr>
            </w:pPr>
          </w:p>
        </w:tc>
        <w:tc>
          <w:tcPr>
            <w:tcW w:w="1344"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szCs w:val="28"/>
                <w:lang w:val="en-US"/>
              </w:rPr>
            </w:pPr>
          </w:p>
        </w:tc>
        <w:tc>
          <w:tcPr>
            <w:tcW w:w="224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0"/>
              <w:ind w:left="0" w:right="-8"/>
              <w:jc w:val="both"/>
              <w:rPr>
                <w:color w:val="000000"/>
                <w:sz w:val="28"/>
                <w:szCs w:val="28"/>
              </w:rPr>
            </w:pPr>
            <w:r w:rsidRPr="00564EEF">
              <w:rPr>
                <w:color w:val="000000"/>
                <w:sz w:val="28"/>
                <w:szCs w:val="28"/>
              </w:rPr>
              <w:t>Управление образования, отдел опеки и попечительства</w:t>
            </w:r>
          </w:p>
        </w:tc>
        <w:tc>
          <w:tcPr>
            <w:tcW w:w="1882" w:type="dxa"/>
            <w:tcBorders>
              <w:top w:val="single" w:sz="4" w:space="0" w:color="auto"/>
              <w:left w:val="single" w:sz="4" w:space="0" w:color="auto"/>
              <w:bottom w:val="single" w:sz="4" w:space="0" w:color="auto"/>
              <w:right w:val="single" w:sz="4" w:space="0" w:color="auto"/>
            </w:tcBorders>
          </w:tcPr>
          <w:p w:rsidR="00A844BE" w:rsidRPr="00564EEF" w:rsidRDefault="00A844BE" w:rsidP="005B3AD7">
            <w:pPr>
              <w:tabs>
                <w:tab w:val="left" w:pos="435"/>
              </w:tabs>
              <w:spacing w:after="120"/>
              <w:ind w:left="-7"/>
              <w:jc w:val="both"/>
              <w:rPr>
                <w:sz w:val="28"/>
                <w:szCs w:val="28"/>
              </w:rPr>
            </w:pPr>
            <w:r w:rsidRPr="00564EEF">
              <w:rPr>
                <w:sz w:val="28"/>
                <w:szCs w:val="28"/>
              </w:rPr>
              <w:t xml:space="preserve">снижение доли детей, оставшихся без попечения родителей, - всего, в том числе переданных неродственникам, под опеку, охваченных другими  формами семейного устройства, находящихся в </w:t>
            </w:r>
            <w:r w:rsidRPr="00564EEF">
              <w:rPr>
                <w:sz w:val="28"/>
                <w:szCs w:val="28"/>
              </w:rPr>
              <w:lastRenderedPageBreak/>
              <w:t>государственных учреждениях всех типов;</w:t>
            </w:r>
          </w:p>
          <w:p w:rsidR="00A844BE" w:rsidRPr="00564EEF" w:rsidRDefault="00A844BE" w:rsidP="009F126B">
            <w:pPr>
              <w:tabs>
                <w:tab w:val="left" w:pos="435"/>
              </w:tabs>
              <w:spacing w:after="120"/>
              <w:ind w:left="252" w:hanging="177"/>
              <w:jc w:val="both"/>
              <w:rPr>
                <w:sz w:val="28"/>
                <w:szCs w:val="28"/>
              </w:rPr>
            </w:pPr>
          </w:p>
          <w:p w:rsidR="00A844BE" w:rsidRPr="00564EEF" w:rsidRDefault="00A844BE" w:rsidP="009F126B">
            <w:pPr>
              <w:tabs>
                <w:tab w:val="left" w:pos="435"/>
              </w:tabs>
              <w:spacing w:after="120"/>
              <w:ind w:left="252" w:hanging="177"/>
              <w:jc w:val="both"/>
              <w:rPr>
                <w:b/>
                <w:bCs/>
                <w:sz w:val="28"/>
                <w:szCs w:val="28"/>
              </w:rPr>
            </w:pPr>
          </w:p>
        </w:tc>
      </w:tr>
      <w:tr w:rsidR="00A844BE" w:rsidRPr="00564EEF" w:rsidTr="00B23644">
        <w:trPr>
          <w:trHeight w:val="1954"/>
          <w:jc w:val="center"/>
        </w:trPr>
        <w:tc>
          <w:tcPr>
            <w:tcW w:w="103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bCs w:val="0"/>
                <w:szCs w:val="28"/>
              </w:rPr>
            </w:pPr>
          </w:p>
        </w:tc>
        <w:tc>
          <w:tcPr>
            <w:tcW w:w="2533" w:type="dxa"/>
            <w:tcBorders>
              <w:top w:val="single" w:sz="4" w:space="0" w:color="auto"/>
              <w:left w:val="single" w:sz="4" w:space="0" w:color="auto"/>
              <w:bottom w:val="single" w:sz="4" w:space="0" w:color="auto"/>
              <w:right w:val="single" w:sz="4" w:space="0" w:color="auto"/>
            </w:tcBorders>
          </w:tcPr>
          <w:p w:rsidR="00A844BE" w:rsidRPr="00564EEF" w:rsidRDefault="00452CDC" w:rsidP="009F126B">
            <w:pPr>
              <w:pStyle w:val="af3"/>
              <w:ind w:left="0" w:firstLine="0"/>
              <w:rPr>
                <w:b w:val="0"/>
                <w:color w:val="000000"/>
                <w:szCs w:val="28"/>
              </w:rPr>
            </w:pPr>
            <w:r>
              <w:rPr>
                <w:b w:val="0"/>
                <w:color w:val="000000"/>
                <w:szCs w:val="28"/>
              </w:rPr>
              <w:t xml:space="preserve">Итого по мероприятию </w:t>
            </w:r>
          </w:p>
        </w:tc>
        <w:tc>
          <w:tcPr>
            <w:tcW w:w="158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szCs w:val="28"/>
              </w:rPr>
            </w:pPr>
            <w:r w:rsidRPr="00564EEF">
              <w:rPr>
                <w:b w:val="0"/>
                <w:szCs w:val="28"/>
              </w:rPr>
              <w:t>2014</w:t>
            </w:r>
          </w:p>
          <w:p w:rsidR="00A844BE" w:rsidRPr="00564EEF" w:rsidRDefault="00A844BE" w:rsidP="009F126B">
            <w:pPr>
              <w:pStyle w:val="af3"/>
              <w:ind w:left="0" w:firstLine="0"/>
              <w:jc w:val="center"/>
              <w:rPr>
                <w:b w:val="0"/>
                <w:szCs w:val="28"/>
              </w:rPr>
            </w:pPr>
            <w:r w:rsidRPr="00564EEF">
              <w:rPr>
                <w:b w:val="0"/>
                <w:szCs w:val="28"/>
              </w:rPr>
              <w:t>2015</w:t>
            </w:r>
          </w:p>
          <w:p w:rsidR="00A844BE" w:rsidRPr="00564EEF" w:rsidRDefault="00A844BE" w:rsidP="009F126B">
            <w:pPr>
              <w:pStyle w:val="af3"/>
              <w:ind w:left="0" w:firstLine="0"/>
              <w:jc w:val="center"/>
              <w:rPr>
                <w:b w:val="0"/>
                <w:szCs w:val="28"/>
              </w:rPr>
            </w:pPr>
            <w:r w:rsidRPr="00564EEF">
              <w:rPr>
                <w:b w:val="0"/>
                <w:szCs w:val="28"/>
              </w:rPr>
              <w:t>2016</w:t>
            </w:r>
          </w:p>
        </w:tc>
        <w:tc>
          <w:tcPr>
            <w:tcW w:w="1471" w:type="dxa"/>
            <w:tcBorders>
              <w:top w:val="single" w:sz="4" w:space="0" w:color="auto"/>
              <w:left w:val="single" w:sz="4" w:space="0" w:color="auto"/>
              <w:bottom w:val="single" w:sz="4" w:space="0" w:color="auto"/>
              <w:right w:val="single" w:sz="4" w:space="0" w:color="auto"/>
            </w:tcBorders>
          </w:tcPr>
          <w:p w:rsidR="00A844BE" w:rsidRDefault="00452CDC" w:rsidP="009F126B">
            <w:pPr>
              <w:pStyle w:val="af3"/>
              <w:ind w:left="0" w:firstLine="0"/>
              <w:jc w:val="center"/>
              <w:rPr>
                <w:b w:val="0"/>
                <w:szCs w:val="28"/>
              </w:rPr>
            </w:pPr>
            <w:r>
              <w:rPr>
                <w:b w:val="0"/>
                <w:szCs w:val="28"/>
              </w:rPr>
              <w:t>48 652,0</w:t>
            </w:r>
          </w:p>
          <w:p w:rsidR="00452CDC" w:rsidRDefault="00452CDC" w:rsidP="009F126B">
            <w:pPr>
              <w:pStyle w:val="af3"/>
              <w:ind w:left="0" w:firstLine="0"/>
              <w:jc w:val="center"/>
              <w:rPr>
                <w:b w:val="0"/>
                <w:szCs w:val="28"/>
              </w:rPr>
            </w:pPr>
            <w:r>
              <w:rPr>
                <w:b w:val="0"/>
                <w:szCs w:val="28"/>
              </w:rPr>
              <w:t>48 842,0</w:t>
            </w:r>
          </w:p>
          <w:p w:rsidR="00452CDC" w:rsidRPr="00564EEF" w:rsidRDefault="00452CDC" w:rsidP="009F126B">
            <w:pPr>
              <w:pStyle w:val="af3"/>
              <w:ind w:left="0" w:firstLine="0"/>
              <w:jc w:val="center"/>
              <w:rPr>
                <w:b w:val="0"/>
                <w:szCs w:val="28"/>
              </w:rPr>
            </w:pPr>
            <w:r>
              <w:rPr>
                <w:b w:val="0"/>
                <w:szCs w:val="28"/>
              </w:rPr>
              <w:t>48 897,0</w:t>
            </w:r>
          </w:p>
        </w:tc>
        <w:tc>
          <w:tcPr>
            <w:tcW w:w="1244"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szCs w:val="28"/>
              </w:rPr>
            </w:pPr>
          </w:p>
        </w:tc>
        <w:tc>
          <w:tcPr>
            <w:tcW w:w="1320" w:type="dxa"/>
            <w:tcBorders>
              <w:top w:val="single" w:sz="4" w:space="0" w:color="auto"/>
              <w:left w:val="single" w:sz="4" w:space="0" w:color="auto"/>
              <w:bottom w:val="single" w:sz="4" w:space="0" w:color="auto"/>
              <w:right w:val="single" w:sz="4" w:space="0" w:color="auto"/>
            </w:tcBorders>
          </w:tcPr>
          <w:p w:rsidR="00452CDC" w:rsidRDefault="00452CDC" w:rsidP="00452CDC">
            <w:pPr>
              <w:pStyle w:val="af3"/>
              <w:ind w:left="0" w:firstLine="0"/>
              <w:jc w:val="center"/>
              <w:rPr>
                <w:b w:val="0"/>
                <w:szCs w:val="28"/>
              </w:rPr>
            </w:pPr>
            <w:r>
              <w:rPr>
                <w:b w:val="0"/>
                <w:szCs w:val="28"/>
              </w:rPr>
              <w:t>48 652,0</w:t>
            </w:r>
          </w:p>
          <w:p w:rsidR="00452CDC" w:rsidRDefault="00452CDC" w:rsidP="00452CDC">
            <w:pPr>
              <w:pStyle w:val="af3"/>
              <w:ind w:left="0" w:firstLine="0"/>
              <w:jc w:val="center"/>
              <w:rPr>
                <w:b w:val="0"/>
                <w:szCs w:val="28"/>
              </w:rPr>
            </w:pPr>
            <w:r>
              <w:rPr>
                <w:b w:val="0"/>
                <w:szCs w:val="28"/>
              </w:rPr>
              <w:t>48 842,0</w:t>
            </w:r>
          </w:p>
          <w:p w:rsidR="00A844BE" w:rsidRPr="00564EEF" w:rsidRDefault="00452CDC" w:rsidP="00452CDC">
            <w:pPr>
              <w:pStyle w:val="af3"/>
              <w:ind w:left="0" w:firstLine="0"/>
              <w:jc w:val="center"/>
              <w:rPr>
                <w:b w:val="0"/>
                <w:szCs w:val="28"/>
              </w:rPr>
            </w:pPr>
            <w:r>
              <w:rPr>
                <w:b w:val="0"/>
                <w:szCs w:val="28"/>
              </w:rPr>
              <w:t>48 897,0</w:t>
            </w:r>
          </w:p>
        </w:tc>
        <w:tc>
          <w:tcPr>
            <w:tcW w:w="1132"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szCs w:val="28"/>
              </w:rPr>
            </w:pPr>
          </w:p>
        </w:tc>
        <w:tc>
          <w:tcPr>
            <w:tcW w:w="1344"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szCs w:val="28"/>
                <w:lang w:val="en-US"/>
              </w:rPr>
            </w:pPr>
          </w:p>
        </w:tc>
        <w:tc>
          <w:tcPr>
            <w:tcW w:w="224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0"/>
              <w:ind w:left="0" w:right="-8"/>
              <w:jc w:val="both"/>
              <w:rPr>
                <w:color w:val="000000"/>
                <w:sz w:val="28"/>
                <w:szCs w:val="28"/>
              </w:rPr>
            </w:pPr>
          </w:p>
        </w:tc>
        <w:tc>
          <w:tcPr>
            <w:tcW w:w="1882"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tabs>
                <w:tab w:val="left" w:pos="435"/>
              </w:tabs>
              <w:spacing w:after="120"/>
              <w:ind w:left="252" w:hanging="177"/>
              <w:jc w:val="both"/>
              <w:rPr>
                <w:sz w:val="28"/>
                <w:szCs w:val="28"/>
              </w:rPr>
            </w:pPr>
          </w:p>
        </w:tc>
      </w:tr>
      <w:tr w:rsidR="00A844BE" w:rsidRPr="00564EEF" w:rsidTr="00B23644">
        <w:trPr>
          <w:trHeight w:val="2507"/>
          <w:jc w:val="center"/>
        </w:trPr>
        <w:tc>
          <w:tcPr>
            <w:tcW w:w="15785" w:type="dxa"/>
            <w:gridSpan w:val="10"/>
            <w:tcBorders>
              <w:top w:val="single" w:sz="4" w:space="0" w:color="auto"/>
              <w:left w:val="single" w:sz="4" w:space="0" w:color="auto"/>
              <w:bottom w:val="single" w:sz="4" w:space="0" w:color="auto"/>
              <w:right w:val="single" w:sz="4" w:space="0" w:color="auto"/>
            </w:tcBorders>
          </w:tcPr>
          <w:p w:rsidR="00A844BE" w:rsidRPr="00564EEF" w:rsidRDefault="00D00134" w:rsidP="00D00134">
            <w:pPr>
              <w:spacing w:after="120"/>
              <w:rPr>
                <w:sz w:val="28"/>
                <w:szCs w:val="28"/>
              </w:rPr>
            </w:pPr>
            <w:r>
              <w:rPr>
                <w:sz w:val="28"/>
                <w:szCs w:val="28"/>
              </w:rPr>
              <w:t xml:space="preserve">Мероприятие </w:t>
            </w:r>
            <w:r w:rsidR="00A844BE" w:rsidRPr="00564EEF">
              <w:rPr>
                <w:sz w:val="28"/>
                <w:szCs w:val="28"/>
              </w:rPr>
              <w:t xml:space="preserve"> 2 «Предоставление дополнительных гарантий по социальной защите детей-сирот и детей, оставшихся без попечения родителей, лиц из их числа»</w:t>
            </w:r>
          </w:p>
        </w:tc>
      </w:tr>
      <w:tr w:rsidR="00A844BE" w:rsidRPr="00564EEF" w:rsidTr="002F4D91">
        <w:trPr>
          <w:trHeight w:val="3963"/>
          <w:jc w:val="center"/>
        </w:trPr>
        <w:tc>
          <w:tcPr>
            <w:tcW w:w="1033" w:type="dxa"/>
            <w:tcBorders>
              <w:top w:val="single" w:sz="4" w:space="0" w:color="auto"/>
              <w:left w:val="single" w:sz="4" w:space="0" w:color="auto"/>
              <w:bottom w:val="single" w:sz="4" w:space="0" w:color="auto"/>
              <w:right w:val="single" w:sz="4" w:space="0" w:color="auto"/>
            </w:tcBorders>
          </w:tcPr>
          <w:p w:rsidR="00A844BE" w:rsidRPr="00564EEF" w:rsidRDefault="0053656F" w:rsidP="009F126B">
            <w:pPr>
              <w:pStyle w:val="af3"/>
              <w:ind w:left="0" w:firstLine="0"/>
              <w:jc w:val="center"/>
              <w:rPr>
                <w:b w:val="0"/>
                <w:bCs w:val="0"/>
                <w:szCs w:val="28"/>
              </w:rPr>
            </w:pPr>
            <w:r>
              <w:rPr>
                <w:b w:val="0"/>
                <w:bCs w:val="0"/>
                <w:szCs w:val="28"/>
              </w:rPr>
              <w:lastRenderedPageBreak/>
              <w:t>2.</w:t>
            </w:r>
            <w:r w:rsidR="00D25844">
              <w:rPr>
                <w:b w:val="0"/>
                <w:bCs w:val="0"/>
                <w:szCs w:val="28"/>
              </w:rPr>
              <w:t>1</w:t>
            </w:r>
            <w:r w:rsidR="00A844BE" w:rsidRPr="00564EEF">
              <w:rPr>
                <w:b w:val="0"/>
                <w:bCs w:val="0"/>
                <w:szCs w:val="28"/>
              </w:rPr>
              <w:t>.</w:t>
            </w: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p w:rsidR="00A844BE" w:rsidRPr="00564EEF" w:rsidRDefault="00A844BE" w:rsidP="009F126B">
            <w:pPr>
              <w:pStyle w:val="af3"/>
              <w:ind w:left="0" w:firstLine="0"/>
              <w:jc w:val="center"/>
              <w:rPr>
                <w:b w:val="0"/>
                <w:bCs w:val="0"/>
                <w:szCs w:val="28"/>
              </w:rPr>
            </w:pPr>
          </w:p>
        </w:tc>
        <w:tc>
          <w:tcPr>
            <w:tcW w:w="253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jc w:val="both"/>
              <w:rPr>
                <w:iCs/>
                <w:sz w:val="28"/>
                <w:szCs w:val="28"/>
              </w:rPr>
            </w:pPr>
            <w:r w:rsidRPr="00564EEF">
              <w:rPr>
                <w:iCs/>
                <w:sz w:val="28"/>
                <w:szCs w:val="28"/>
              </w:rP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A844BE" w:rsidRPr="00564EEF" w:rsidRDefault="00A844BE" w:rsidP="009F126B">
            <w:pPr>
              <w:jc w:val="both"/>
              <w:rPr>
                <w:iCs/>
                <w:sz w:val="28"/>
                <w:szCs w:val="28"/>
              </w:rPr>
            </w:pPr>
          </w:p>
          <w:p w:rsidR="00A844BE" w:rsidRPr="00564EEF" w:rsidRDefault="00A844BE" w:rsidP="009F126B">
            <w:pPr>
              <w:jc w:val="both"/>
              <w:rPr>
                <w:iCs/>
                <w:sz w:val="28"/>
                <w:szCs w:val="28"/>
              </w:rPr>
            </w:pPr>
          </w:p>
          <w:p w:rsidR="00A844BE" w:rsidRPr="00564EEF" w:rsidRDefault="00A844BE" w:rsidP="009F126B">
            <w:pPr>
              <w:jc w:val="both"/>
              <w:rPr>
                <w:iCs/>
                <w:sz w:val="28"/>
                <w:szCs w:val="28"/>
              </w:rPr>
            </w:pPr>
          </w:p>
          <w:p w:rsidR="00A844BE" w:rsidRPr="00564EEF" w:rsidRDefault="00A844BE" w:rsidP="009F126B">
            <w:pPr>
              <w:jc w:val="both"/>
              <w:rPr>
                <w:iCs/>
                <w:sz w:val="28"/>
                <w:szCs w:val="28"/>
              </w:rPr>
            </w:pPr>
          </w:p>
          <w:p w:rsidR="00A844BE" w:rsidRPr="00564EEF" w:rsidRDefault="00A844BE" w:rsidP="009F126B">
            <w:pPr>
              <w:jc w:val="both"/>
              <w:rPr>
                <w:iCs/>
                <w:sz w:val="28"/>
                <w:szCs w:val="28"/>
              </w:rPr>
            </w:pPr>
          </w:p>
          <w:p w:rsidR="00A844BE" w:rsidRPr="00564EEF" w:rsidRDefault="00A844BE" w:rsidP="009F126B">
            <w:pPr>
              <w:jc w:val="both"/>
              <w:rPr>
                <w:iCs/>
                <w:sz w:val="28"/>
                <w:szCs w:val="28"/>
              </w:rPr>
            </w:pPr>
          </w:p>
          <w:p w:rsidR="00A844BE" w:rsidRPr="00564EEF" w:rsidRDefault="00A844BE" w:rsidP="009F126B">
            <w:pPr>
              <w:jc w:val="both"/>
              <w:rPr>
                <w:iCs/>
                <w:sz w:val="28"/>
                <w:szCs w:val="28"/>
              </w:rPr>
            </w:pPr>
          </w:p>
          <w:p w:rsidR="00A844BE" w:rsidRPr="00564EEF" w:rsidRDefault="00A844BE" w:rsidP="009F126B">
            <w:pPr>
              <w:jc w:val="both"/>
              <w:rPr>
                <w:iCs/>
                <w:sz w:val="28"/>
                <w:szCs w:val="28"/>
              </w:rPr>
            </w:pPr>
          </w:p>
        </w:tc>
        <w:tc>
          <w:tcPr>
            <w:tcW w:w="158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jc w:val="center"/>
              <w:rPr>
                <w:sz w:val="28"/>
                <w:szCs w:val="28"/>
              </w:rPr>
            </w:pPr>
            <w:r w:rsidRPr="00564EEF">
              <w:rPr>
                <w:sz w:val="28"/>
                <w:szCs w:val="28"/>
              </w:rPr>
              <w:t>2014</w:t>
            </w:r>
          </w:p>
          <w:p w:rsidR="00A844BE" w:rsidRPr="00564EEF" w:rsidRDefault="00A844BE" w:rsidP="009F126B">
            <w:pPr>
              <w:jc w:val="center"/>
              <w:rPr>
                <w:sz w:val="28"/>
                <w:szCs w:val="28"/>
              </w:rPr>
            </w:pPr>
            <w:r w:rsidRPr="00564EEF">
              <w:rPr>
                <w:sz w:val="28"/>
                <w:szCs w:val="28"/>
              </w:rPr>
              <w:t>2015</w:t>
            </w:r>
          </w:p>
          <w:p w:rsidR="00A844BE" w:rsidRPr="00564EEF" w:rsidRDefault="00A844BE" w:rsidP="009F126B">
            <w:pPr>
              <w:jc w:val="center"/>
              <w:rPr>
                <w:sz w:val="28"/>
                <w:szCs w:val="28"/>
              </w:rPr>
            </w:pPr>
            <w:r w:rsidRPr="00564EEF">
              <w:rPr>
                <w:sz w:val="28"/>
                <w:szCs w:val="28"/>
              </w:rPr>
              <w:t>2016</w:t>
            </w: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887CAC" w:rsidRDefault="00A844BE" w:rsidP="00D25844">
            <w:pPr>
              <w:jc w:val="cente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p w:rsidR="00A844BE" w:rsidRPr="00564EEF" w:rsidRDefault="00A844BE" w:rsidP="009F126B">
            <w:pPr>
              <w:jc w:val="center"/>
              <w:rPr>
                <w:sz w:val="28"/>
                <w:szCs w:val="28"/>
              </w:rPr>
            </w:pPr>
          </w:p>
        </w:tc>
        <w:tc>
          <w:tcPr>
            <w:tcW w:w="1471" w:type="dxa"/>
            <w:tcBorders>
              <w:top w:val="single" w:sz="4" w:space="0" w:color="auto"/>
              <w:left w:val="single" w:sz="4" w:space="0" w:color="auto"/>
              <w:bottom w:val="single" w:sz="4" w:space="0" w:color="auto"/>
              <w:right w:val="single" w:sz="4" w:space="0" w:color="auto"/>
            </w:tcBorders>
          </w:tcPr>
          <w:p w:rsidR="00887CAC" w:rsidRDefault="00887CAC" w:rsidP="00887CAC">
            <w:pPr>
              <w:jc w:val="center"/>
            </w:pPr>
            <w:r w:rsidRPr="00887CAC">
              <w:t>12030,1</w:t>
            </w:r>
          </w:p>
          <w:p w:rsidR="00887CAC" w:rsidRDefault="00887CAC" w:rsidP="00887CAC">
            <w:pPr>
              <w:jc w:val="center"/>
            </w:pPr>
            <w:r>
              <w:t>9000,7</w:t>
            </w:r>
          </w:p>
          <w:p w:rsidR="00A844BE" w:rsidRPr="00887CAC" w:rsidRDefault="00887CAC" w:rsidP="00887CAC">
            <w:pPr>
              <w:jc w:val="center"/>
            </w:pPr>
            <w:r>
              <w:t>10001,8</w:t>
            </w:r>
          </w:p>
        </w:tc>
        <w:tc>
          <w:tcPr>
            <w:tcW w:w="1244" w:type="dxa"/>
            <w:tcBorders>
              <w:top w:val="single" w:sz="4" w:space="0" w:color="auto"/>
              <w:left w:val="single" w:sz="4" w:space="0" w:color="auto"/>
              <w:bottom w:val="single" w:sz="4" w:space="0" w:color="auto"/>
              <w:right w:val="single" w:sz="4" w:space="0" w:color="auto"/>
            </w:tcBorders>
          </w:tcPr>
          <w:p w:rsidR="00887CAC" w:rsidRDefault="00887CAC" w:rsidP="00887CAC">
            <w:pPr>
              <w:jc w:val="center"/>
            </w:pPr>
            <w:r>
              <w:t>3118,5</w:t>
            </w:r>
          </w:p>
          <w:p w:rsidR="00887CAC" w:rsidRDefault="00887CAC" w:rsidP="00887CAC">
            <w:pPr>
              <w:jc w:val="center"/>
            </w:pPr>
            <w:r>
              <w:t>2079,0</w:t>
            </w:r>
          </w:p>
          <w:p w:rsidR="00A844BE" w:rsidRPr="00887CAC" w:rsidRDefault="00887CAC" w:rsidP="00887CAC">
            <w:pPr>
              <w:jc w:val="center"/>
            </w:pPr>
            <w:r>
              <w:t>6883,3</w:t>
            </w:r>
          </w:p>
        </w:tc>
        <w:tc>
          <w:tcPr>
            <w:tcW w:w="1320" w:type="dxa"/>
            <w:tcBorders>
              <w:top w:val="single" w:sz="4" w:space="0" w:color="auto"/>
              <w:left w:val="single" w:sz="4" w:space="0" w:color="auto"/>
              <w:bottom w:val="single" w:sz="4" w:space="0" w:color="auto"/>
              <w:right w:val="single" w:sz="4" w:space="0" w:color="auto"/>
            </w:tcBorders>
          </w:tcPr>
          <w:p w:rsidR="00887CAC" w:rsidRDefault="00887CAC" w:rsidP="00887CAC">
            <w:pPr>
              <w:jc w:val="center"/>
            </w:pPr>
            <w:r>
              <w:t>8911,6</w:t>
            </w:r>
          </w:p>
          <w:p w:rsidR="00887CAC" w:rsidRDefault="00887CAC" w:rsidP="00887CAC">
            <w:pPr>
              <w:jc w:val="center"/>
            </w:pPr>
            <w:r>
              <w:t>6921,7</w:t>
            </w:r>
          </w:p>
          <w:p w:rsidR="00A844BE" w:rsidRPr="00887CAC" w:rsidRDefault="00887CAC" w:rsidP="00887CAC">
            <w:pPr>
              <w:jc w:val="center"/>
            </w:pPr>
            <w:r>
              <w:t>3118,5</w:t>
            </w:r>
          </w:p>
        </w:tc>
        <w:tc>
          <w:tcPr>
            <w:tcW w:w="1132"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szCs w:val="28"/>
              </w:rPr>
            </w:pPr>
          </w:p>
        </w:tc>
        <w:tc>
          <w:tcPr>
            <w:tcW w:w="1344"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szCs w:val="28"/>
              </w:rPr>
            </w:pPr>
          </w:p>
        </w:tc>
        <w:tc>
          <w:tcPr>
            <w:tcW w:w="224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right="-8" w:firstLine="0"/>
              <w:rPr>
                <w:b w:val="0"/>
                <w:bCs w:val="0"/>
                <w:szCs w:val="28"/>
              </w:rPr>
            </w:pPr>
            <w:r w:rsidRPr="00564EEF">
              <w:rPr>
                <w:b w:val="0"/>
                <w:bCs w:val="0"/>
                <w:szCs w:val="28"/>
              </w:rPr>
              <w:t>Управление образования, отдел опеки и попечительства</w:t>
            </w:r>
          </w:p>
        </w:tc>
        <w:tc>
          <w:tcPr>
            <w:tcW w:w="1882" w:type="dxa"/>
            <w:tcBorders>
              <w:top w:val="single" w:sz="4" w:space="0" w:color="auto"/>
              <w:left w:val="single" w:sz="4" w:space="0" w:color="auto"/>
              <w:bottom w:val="single" w:sz="4" w:space="0" w:color="auto"/>
              <w:right w:val="single" w:sz="4" w:space="0" w:color="auto"/>
            </w:tcBorders>
          </w:tcPr>
          <w:p w:rsidR="00A844BE" w:rsidRPr="00564EEF" w:rsidRDefault="00A844BE" w:rsidP="005B3AD7">
            <w:pPr>
              <w:tabs>
                <w:tab w:val="left" w:pos="435"/>
              </w:tabs>
              <w:spacing w:after="120"/>
              <w:ind w:left="64" w:firstLine="11"/>
              <w:jc w:val="both"/>
              <w:rPr>
                <w:sz w:val="28"/>
                <w:szCs w:val="28"/>
              </w:rPr>
            </w:pPr>
            <w:r w:rsidRPr="00564EEF">
              <w:rPr>
                <w:sz w:val="28"/>
                <w:szCs w:val="28"/>
              </w:rPr>
              <w:t>снижение доли детей, оставшихся без попечения родителей, - всего, в том числе переданных неродственникам, под опеку, охваченных другими  формами семейного устройства, находящихся в государственных учреждениях всех типов;</w:t>
            </w:r>
          </w:p>
          <w:p w:rsidR="00A844BE" w:rsidRPr="00564EEF" w:rsidRDefault="00A844BE" w:rsidP="005B3AD7">
            <w:pPr>
              <w:tabs>
                <w:tab w:val="left" w:pos="435"/>
              </w:tabs>
              <w:spacing w:after="120"/>
              <w:ind w:left="64" w:firstLine="11"/>
              <w:jc w:val="both"/>
              <w:rPr>
                <w:sz w:val="28"/>
                <w:szCs w:val="28"/>
              </w:rPr>
            </w:pPr>
            <w:r>
              <w:rPr>
                <w:sz w:val="28"/>
                <w:szCs w:val="28"/>
              </w:rPr>
              <w:t>с</w:t>
            </w:r>
            <w:r w:rsidRPr="00564EEF">
              <w:rPr>
                <w:sz w:val="28"/>
                <w:szCs w:val="28"/>
              </w:rPr>
              <w:t xml:space="preserve">окращение количества детей-сирот и детей, оставшихся без попечения </w:t>
            </w:r>
            <w:r w:rsidRPr="00564EEF">
              <w:rPr>
                <w:sz w:val="28"/>
                <w:szCs w:val="28"/>
              </w:rPr>
              <w:lastRenderedPageBreak/>
              <w:t>родителей, лиц из их числа, необеспеченных жилыми помещениями  в соответствии с законодательством.</w:t>
            </w:r>
          </w:p>
          <w:p w:rsidR="00A844BE" w:rsidRPr="00564EEF" w:rsidRDefault="00A844BE" w:rsidP="009F126B">
            <w:pPr>
              <w:pStyle w:val="af3"/>
              <w:ind w:left="0" w:firstLine="0"/>
              <w:rPr>
                <w:b w:val="0"/>
                <w:bCs w:val="0"/>
                <w:szCs w:val="28"/>
              </w:rPr>
            </w:pPr>
          </w:p>
        </w:tc>
      </w:tr>
      <w:tr w:rsidR="00A844BE" w:rsidRPr="00564EEF">
        <w:trPr>
          <w:jc w:val="center"/>
        </w:trPr>
        <w:tc>
          <w:tcPr>
            <w:tcW w:w="103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b w:val="0"/>
                <w:bCs w:val="0"/>
                <w:szCs w:val="28"/>
              </w:rPr>
            </w:pPr>
          </w:p>
        </w:tc>
        <w:tc>
          <w:tcPr>
            <w:tcW w:w="2533" w:type="dxa"/>
            <w:tcBorders>
              <w:top w:val="single" w:sz="4" w:space="0" w:color="auto"/>
              <w:left w:val="single" w:sz="4" w:space="0" w:color="auto"/>
              <w:bottom w:val="single" w:sz="4" w:space="0" w:color="auto"/>
              <w:right w:val="single" w:sz="4" w:space="0" w:color="auto"/>
            </w:tcBorders>
          </w:tcPr>
          <w:p w:rsidR="00A844BE" w:rsidRPr="00564EEF" w:rsidRDefault="00887CAC" w:rsidP="009F126B">
            <w:pPr>
              <w:jc w:val="both"/>
              <w:rPr>
                <w:iCs/>
                <w:sz w:val="28"/>
                <w:szCs w:val="28"/>
              </w:rPr>
            </w:pPr>
            <w:r>
              <w:rPr>
                <w:iCs/>
                <w:sz w:val="28"/>
                <w:szCs w:val="28"/>
              </w:rPr>
              <w:t xml:space="preserve">Итого по мероприятию </w:t>
            </w:r>
          </w:p>
        </w:tc>
        <w:tc>
          <w:tcPr>
            <w:tcW w:w="158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jc w:val="center"/>
              <w:rPr>
                <w:sz w:val="28"/>
                <w:szCs w:val="28"/>
              </w:rPr>
            </w:pPr>
            <w:r w:rsidRPr="00564EEF">
              <w:rPr>
                <w:sz w:val="28"/>
                <w:szCs w:val="28"/>
              </w:rPr>
              <w:t>2014</w:t>
            </w:r>
          </w:p>
          <w:p w:rsidR="00A844BE" w:rsidRPr="00564EEF" w:rsidRDefault="00A844BE" w:rsidP="009F126B">
            <w:pPr>
              <w:jc w:val="center"/>
              <w:rPr>
                <w:sz w:val="28"/>
                <w:szCs w:val="28"/>
              </w:rPr>
            </w:pPr>
            <w:r w:rsidRPr="00564EEF">
              <w:rPr>
                <w:sz w:val="28"/>
                <w:szCs w:val="28"/>
              </w:rPr>
              <w:t>2015</w:t>
            </w:r>
          </w:p>
          <w:p w:rsidR="00A844BE" w:rsidRPr="00564EEF" w:rsidRDefault="00A844BE" w:rsidP="009F126B">
            <w:pPr>
              <w:jc w:val="center"/>
              <w:rPr>
                <w:sz w:val="28"/>
                <w:szCs w:val="28"/>
              </w:rPr>
            </w:pPr>
            <w:r w:rsidRPr="00564EEF">
              <w:rPr>
                <w:sz w:val="28"/>
                <w:szCs w:val="28"/>
              </w:rPr>
              <w:t>2016</w:t>
            </w:r>
          </w:p>
        </w:tc>
        <w:tc>
          <w:tcPr>
            <w:tcW w:w="1471" w:type="dxa"/>
            <w:tcBorders>
              <w:top w:val="single" w:sz="4" w:space="0" w:color="auto"/>
              <w:left w:val="single" w:sz="4" w:space="0" w:color="auto"/>
              <w:bottom w:val="single" w:sz="4" w:space="0" w:color="auto"/>
              <w:right w:val="single" w:sz="4" w:space="0" w:color="auto"/>
            </w:tcBorders>
          </w:tcPr>
          <w:p w:rsidR="00887CAC" w:rsidRDefault="00887CAC" w:rsidP="00887CAC">
            <w:pPr>
              <w:jc w:val="center"/>
            </w:pPr>
            <w:r w:rsidRPr="00887CAC">
              <w:t>12030,1</w:t>
            </w:r>
          </w:p>
          <w:p w:rsidR="00887CAC" w:rsidRDefault="00887CAC" w:rsidP="00887CAC">
            <w:pPr>
              <w:jc w:val="center"/>
            </w:pPr>
            <w:r>
              <w:t>9000,7</w:t>
            </w:r>
          </w:p>
          <w:p w:rsidR="00A844BE" w:rsidRPr="00564EEF" w:rsidRDefault="00887CAC" w:rsidP="00887CAC">
            <w:pPr>
              <w:jc w:val="center"/>
              <w:rPr>
                <w:sz w:val="28"/>
                <w:szCs w:val="28"/>
              </w:rPr>
            </w:pPr>
            <w:r>
              <w:t>10001,8</w:t>
            </w:r>
          </w:p>
        </w:tc>
        <w:tc>
          <w:tcPr>
            <w:tcW w:w="1244" w:type="dxa"/>
            <w:tcBorders>
              <w:top w:val="single" w:sz="4" w:space="0" w:color="auto"/>
              <w:left w:val="single" w:sz="4" w:space="0" w:color="auto"/>
              <w:bottom w:val="single" w:sz="4" w:space="0" w:color="auto"/>
              <w:right w:val="single" w:sz="4" w:space="0" w:color="auto"/>
            </w:tcBorders>
          </w:tcPr>
          <w:p w:rsidR="00887CAC" w:rsidRDefault="00887CAC" w:rsidP="00887CAC">
            <w:pPr>
              <w:jc w:val="center"/>
            </w:pPr>
            <w:r>
              <w:t>3118,5</w:t>
            </w:r>
          </w:p>
          <w:p w:rsidR="00887CAC" w:rsidRDefault="00887CAC" w:rsidP="00887CAC">
            <w:pPr>
              <w:jc w:val="center"/>
            </w:pPr>
            <w:r>
              <w:t>2079,0</w:t>
            </w:r>
          </w:p>
          <w:p w:rsidR="00A844BE" w:rsidRPr="00887CAC" w:rsidRDefault="00887CAC" w:rsidP="00887CAC">
            <w:pPr>
              <w:pStyle w:val="af3"/>
              <w:ind w:left="0" w:firstLine="0"/>
              <w:jc w:val="center"/>
              <w:rPr>
                <w:b w:val="0"/>
                <w:sz w:val="24"/>
              </w:rPr>
            </w:pPr>
            <w:r w:rsidRPr="00887CAC">
              <w:rPr>
                <w:b w:val="0"/>
                <w:sz w:val="24"/>
              </w:rPr>
              <w:t>6883,3</w:t>
            </w:r>
          </w:p>
        </w:tc>
        <w:tc>
          <w:tcPr>
            <w:tcW w:w="1320" w:type="dxa"/>
            <w:tcBorders>
              <w:top w:val="single" w:sz="4" w:space="0" w:color="auto"/>
              <w:left w:val="single" w:sz="4" w:space="0" w:color="auto"/>
              <w:bottom w:val="single" w:sz="4" w:space="0" w:color="auto"/>
              <w:right w:val="single" w:sz="4" w:space="0" w:color="auto"/>
            </w:tcBorders>
          </w:tcPr>
          <w:p w:rsidR="00887CAC" w:rsidRDefault="00887CAC" w:rsidP="00887CAC">
            <w:pPr>
              <w:jc w:val="center"/>
            </w:pPr>
            <w:r>
              <w:t>8911,6</w:t>
            </w:r>
          </w:p>
          <w:p w:rsidR="00887CAC" w:rsidRDefault="00887CAC" w:rsidP="00887CAC">
            <w:pPr>
              <w:jc w:val="center"/>
            </w:pPr>
            <w:r>
              <w:t>6921,7</w:t>
            </w:r>
          </w:p>
          <w:p w:rsidR="00A844BE" w:rsidRPr="00887CAC" w:rsidRDefault="00887CAC" w:rsidP="00887CAC">
            <w:pPr>
              <w:pStyle w:val="af3"/>
              <w:ind w:left="0" w:firstLine="0"/>
              <w:jc w:val="center"/>
              <w:rPr>
                <w:b w:val="0"/>
                <w:sz w:val="24"/>
              </w:rPr>
            </w:pPr>
            <w:r w:rsidRPr="00887CAC">
              <w:rPr>
                <w:b w:val="0"/>
                <w:sz w:val="24"/>
              </w:rPr>
              <w:t>3118,5</w:t>
            </w:r>
          </w:p>
        </w:tc>
        <w:tc>
          <w:tcPr>
            <w:tcW w:w="1132"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szCs w:val="28"/>
              </w:rPr>
            </w:pPr>
          </w:p>
        </w:tc>
        <w:tc>
          <w:tcPr>
            <w:tcW w:w="1344"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firstLine="0"/>
              <w:jc w:val="center"/>
              <w:rPr>
                <w:szCs w:val="28"/>
              </w:rPr>
            </w:pPr>
          </w:p>
        </w:tc>
        <w:tc>
          <w:tcPr>
            <w:tcW w:w="2243"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pStyle w:val="af3"/>
              <w:ind w:left="0" w:right="-8" w:firstLine="0"/>
              <w:rPr>
                <w:b w:val="0"/>
                <w:bCs w:val="0"/>
                <w:szCs w:val="28"/>
              </w:rPr>
            </w:pPr>
          </w:p>
        </w:tc>
        <w:tc>
          <w:tcPr>
            <w:tcW w:w="1882" w:type="dxa"/>
            <w:tcBorders>
              <w:top w:val="single" w:sz="4" w:space="0" w:color="auto"/>
              <w:left w:val="single" w:sz="4" w:space="0" w:color="auto"/>
              <w:bottom w:val="single" w:sz="4" w:space="0" w:color="auto"/>
              <w:right w:val="single" w:sz="4" w:space="0" w:color="auto"/>
            </w:tcBorders>
          </w:tcPr>
          <w:p w:rsidR="00A844BE" w:rsidRPr="00564EEF" w:rsidRDefault="00A844BE" w:rsidP="009F126B">
            <w:pPr>
              <w:tabs>
                <w:tab w:val="left" w:pos="435"/>
              </w:tabs>
              <w:spacing w:after="120"/>
              <w:ind w:left="252" w:hanging="177"/>
              <w:jc w:val="both"/>
              <w:rPr>
                <w:sz w:val="28"/>
                <w:szCs w:val="28"/>
              </w:rPr>
            </w:pPr>
          </w:p>
        </w:tc>
      </w:tr>
      <w:tr w:rsidR="0053656F" w:rsidRPr="00564EEF">
        <w:trPr>
          <w:jc w:val="center"/>
        </w:trPr>
        <w:tc>
          <w:tcPr>
            <w:tcW w:w="1033" w:type="dxa"/>
            <w:tcBorders>
              <w:top w:val="single" w:sz="4" w:space="0" w:color="auto"/>
              <w:left w:val="single" w:sz="4" w:space="0" w:color="auto"/>
              <w:bottom w:val="single" w:sz="4" w:space="0" w:color="auto"/>
              <w:right w:val="single" w:sz="4" w:space="0" w:color="auto"/>
            </w:tcBorders>
          </w:tcPr>
          <w:p w:rsidR="0053656F" w:rsidRPr="00564EEF" w:rsidRDefault="0053656F" w:rsidP="009F126B">
            <w:pPr>
              <w:pStyle w:val="af3"/>
              <w:ind w:left="0" w:firstLine="0"/>
              <w:jc w:val="center"/>
              <w:rPr>
                <w:b w:val="0"/>
                <w:bCs w:val="0"/>
                <w:szCs w:val="28"/>
              </w:rPr>
            </w:pPr>
          </w:p>
        </w:tc>
        <w:tc>
          <w:tcPr>
            <w:tcW w:w="2533" w:type="dxa"/>
            <w:tcBorders>
              <w:top w:val="single" w:sz="4" w:space="0" w:color="auto"/>
              <w:left w:val="single" w:sz="4" w:space="0" w:color="auto"/>
              <w:bottom w:val="single" w:sz="4" w:space="0" w:color="auto"/>
              <w:right w:val="single" w:sz="4" w:space="0" w:color="auto"/>
            </w:tcBorders>
          </w:tcPr>
          <w:p w:rsidR="0053656F" w:rsidRDefault="0053656F" w:rsidP="00A50AA4">
            <w:pPr>
              <w:jc w:val="both"/>
              <w:rPr>
                <w:iCs/>
                <w:sz w:val="28"/>
                <w:szCs w:val="28"/>
              </w:rPr>
            </w:pPr>
            <w:r>
              <w:rPr>
                <w:iCs/>
                <w:sz w:val="28"/>
                <w:szCs w:val="28"/>
              </w:rPr>
              <w:t xml:space="preserve">Итого по </w:t>
            </w:r>
            <w:r w:rsidR="00A50AA4">
              <w:rPr>
                <w:iCs/>
                <w:sz w:val="28"/>
                <w:szCs w:val="28"/>
              </w:rPr>
              <w:t xml:space="preserve">мероприятиям </w:t>
            </w:r>
          </w:p>
        </w:tc>
        <w:tc>
          <w:tcPr>
            <w:tcW w:w="1583" w:type="dxa"/>
            <w:tcBorders>
              <w:top w:val="single" w:sz="4" w:space="0" w:color="auto"/>
              <w:left w:val="single" w:sz="4" w:space="0" w:color="auto"/>
              <w:bottom w:val="single" w:sz="4" w:space="0" w:color="auto"/>
              <w:right w:val="single" w:sz="4" w:space="0" w:color="auto"/>
            </w:tcBorders>
          </w:tcPr>
          <w:p w:rsidR="0053656F" w:rsidRPr="00284D99" w:rsidRDefault="0053656F" w:rsidP="009F126B">
            <w:pPr>
              <w:jc w:val="center"/>
              <w:rPr>
                <w:b/>
                <w:sz w:val="28"/>
                <w:szCs w:val="28"/>
              </w:rPr>
            </w:pPr>
            <w:r w:rsidRPr="00284D99">
              <w:rPr>
                <w:b/>
                <w:sz w:val="28"/>
                <w:szCs w:val="28"/>
              </w:rPr>
              <w:t>2014</w:t>
            </w:r>
          </w:p>
          <w:p w:rsidR="0053656F" w:rsidRPr="00284D99" w:rsidRDefault="0053656F" w:rsidP="009F126B">
            <w:pPr>
              <w:jc w:val="center"/>
              <w:rPr>
                <w:b/>
                <w:sz w:val="28"/>
                <w:szCs w:val="28"/>
              </w:rPr>
            </w:pPr>
            <w:r w:rsidRPr="00284D99">
              <w:rPr>
                <w:b/>
                <w:sz w:val="28"/>
                <w:szCs w:val="28"/>
              </w:rPr>
              <w:t>2015</w:t>
            </w:r>
          </w:p>
          <w:p w:rsidR="0053656F" w:rsidRPr="00564EEF" w:rsidRDefault="0053656F" w:rsidP="009F126B">
            <w:pPr>
              <w:jc w:val="center"/>
              <w:rPr>
                <w:sz w:val="28"/>
                <w:szCs w:val="28"/>
              </w:rPr>
            </w:pPr>
            <w:r w:rsidRPr="00284D99">
              <w:rPr>
                <w:b/>
                <w:sz w:val="28"/>
                <w:szCs w:val="28"/>
              </w:rPr>
              <w:t>2016</w:t>
            </w:r>
          </w:p>
        </w:tc>
        <w:tc>
          <w:tcPr>
            <w:tcW w:w="1471" w:type="dxa"/>
            <w:tcBorders>
              <w:top w:val="single" w:sz="4" w:space="0" w:color="auto"/>
              <w:left w:val="single" w:sz="4" w:space="0" w:color="auto"/>
              <w:bottom w:val="single" w:sz="4" w:space="0" w:color="auto"/>
              <w:right w:val="single" w:sz="4" w:space="0" w:color="auto"/>
            </w:tcBorders>
          </w:tcPr>
          <w:p w:rsidR="0053656F" w:rsidRPr="00284D99" w:rsidRDefault="0053656F" w:rsidP="00887CAC">
            <w:pPr>
              <w:jc w:val="center"/>
              <w:rPr>
                <w:b/>
              </w:rPr>
            </w:pPr>
            <w:r w:rsidRPr="00284D99">
              <w:rPr>
                <w:b/>
              </w:rPr>
              <w:t>60682,1</w:t>
            </w:r>
          </w:p>
          <w:p w:rsidR="0053656F" w:rsidRPr="00284D99" w:rsidRDefault="0053656F" w:rsidP="00887CAC">
            <w:pPr>
              <w:jc w:val="center"/>
              <w:rPr>
                <w:b/>
              </w:rPr>
            </w:pPr>
            <w:r w:rsidRPr="00284D99">
              <w:rPr>
                <w:b/>
              </w:rPr>
              <w:t>57842,7</w:t>
            </w:r>
          </w:p>
          <w:p w:rsidR="0053656F" w:rsidRPr="00887CAC" w:rsidRDefault="0053656F" w:rsidP="00887CAC">
            <w:pPr>
              <w:jc w:val="center"/>
            </w:pPr>
            <w:r w:rsidRPr="00284D99">
              <w:rPr>
                <w:b/>
              </w:rPr>
              <w:t>58898,8</w:t>
            </w:r>
          </w:p>
        </w:tc>
        <w:tc>
          <w:tcPr>
            <w:tcW w:w="1244" w:type="dxa"/>
            <w:tcBorders>
              <w:top w:val="single" w:sz="4" w:space="0" w:color="auto"/>
              <w:left w:val="single" w:sz="4" w:space="0" w:color="auto"/>
              <w:bottom w:val="single" w:sz="4" w:space="0" w:color="auto"/>
              <w:right w:val="single" w:sz="4" w:space="0" w:color="auto"/>
            </w:tcBorders>
          </w:tcPr>
          <w:p w:rsidR="0053656F" w:rsidRPr="00284D99" w:rsidRDefault="0053656F" w:rsidP="0053656F">
            <w:pPr>
              <w:jc w:val="center"/>
              <w:rPr>
                <w:b/>
              </w:rPr>
            </w:pPr>
            <w:r w:rsidRPr="00284D99">
              <w:rPr>
                <w:b/>
              </w:rPr>
              <w:t>3118,5</w:t>
            </w:r>
          </w:p>
          <w:p w:rsidR="0053656F" w:rsidRPr="00284D99" w:rsidRDefault="0053656F" w:rsidP="0053656F">
            <w:pPr>
              <w:jc w:val="center"/>
              <w:rPr>
                <w:b/>
              </w:rPr>
            </w:pPr>
            <w:r w:rsidRPr="00284D99">
              <w:rPr>
                <w:b/>
              </w:rPr>
              <w:t>2079,0</w:t>
            </w:r>
          </w:p>
          <w:p w:rsidR="0053656F" w:rsidRPr="00284D99" w:rsidRDefault="0053656F" w:rsidP="0053656F">
            <w:pPr>
              <w:jc w:val="center"/>
              <w:rPr>
                <w:b/>
              </w:rPr>
            </w:pPr>
            <w:r w:rsidRPr="00284D99">
              <w:rPr>
                <w:b/>
              </w:rPr>
              <w:t>6883,3</w:t>
            </w:r>
          </w:p>
        </w:tc>
        <w:tc>
          <w:tcPr>
            <w:tcW w:w="1320" w:type="dxa"/>
            <w:tcBorders>
              <w:top w:val="single" w:sz="4" w:space="0" w:color="auto"/>
              <w:left w:val="single" w:sz="4" w:space="0" w:color="auto"/>
              <w:bottom w:val="single" w:sz="4" w:space="0" w:color="auto"/>
              <w:right w:val="single" w:sz="4" w:space="0" w:color="auto"/>
            </w:tcBorders>
          </w:tcPr>
          <w:p w:rsidR="0053656F" w:rsidRPr="00284D99" w:rsidRDefault="0053656F" w:rsidP="00887CAC">
            <w:pPr>
              <w:jc w:val="center"/>
              <w:rPr>
                <w:b/>
              </w:rPr>
            </w:pPr>
            <w:r w:rsidRPr="00284D99">
              <w:rPr>
                <w:b/>
              </w:rPr>
              <w:t>57563,6</w:t>
            </w:r>
          </w:p>
          <w:p w:rsidR="0053656F" w:rsidRPr="00284D99" w:rsidRDefault="0053656F" w:rsidP="00887CAC">
            <w:pPr>
              <w:jc w:val="center"/>
              <w:rPr>
                <w:b/>
              </w:rPr>
            </w:pPr>
            <w:r w:rsidRPr="00284D99">
              <w:rPr>
                <w:b/>
              </w:rPr>
              <w:t>55763,7</w:t>
            </w:r>
          </w:p>
          <w:p w:rsidR="006D5547" w:rsidRPr="00284D99" w:rsidRDefault="006D5547" w:rsidP="00887CAC">
            <w:pPr>
              <w:jc w:val="center"/>
              <w:rPr>
                <w:b/>
              </w:rPr>
            </w:pPr>
            <w:r w:rsidRPr="00284D99">
              <w:rPr>
                <w:b/>
              </w:rPr>
              <w:t>52015,5</w:t>
            </w:r>
          </w:p>
          <w:p w:rsidR="0053656F" w:rsidRPr="00284D99" w:rsidRDefault="0053656F" w:rsidP="00887CAC">
            <w:pPr>
              <w:jc w:val="center"/>
              <w:rPr>
                <w:b/>
              </w:rPr>
            </w:pPr>
          </w:p>
        </w:tc>
        <w:tc>
          <w:tcPr>
            <w:tcW w:w="1132" w:type="dxa"/>
            <w:tcBorders>
              <w:top w:val="single" w:sz="4" w:space="0" w:color="auto"/>
              <w:left w:val="single" w:sz="4" w:space="0" w:color="auto"/>
              <w:bottom w:val="single" w:sz="4" w:space="0" w:color="auto"/>
              <w:right w:val="single" w:sz="4" w:space="0" w:color="auto"/>
            </w:tcBorders>
          </w:tcPr>
          <w:p w:rsidR="0053656F" w:rsidRPr="00564EEF" w:rsidRDefault="0053656F" w:rsidP="009F126B">
            <w:pPr>
              <w:pStyle w:val="af3"/>
              <w:ind w:left="0" w:firstLine="0"/>
              <w:jc w:val="center"/>
              <w:rPr>
                <w:szCs w:val="28"/>
              </w:rPr>
            </w:pPr>
          </w:p>
        </w:tc>
        <w:tc>
          <w:tcPr>
            <w:tcW w:w="1344" w:type="dxa"/>
            <w:tcBorders>
              <w:top w:val="single" w:sz="4" w:space="0" w:color="auto"/>
              <w:left w:val="single" w:sz="4" w:space="0" w:color="auto"/>
              <w:bottom w:val="single" w:sz="4" w:space="0" w:color="auto"/>
              <w:right w:val="single" w:sz="4" w:space="0" w:color="auto"/>
            </w:tcBorders>
          </w:tcPr>
          <w:p w:rsidR="0053656F" w:rsidRPr="00564EEF" w:rsidRDefault="0053656F" w:rsidP="009F126B">
            <w:pPr>
              <w:pStyle w:val="af3"/>
              <w:ind w:left="0" w:firstLine="0"/>
              <w:jc w:val="center"/>
              <w:rPr>
                <w:szCs w:val="28"/>
              </w:rPr>
            </w:pPr>
          </w:p>
        </w:tc>
        <w:tc>
          <w:tcPr>
            <w:tcW w:w="2243" w:type="dxa"/>
            <w:tcBorders>
              <w:top w:val="single" w:sz="4" w:space="0" w:color="auto"/>
              <w:left w:val="single" w:sz="4" w:space="0" w:color="auto"/>
              <w:bottom w:val="single" w:sz="4" w:space="0" w:color="auto"/>
              <w:right w:val="single" w:sz="4" w:space="0" w:color="auto"/>
            </w:tcBorders>
          </w:tcPr>
          <w:p w:rsidR="0053656F" w:rsidRPr="00564EEF" w:rsidRDefault="0053656F" w:rsidP="009F126B">
            <w:pPr>
              <w:pStyle w:val="af3"/>
              <w:ind w:left="0" w:right="-8" w:firstLine="0"/>
              <w:rPr>
                <w:b w:val="0"/>
                <w:bCs w:val="0"/>
                <w:szCs w:val="28"/>
              </w:rPr>
            </w:pPr>
          </w:p>
        </w:tc>
        <w:tc>
          <w:tcPr>
            <w:tcW w:w="1882" w:type="dxa"/>
            <w:tcBorders>
              <w:top w:val="single" w:sz="4" w:space="0" w:color="auto"/>
              <w:left w:val="single" w:sz="4" w:space="0" w:color="auto"/>
              <w:bottom w:val="single" w:sz="4" w:space="0" w:color="auto"/>
              <w:right w:val="single" w:sz="4" w:space="0" w:color="auto"/>
            </w:tcBorders>
          </w:tcPr>
          <w:p w:rsidR="0053656F" w:rsidRPr="00564EEF" w:rsidRDefault="0053656F" w:rsidP="009F126B">
            <w:pPr>
              <w:tabs>
                <w:tab w:val="left" w:pos="435"/>
              </w:tabs>
              <w:spacing w:after="120"/>
              <w:ind w:left="252" w:hanging="177"/>
              <w:jc w:val="both"/>
              <w:rPr>
                <w:sz w:val="28"/>
                <w:szCs w:val="28"/>
              </w:rPr>
            </w:pPr>
          </w:p>
        </w:tc>
      </w:tr>
    </w:tbl>
    <w:p w:rsidR="008C6857" w:rsidRDefault="008C6857" w:rsidP="00A844BE">
      <w:pPr>
        <w:jc w:val="center"/>
        <w:rPr>
          <w:sz w:val="28"/>
          <w:szCs w:val="28"/>
        </w:rPr>
        <w:sectPr w:rsidR="008C6857" w:rsidSect="00681499">
          <w:pgSz w:w="16838" w:h="11906" w:orient="landscape"/>
          <w:pgMar w:top="709" w:right="851" w:bottom="851" w:left="851" w:header="709" w:footer="709" w:gutter="0"/>
          <w:pgNumType w:start="21"/>
          <w:cols w:space="720"/>
          <w:titlePg/>
          <w:docGrid w:linePitch="326"/>
        </w:sectPr>
      </w:pPr>
    </w:p>
    <w:p w:rsidR="00A844BE" w:rsidRPr="00564EEF" w:rsidRDefault="00A844BE" w:rsidP="00A844BE">
      <w:pPr>
        <w:jc w:val="center"/>
        <w:rPr>
          <w:sz w:val="28"/>
          <w:szCs w:val="28"/>
        </w:rPr>
      </w:pPr>
    </w:p>
    <w:p w:rsidR="00A844BE" w:rsidRPr="00564EEF" w:rsidRDefault="00A844BE" w:rsidP="00A844BE">
      <w:pPr>
        <w:jc w:val="center"/>
        <w:rPr>
          <w:b/>
          <w:sz w:val="28"/>
          <w:szCs w:val="28"/>
        </w:rPr>
      </w:pPr>
    </w:p>
    <w:p w:rsidR="00732C00" w:rsidRDefault="00732C00" w:rsidP="00061F50">
      <w:pPr>
        <w:jc w:val="both"/>
        <w:rPr>
          <w:sz w:val="28"/>
          <w:szCs w:val="28"/>
        </w:rPr>
      </w:pPr>
    </w:p>
    <w:p w:rsidR="00732C00" w:rsidRDefault="00732C00" w:rsidP="00C50F76">
      <w:pPr>
        <w:ind w:firstLine="851"/>
        <w:jc w:val="both"/>
        <w:rPr>
          <w:sz w:val="28"/>
          <w:szCs w:val="28"/>
        </w:rPr>
      </w:pPr>
    </w:p>
    <w:p w:rsidR="00732C00" w:rsidRDefault="00732C00" w:rsidP="00C50F76">
      <w:pPr>
        <w:ind w:firstLine="851"/>
        <w:jc w:val="both"/>
        <w:rPr>
          <w:sz w:val="28"/>
          <w:szCs w:val="28"/>
        </w:rPr>
      </w:pPr>
    </w:p>
    <w:p w:rsidR="00732C00" w:rsidRDefault="00732C00" w:rsidP="00C50F76">
      <w:pPr>
        <w:ind w:firstLine="851"/>
        <w:jc w:val="both"/>
        <w:rPr>
          <w:sz w:val="28"/>
          <w:szCs w:val="28"/>
        </w:rPr>
      </w:pPr>
    </w:p>
    <w:p w:rsidR="00732C00" w:rsidRDefault="00732C00" w:rsidP="00C50F76">
      <w:pPr>
        <w:ind w:firstLine="851"/>
        <w:jc w:val="both"/>
        <w:rPr>
          <w:sz w:val="28"/>
          <w:szCs w:val="28"/>
        </w:rPr>
      </w:pPr>
    </w:p>
    <w:p w:rsidR="00C50F76" w:rsidRDefault="00C50F76" w:rsidP="008C6857">
      <w:pPr>
        <w:rPr>
          <w:b/>
          <w:sz w:val="28"/>
          <w:szCs w:val="28"/>
        </w:rPr>
      </w:pPr>
    </w:p>
    <w:p w:rsidR="00C50F76" w:rsidRDefault="00C50F76" w:rsidP="009D7D07">
      <w:pPr>
        <w:jc w:val="center"/>
        <w:rPr>
          <w:b/>
          <w:sz w:val="28"/>
          <w:szCs w:val="28"/>
        </w:rPr>
      </w:pPr>
    </w:p>
    <w:p w:rsidR="00C50F76" w:rsidRDefault="00C50F76" w:rsidP="009D7D07">
      <w:pPr>
        <w:jc w:val="center"/>
        <w:rPr>
          <w:b/>
          <w:sz w:val="28"/>
          <w:szCs w:val="28"/>
        </w:rPr>
      </w:pPr>
    </w:p>
    <w:p w:rsidR="00C50F76" w:rsidRDefault="00C50F76" w:rsidP="009D7D07">
      <w:pPr>
        <w:jc w:val="center"/>
        <w:rPr>
          <w:b/>
          <w:sz w:val="28"/>
          <w:szCs w:val="28"/>
        </w:rPr>
      </w:pPr>
    </w:p>
    <w:p w:rsidR="00C50F76" w:rsidRDefault="00C50F76" w:rsidP="009D7D07">
      <w:pPr>
        <w:jc w:val="center"/>
        <w:rPr>
          <w:b/>
          <w:sz w:val="28"/>
          <w:szCs w:val="28"/>
        </w:rPr>
      </w:pPr>
    </w:p>
    <w:p w:rsidR="00C50F76" w:rsidRDefault="00C50F76" w:rsidP="009D7D07">
      <w:pPr>
        <w:jc w:val="center"/>
        <w:rPr>
          <w:b/>
          <w:sz w:val="28"/>
          <w:szCs w:val="28"/>
        </w:rPr>
      </w:pPr>
    </w:p>
    <w:p w:rsidR="00C50F76" w:rsidRDefault="00C50F76" w:rsidP="009D7D07">
      <w:pPr>
        <w:jc w:val="center"/>
        <w:rPr>
          <w:b/>
          <w:sz w:val="28"/>
          <w:szCs w:val="28"/>
        </w:rPr>
      </w:pPr>
    </w:p>
    <w:p w:rsidR="00C50F76" w:rsidRDefault="00C50F76" w:rsidP="009D7D07">
      <w:pPr>
        <w:jc w:val="center"/>
        <w:rPr>
          <w:b/>
          <w:sz w:val="28"/>
          <w:szCs w:val="28"/>
        </w:rPr>
      </w:pPr>
    </w:p>
    <w:p w:rsidR="00C50F76" w:rsidRDefault="00C50F76" w:rsidP="009D7D07">
      <w:pPr>
        <w:jc w:val="center"/>
        <w:rPr>
          <w:b/>
          <w:sz w:val="28"/>
          <w:szCs w:val="28"/>
        </w:rPr>
      </w:pPr>
    </w:p>
    <w:p w:rsidR="00C50F76" w:rsidRDefault="00C50F76" w:rsidP="009D7D07">
      <w:pPr>
        <w:jc w:val="center"/>
        <w:rPr>
          <w:b/>
          <w:sz w:val="28"/>
          <w:szCs w:val="28"/>
        </w:rPr>
      </w:pPr>
    </w:p>
    <w:p w:rsidR="007F6F29" w:rsidRPr="009F3F2F" w:rsidRDefault="007F6F29" w:rsidP="008C6857">
      <w:pPr>
        <w:jc w:val="center"/>
        <w:rPr>
          <w:b/>
          <w:sz w:val="72"/>
          <w:szCs w:val="72"/>
        </w:rPr>
      </w:pPr>
      <w:r w:rsidRPr="009F3F2F">
        <w:rPr>
          <w:b/>
          <w:sz w:val="72"/>
          <w:szCs w:val="72"/>
        </w:rPr>
        <w:t>Подпрограмма</w:t>
      </w:r>
    </w:p>
    <w:p w:rsidR="004F2117" w:rsidRDefault="007A433D" w:rsidP="008C6857">
      <w:pPr>
        <w:ind w:left="360"/>
        <w:jc w:val="center"/>
        <w:rPr>
          <w:b/>
          <w:sz w:val="72"/>
          <w:szCs w:val="72"/>
        </w:rPr>
      </w:pPr>
      <w:r w:rsidRPr="009F3F2F">
        <w:rPr>
          <w:b/>
          <w:sz w:val="72"/>
          <w:szCs w:val="72"/>
        </w:rPr>
        <w:t>«</w:t>
      </w:r>
      <w:r w:rsidR="002152FD">
        <w:rPr>
          <w:b/>
          <w:sz w:val="72"/>
          <w:szCs w:val="72"/>
        </w:rPr>
        <w:t xml:space="preserve">Развитие </w:t>
      </w:r>
      <w:r w:rsidRPr="009F3F2F">
        <w:rPr>
          <w:b/>
          <w:sz w:val="72"/>
          <w:szCs w:val="72"/>
        </w:rPr>
        <w:t>дошкольного образования в округе Муром на 2014-20</w:t>
      </w:r>
      <w:r w:rsidR="007F6F29" w:rsidRPr="009F3F2F">
        <w:rPr>
          <w:b/>
          <w:sz w:val="72"/>
          <w:szCs w:val="72"/>
        </w:rPr>
        <w:t>16</w:t>
      </w:r>
      <w:r w:rsidRPr="009F3F2F">
        <w:rPr>
          <w:b/>
          <w:sz w:val="72"/>
          <w:szCs w:val="72"/>
        </w:rPr>
        <w:t xml:space="preserve"> годы»</w:t>
      </w:r>
    </w:p>
    <w:p w:rsidR="004F2117" w:rsidRDefault="004F2117" w:rsidP="008C6857">
      <w:pPr>
        <w:ind w:left="360"/>
        <w:jc w:val="center"/>
        <w:rPr>
          <w:b/>
          <w:sz w:val="72"/>
          <w:szCs w:val="72"/>
        </w:rPr>
      </w:pPr>
    </w:p>
    <w:p w:rsidR="00C50F76" w:rsidRDefault="00C50F76"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9F3F2F">
      <w:pPr>
        <w:ind w:left="-567"/>
        <w:jc w:val="center"/>
        <w:rPr>
          <w:b/>
          <w:sz w:val="28"/>
          <w:szCs w:val="28"/>
        </w:rPr>
      </w:pPr>
    </w:p>
    <w:p w:rsidR="008C6857" w:rsidRDefault="008C6857" w:rsidP="00CD0F0E">
      <w:pPr>
        <w:rPr>
          <w:b/>
          <w:sz w:val="28"/>
          <w:szCs w:val="28"/>
        </w:rPr>
      </w:pPr>
    </w:p>
    <w:p w:rsidR="00CD0F0E" w:rsidRDefault="00CD0F0E" w:rsidP="00CD0F0E">
      <w:pPr>
        <w:rPr>
          <w:b/>
          <w:sz w:val="28"/>
          <w:szCs w:val="28"/>
        </w:rPr>
      </w:pPr>
    </w:p>
    <w:p w:rsidR="00C50F76" w:rsidRDefault="00C50F76" w:rsidP="009F3F2F">
      <w:pPr>
        <w:ind w:left="-567"/>
        <w:jc w:val="center"/>
        <w:rPr>
          <w:b/>
          <w:sz w:val="28"/>
          <w:szCs w:val="28"/>
        </w:rPr>
      </w:pPr>
    </w:p>
    <w:p w:rsidR="009F3F2F" w:rsidRDefault="009F3F2F" w:rsidP="009F3F2F">
      <w:pPr>
        <w:ind w:left="-567"/>
        <w:jc w:val="center"/>
        <w:rPr>
          <w:b/>
          <w:sz w:val="28"/>
          <w:szCs w:val="28"/>
        </w:rPr>
      </w:pPr>
      <w:r>
        <w:rPr>
          <w:b/>
          <w:sz w:val="28"/>
          <w:szCs w:val="28"/>
        </w:rPr>
        <w:t>П А С П О Р Т</w:t>
      </w:r>
    </w:p>
    <w:p w:rsidR="009F3F2F" w:rsidRDefault="000E0A53" w:rsidP="008C6857">
      <w:pPr>
        <w:jc w:val="center"/>
        <w:rPr>
          <w:b/>
          <w:sz w:val="28"/>
          <w:szCs w:val="28"/>
        </w:rPr>
      </w:pPr>
      <w:r>
        <w:rPr>
          <w:b/>
          <w:sz w:val="28"/>
          <w:szCs w:val="28"/>
        </w:rPr>
        <w:t xml:space="preserve">подпрограммы  </w:t>
      </w:r>
      <w:r w:rsidR="009F3F2F">
        <w:rPr>
          <w:b/>
          <w:sz w:val="28"/>
          <w:szCs w:val="28"/>
        </w:rPr>
        <w:t>«</w:t>
      </w:r>
      <w:r w:rsidR="005124B1">
        <w:rPr>
          <w:b/>
          <w:sz w:val="28"/>
          <w:szCs w:val="28"/>
        </w:rPr>
        <w:t xml:space="preserve">Развитие </w:t>
      </w:r>
      <w:r w:rsidR="009F3F2F">
        <w:rPr>
          <w:b/>
          <w:sz w:val="28"/>
          <w:szCs w:val="28"/>
        </w:rPr>
        <w:t xml:space="preserve"> дошкольного образования  в округе Муром</w:t>
      </w:r>
    </w:p>
    <w:p w:rsidR="009F3F2F" w:rsidRDefault="000E0A53" w:rsidP="008C6857">
      <w:pPr>
        <w:jc w:val="center"/>
        <w:rPr>
          <w:sz w:val="28"/>
          <w:szCs w:val="28"/>
        </w:rPr>
      </w:pPr>
      <w:r>
        <w:rPr>
          <w:b/>
          <w:sz w:val="28"/>
          <w:szCs w:val="28"/>
        </w:rPr>
        <w:t>на 2014-2016</w:t>
      </w:r>
      <w:r w:rsidR="009F3F2F">
        <w:rPr>
          <w:b/>
          <w:sz w:val="28"/>
          <w:szCs w:val="28"/>
        </w:rPr>
        <w:t xml:space="preserve"> годы</w:t>
      </w:r>
      <w:r w:rsidR="009F3F2F">
        <w:rPr>
          <w:sz w:val="28"/>
          <w:szCs w:val="28"/>
        </w:rPr>
        <w:t>».</w:t>
      </w:r>
    </w:p>
    <w:p w:rsidR="009F3F2F" w:rsidRDefault="009F3F2F" w:rsidP="008C6857">
      <w:pPr>
        <w:jc w:val="center"/>
        <w:rPr>
          <w:sz w:val="28"/>
          <w:szCs w:val="28"/>
        </w:rPr>
      </w:pPr>
    </w:p>
    <w:tbl>
      <w:tblPr>
        <w:tblW w:w="97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509"/>
      </w:tblGrid>
      <w:tr w:rsidR="009F3F2F">
        <w:tc>
          <w:tcPr>
            <w:tcW w:w="2211" w:type="dxa"/>
          </w:tcPr>
          <w:p w:rsidR="009F3F2F" w:rsidRDefault="009F3F2F" w:rsidP="008C6857">
            <w:pPr>
              <w:rPr>
                <w:sz w:val="28"/>
                <w:szCs w:val="28"/>
              </w:rPr>
            </w:pPr>
          </w:p>
          <w:p w:rsidR="009F3F2F" w:rsidRDefault="009F3F2F" w:rsidP="008C6857">
            <w:pPr>
              <w:rPr>
                <w:sz w:val="28"/>
                <w:szCs w:val="28"/>
              </w:rPr>
            </w:pPr>
            <w:r>
              <w:rPr>
                <w:sz w:val="28"/>
                <w:szCs w:val="28"/>
              </w:rPr>
              <w:t xml:space="preserve">Наименование </w:t>
            </w:r>
            <w:r w:rsidR="000E0A53">
              <w:rPr>
                <w:sz w:val="28"/>
                <w:szCs w:val="28"/>
              </w:rPr>
              <w:t>под</w:t>
            </w:r>
            <w:r>
              <w:rPr>
                <w:sz w:val="28"/>
                <w:szCs w:val="28"/>
              </w:rPr>
              <w:t>программы</w:t>
            </w:r>
          </w:p>
        </w:tc>
        <w:tc>
          <w:tcPr>
            <w:tcW w:w="7509" w:type="dxa"/>
          </w:tcPr>
          <w:p w:rsidR="009F3F2F" w:rsidRDefault="009F3F2F" w:rsidP="00DD516B">
            <w:pPr>
              <w:ind w:left="92"/>
              <w:rPr>
                <w:sz w:val="28"/>
                <w:szCs w:val="28"/>
              </w:rPr>
            </w:pPr>
            <w:r>
              <w:rPr>
                <w:sz w:val="28"/>
                <w:szCs w:val="28"/>
              </w:rPr>
              <w:t xml:space="preserve"> «</w:t>
            </w:r>
            <w:r w:rsidR="005124B1">
              <w:rPr>
                <w:sz w:val="28"/>
                <w:szCs w:val="28"/>
              </w:rPr>
              <w:t xml:space="preserve">Развитие </w:t>
            </w:r>
            <w:r>
              <w:rPr>
                <w:sz w:val="28"/>
                <w:szCs w:val="28"/>
              </w:rPr>
              <w:t xml:space="preserve"> дошкольного образов</w:t>
            </w:r>
            <w:r w:rsidR="000E0A53">
              <w:rPr>
                <w:sz w:val="28"/>
                <w:szCs w:val="28"/>
              </w:rPr>
              <w:t>ания в округе Муром на 2014-2016</w:t>
            </w:r>
            <w:r>
              <w:rPr>
                <w:sz w:val="28"/>
                <w:szCs w:val="28"/>
              </w:rPr>
              <w:t xml:space="preserve"> годы»</w:t>
            </w:r>
          </w:p>
        </w:tc>
      </w:tr>
      <w:tr w:rsidR="009F3F2F">
        <w:tc>
          <w:tcPr>
            <w:tcW w:w="2211" w:type="dxa"/>
          </w:tcPr>
          <w:p w:rsidR="009F3F2F" w:rsidRDefault="009F3F2F" w:rsidP="00CA583B">
            <w:pPr>
              <w:rPr>
                <w:sz w:val="28"/>
                <w:szCs w:val="28"/>
              </w:rPr>
            </w:pPr>
            <w:r>
              <w:rPr>
                <w:sz w:val="28"/>
                <w:szCs w:val="28"/>
              </w:rPr>
              <w:t xml:space="preserve">Заказчик </w:t>
            </w:r>
            <w:r w:rsidR="000E0A53">
              <w:rPr>
                <w:sz w:val="28"/>
                <w:szCs w:val="28"/>
              </w:rPr>
              <w:t>под</w:t>
            </w:r>
            <w:r>
              <w:rPr>
                <w:sz w:val="28"/>
                <w:szCs w:val="28"/>
              </w:rPr>
              <w:t>программы</w:t>
            </w:r>
          </w:p>
        </w:tc>
        <w:tc>
          <w:tcPr>
            <w:tcW w:w="7509" w:type="dxa"/>
          </w:tcPr>
          <w:p w:rsidR="009F3F2F" w:rsidRDefault="009F3F2F" w:rsidP="00DD516B">
            <w:pPr>
              <w:ind w:left="92"/>
              <w:rPr>
                <w:sz w:val="28"/>
                <w:szCs w:val="28"/>
              </w:rPr>
            </w:pPr>
            <w:r>
              <w:rPr>
                <w:sz w:val="28"/>
                <w:szCs w:val="28"/>
              </w:rPr>
              <w:t>Администрация округа Муром</w:t>
            </w:r>
          </w:p>
        </w:tc>
      </w:tr>
      <w:tr w:rsidR="009F3F2F">
        <w:tc>
          <w:tcPr>
            <w:tcW w:w="2211" w:type="dxa"/>
          </w:tcPr>
          <w:p w:rsidR="009F3F2F" w:rsidRDefault="009F3F2F" w:rsidP="00CA583B">
            <w:pPr>
              <w:rPr>
                <w:sz w:val="26"/>
                <w:szCs w:val="26"/>
              </w:rPr>
            </w:pPr>
            <w:r>
              <w:rPr>
                <w:sz w:val="26"/>
                <w:szCs w:val="26"/>
              </w:rPr>
              <w:t xml:space="preserve">Руководитель </w:t>
            </w:r>
            <w:r w:rsidR="000E0A53">
              <w:rPr>
                <w:sz w:val="26"/>
                <w:szCs w:val="26"/>
              </w:rPr>
              <w:t>под</w:t>
            </w:r>
            <w:r>
              <w:rPr>
                <w:sz w:val="26"/>
                <w:szCs w:val="26"/>
              </w:rPr>
              <w:t>программы</w:t>
            </w:r>
          </w:p>
        </w:tc>
        <w:tc>
          <w:tcPr>
            <w:tcW w:w="7509" w:type="dxa"/>
          </w:tcPr>
          <w:p w:rsidR="009F3F2F" w:rsidRPr="00B45D5C" w:rsidRDefault="009F3F2F" w:rsidP="00DD516B">
            <w:pPr>
              <w:ind w:left="92"/>
              <w:jc w:val="both"/>
              <w:rPr>
                <w:sz w:val="28"/>
                <w:szCs w:val="28"/>
              </w:rPr>
            </w:pPr>
            <w:r w:rsidRPr="00B45D5C">
              <w:rPr>
                <w:sz w:val="28"/>
                <w:szCs w:val="28"/>
              </w:rPr>
              <w:t>Управление образования администрации округа Муром</w:t>
            </w:r>
          </w:p>
        </w:tc>
      </w:tr>
      <w:tr w:rsidR="009F3F2F">
        <w:tc>
          <w:tcPr>
            <w:tcW w:w="2211" w:type="dxa"/>
          </w:tcPr>
          <w:p w:rsidR="009F3F2F" w:rsidRDefault="009F3F2F" w:rsidP="00CA583B">
            <w:pPr>
              <w:rPr>
                <w:sz w:val="28"/>
                <w:szCs w:val="28"/>
              </w:rPr>
            </w:pPr>
            <w:r>
              <w:rPr>
                <w:sz w:val="28"/>
                <w:szCs w:val="28"/>
              </w:rPr>
              <w:t xml:space="preserve">Цель </w:t>
            </w:r>
            <w:r w:rsidR="000E0A53">
              <w:rPr>
                <w:sz w:val="28"/>
                <w:szCs w:val="28"/>
              </w:rPr>
              <w:t>под</w:t>
            </w:r>
            <w:r>
              <w:rPr>
                <w:sz w:val="28"/>
                <w:szCs w:val="28"/>
              </w:rPr>
              <w:t>программы</w:t>
            </w:r>
          </w:p>
        </w:tc>
        <w:tc>
          <w:tcPr>
            <w:tcW w:w="7509" w:type="dxa"/>
          </w:tcPr>
          <w:p w:rsidR="009F3F2F" w:rsidRDefault="009F3F2F" w:rsidP="00DD516B">
            <w:pPr>
              <w:ind w:left="92"/>
              <w:rPr>
                <w:sz w:val="28"/>
                <w:szCs w:val="28"/>
              </w:rPr>
            </w:pPr>
            <w:r>
              <w:rPr>
                <w:sz w:val="28"/>
                <w:szCs w:val="28"/>
              </w:rPr>
              <w:t>Обеспечение государственных гарантий прав граждан на получение общедоступного, бесплатного и качественного дошкольного образования в округе Муром.</w:t>
            </w:r>
          </w:p>
        </w:tc>
      </w:tr>
      <w:tr w:rsidR="009F3F2F">
        <w:tc>
          <w:tcPr>
            <w:tcW w:w="2211" w:type="dxa"/>
          </w:tcPr>
          <w:p w:rsidR="009F3F2F" w:rsidRDefault="009F3F2F" w:rsidP="00CA583B">
            <w:pPr>
              <w:rPr>
                <w:sz w:val="28"/>
                <w:szCs w:val="28"/>
              </w:rPr>
            </w:pPr>
            <w:r>
              <w:rPr>
                <w:sz w:val="28"/>
                <w:szCs w:val="28"/>
              </w:rPr>
              <w:t xml:space="preserve">Задачи </w:t>
            </w:r>
            <w:r w:rsidR="000E0A53">
              <w:rPr>
                <w:sz w:val="28"/>
                <w:szCs w:val="28"/>
              </w:rPr>
              <w:t>под</w:t>
            </w:r>
            <w:r>
              <w:rPr>
                <w:sz w:val="28"/>
                <w:szCs w:val="28"/>
              </w:rPr>
              <w:t>программы</w:t>
            </w:r>
          </w:p>
        </w:tc>
        <w:tc>
          <w:tcPr>
            <w:tcW w:w="7509" w:type="dxa"/>
          </w:tcPr>
          <w:p w:rsidR="009F3F2F" w:rsidRDefault="009F3F2F" w:rsidP="00DD516B">
            <w:pPr>
              <w:ind w:left="92"/>
              <w:rPr>
                <w:sz w:val="28"/>
                <w:szCs w:val="28"/>
              </w:rPr>
            </w:pPr>
            <w:r>
              <w:rPr>
                <w:sz w:val="28"/>
                <w:szCs w:val="28"/>
              </w:rPr>
              <w:t>1.Р</w:t>
            </w:r>
            <w:r w:rsidRPr="002334F1">
              <w:rPr>
                <w:sz w:val="28"/>
                <w:szCs w:val="28"/>
              </w:rPr>
              <w:t>азвитие муниципальной дошкольной образовательной сети</w:t>
            </w:r>
            <w:r>
              <w:rPr>
                <w:sz w:val="28"/>
                <w:szCs w:val="28"/>
              </w:rPr>
              <w:t>, модернизация инфраструктуры дошкольных образовательных организаций.</w:t>
            </w:r>
          </w:p>
          <w:p w:rsidR="009F3F2F" w:rsidRDefault="009F3F2F" w:rsidP="00DD516B">
            <w:pPr>
              <w:ind w:left="92"/>
              <w:rPr>
                <w:sz w:val="28"/>
                <w:szCs w:val="28"/>
              </w:rPr>
            </w:pPr>
            <w:r>
              <w:rPr>
                <w:sz w:val="28"/>
                <w:szCs w:val="28"/>
              </w:rPr>
              <w:t>2.Повышение качества дошкольного образования.</w:t>
            </w:r>
          </w:p>
          <w:p w:rsidR="009F3F2F" w:rsidRDefault="009F3F2F" w:rsidP="00DD516B">
            <w:pPr>
              <w:ind w:left="92"/>
              <w:rPr>
                <w:sz w:val="28"/>
                <w:szCs w:val="28"/>
              </w:rPr>
            </w:pPr>
            <w:r>
              <w:rPr>
                <w:sz w:val="28"/>
                <w:szCs w:val="28"/>
              </w:rPr>
              <w:t xml:space="preserve">3.Повышение уровня профессионализма и квалификации педагогов </w:t>
            </w:r>
          </w:p>
          <w:p w:rsidR="001E07F8" w:rsidRDefault="001E07F8" w:rsidP="00DD516B">
            <w:pPr>
              <w:ind w:left="92"/>
              <w:rPr>
                <w:sz w:val="28"/>
                <w:szCs w:val="28"/>
              </w:rPr>
            </w:pPr>
            <w:r>
              <w:rPr>
                <w:sz w:val="28"/>
                <w:szCs w:val="28"/>
              </w:rPr>
              <w:t>4.Социальная защита воспитанников, педагогических работников</w:t>
            </w:r>
          </w:p>
          <w:p w:rsidR="009F3F2F" w:rsidRDefault="001E07F8" w:rsidP="00DD516B">
            <w:pPr>
              <w:ind w:left="92"/>
              <w:rPr>
                <w:sz w:val="28"/>
                <w:szCs w:val="28"/>
              </w:rPr>
            </w:pPr>
            <w:r>
              <w:rPr>
                <w:sz w:val="28"/>
                <w:szCs w:val="28"/>
              </w:rPr>
              <w:t>5</w:t>
            </w:r>
            <w:r w:rsidR="009F3F2F">
              <w:rPr>
                <w:sz w:val="28"/>
                <w:szCs w:val="28"/>
              </w:rPr>
              <w:t>.Создание условий для обеспечения безопасного пребывания детей  в дошкольных образовательных организациях.</w:t>
            </w:r>
          </w:p>
        </w:tc>
      </w:tr>
      <w:tr w:rsidR="009F3F2F">
        <w:tc>
          <w:tcPr>
            <w:tcW w:w="2211" w:type="dxa"/>
          </w:tcPr>
          <w:p w:rsidR="009F3F2F" w:rsidRDefault="009F3F2F" w:rsidP="00CA583B">
            <w:pPr>
              <w:rPr>
                <w:sz w:val="28"/>
                <w:szCs w:val="28"/>
              </w:rPr>
            </w:pPr>
            <w:r>
              <w:rPr>
                <w:sz w:val="28"/>
                <w:szCs w:val="28"/>
              </w:rPr>
              <w:t>Целевые индикаторы и показатели</w:t>
            </w:r>
          </w:p>
        </w:tc>
        <w:tc>
          <w:tcPr>
            <w:tcW w:w="7509" w:type="dxa"/>
          </w:tcPr>
          <w:p w:rsidR="009F3F2F" w:rsidRDefault="009F3F2F" w:rsidP="00DD516B">
            <w:pPr>
              <w:ind w:left="92"/>
              <w:rPr>
                <w:sz w:val="28"/>
                <w:szCs w:val="28"/>
              </w:rPr>
            </w:pPr>
            <w:r>
              <w:rPr>
                <w:sz w:val="28"/>
                <w:szCs w:val="28"/>
              </w:rPr>
              <w:t>-у</w:t>
            </w:r>
            <w:r w:rsidRPr="00CF3B2B">
              <w:rPr>
                <w:sz w:val="28"/>
                <w:szCs w:val="28"/>
              </w:rPr>
              <w:t>ровень доступности дошкольного образования</w:t>
            </w:r>
            <w:r>
              <w:rPr>
                <w:sz w:val="28"/>
                <w:szCs w:val="28"/>
              </w:rPr>
              <w:t xml:space="preserve"> (</w:t>
            </w:r>
            <w:r w:rsidRPr="00CF3B2B">
              <w:rPr>
                <w:sz w:val="28"/>
                <w:szCs w:val="28"/>
              </w:rPr>
              <w:t>численность детей дошкольного во</w:t>
            </w:r>
            <w:r>
              <w:rPr>
                <w:sz w:val="28"/>
                <w:szCs w:val="28"/>
              </w:rPr>
              <w:t xml:space="preserve">зраста,   </w:t>
            </w:r>
            <w:r w:rsidRPr="00CF3B2B">
              <w:rPr>
                <w:sz w:val="28"/>
                <w:szCs w:val="28"/>
              </w:rPr>
              <w:t xml:space="preserve"> реализовавших право на получение дошкольного   </w:t>
            </w:r>
            <w:r>
              <w:rPr>
                <w:sz w:val="28"/>
                <w:szCs w:val="28"/>
              </w:rPr>
              <w:t xml:space="preserve"> образования)</w:t>
            </w:r>
            <w:r w:rsidRPr="00CF3B2B">
              <w:rPr>
                <w:sz w:val="28"/>
                <w:szCs w:val="28"/>
              </w:rPr>
              <w:t>;</w:t>
            </w:r>
          </w:p>
          <w:p w:rsidR="009F3F2F" w:rsidRDefault="009F3F2F" w:rsidP="00DD516B">
            <w:pPr>
              <w:ind w:left="92"/>
              <w:rPr>
                <w:sz w:val="28"/>
                <w:szCs w:val="28"/>
              </w:rPr>
            </w:pPr>
            <w:r w:rsidRPr="00CF3B2B">
              <w:rPr>
                <w:sz w:val="28"/>
                <w:szCs w:val="28"/>
              </w:rPr>
              <w:t xml:space="preserve">- количество </w:t>
            </w:r>
            <w:r>
              <w:rPr>
                <w:sz w:val="28"/>
                <w:szCs w:val="28"/>
              </w:rPr>
              <w:t>дополнительно введенных мест в дошкольных образовательных учреждениях;</w:t>
            </w:r>
          </w:p>
          <w:p w:rsidR="009F3F2F" w:rsidRDefault="009F3F2F" w:rsidP="00DD516B">
            <w:pPr>
              <w:ind w:left="92"/>
              <w:rPr>
                <w:sz w:val="28"/>
                <w:szCs w:val="28"/>
              </w:rPr>
            </w:pPr>
            <w:r>
              <w:rPr>
                <w:sz w:val="28"/>
                <w:szCs w:val="28"/>
              </w:rPr>
              <w:t xml:space="preserve">-количество мест на одну тысячу детей в возрасте от 1 года до 7 лет; </w:t>
            </w:r>
          </w:p>
          <w:p w:rsidR="009F3F2F" w:rsidRDefault="009F3F2F" w:rsidP="00DD516B">
            <w:pPr>
              <w:ind w:left="92"/>
              <w:rPr>
                <w:sz w:val="28"/>
                <w:szCs w:val="28"/>
              </w:rPr>
            </w:pPr>
            <w:r>
              <w:rPr>
                <w:sz w:val="28"/>
                <w:szCs w:val="28"/>
              </w:rPr>
              <w:t>- удельный вес численности детей 5-7 лет, охваченных предшкольной подготовкой;</w:t>
            </w:r>
          </w:p>
          <w:p w:rsidR="009F3F2F" w:rsidRPr="00CF3B2B" w:rsidRDefault="009F3F2F" w:rsidP="00DD516B">
            <w:pPr>
              <w:ind w:left="92"/>
              <w:rPr>
                <w:sz w:val="28"/>
                <w:szCs w:val="28"/>
              </w:rPr>
            </w:pPr>
            <w:r w:rsidRPr="00CF3B2B">
              <w:rPr>
                <w:sz w:val="28"/>
                <w:szCs w:val="28"/>
              </w:rPr>
              <w:t xml:space="preserve">- удельный вес численности детей 3 </w:t>
            </w:r>
            <w:r>
              <w:rPr>
                <w:sz w:val="28"/>
                <w:szCs w:val="28"/>
              </w:rPr>
              <w:t>–</w:t>
            </w:r>
            <w:r w:rsidRPr="00CF3B2B">
              <w:rPr>
                <w:sz w:val="28"/>
                <w:szCs w:val="28"/>
              </w:rPr>
              <w:t xml:space="preserve"> 7 лет,</w:t>
            </w:r>
          </w:p>
          <w:p w:rsidR="009F3F2F" w:rsidRDefault="009F3F2F" w:rsidP="00DD516B">
            <w:pPr>
              <w:ind w:left="92"/>
              <w:rPr>
                <w:sz w:val="28"/>
                <w:szCs w:val="28"/>
              </w:rPr>
            </w:pPr>
            <w:r w:rsidRPr="00CF3B2B">
              <w:rPr>
                <w:sz w:val="28"/>
                <w:szCs w:val="28"/>
              </w:rPr>
              <w:t>охваченных дошкольным образованием</w:t>
            </w:r>
            <w:r>
              <w:rPr>
                <w:sz w:val="28"/>
                <w:szCs w:val="28"/>
              </w:rPr>
              <w:t>;</w:t>
            </w:r>
          </w:p>
          <w:p w:rsidR="000455A2" w:rsidRPr="004E248E" w:rsidRDefault="000455A2" w:rsidP="00DD516B">
            <w:pPr>
              <w:ind w:left="92"/>
              <w:rPr>
                <w:sz w:val="28"/>
                <w:szCs w:val="28"/>
              </w:rPr>
            </w:pPr>
            <w:r w:rsidRPr="004E248E">
              <w:rPr>
                <w:sz w:val="28"/>
                <w:szCs w:val="28"/>
              </w:rPr>
              <w:t>- доля детей-инвалидов дошкольного возраста, охваченных социальной поддержкой;</w:t>
            </w:r>
          </w:p>
          <w:p w:rsidR="009F3F2F" w:rsidRDefault="009F3F2F" w:rsidP="00DD516B">
            <w:pPr>
              <w:ind w:left="92"/>
              <w:rPr>
                <w:sz w:val="28"/>
                <w:szCs w:val="28"/>
              </w:rPr>
            </w:pPr>
            <w:r>
              <w:rPr>
                <w:sz w:val="28"/>
                <w:szCs w:val="28"/>
              </w:rPr>
              <w:t>-у</w:t>
            </w:r>
            <w:r w:rsidRPr="00ED77D1">
              <w:rPr>
                <w:sz w:val="28"/>
                <w:szCs w:val="28"/>
              </w:rPr>
              <w:t xml:space="preserve">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w:t>
            </w:r>
            <w:r w:rsidRPr="00ED77D1">
              <w:rPr>
                <w:sz w:val="28"/>
                <w:szCs w:val="28"/>
              </w:rPr>
              <w:lastRenderedPageBreak/>
              <w:t>обучающихся по образовательным программам дошкольного образования</w:t>
            </w:r>
            <w:r>
              <w:rPr>
                <w:sz w:val="28"/>
                <w:szCs w:val="28"/>
              </w:rPr>
              <w:t>;</w:t>
            </w:r>
          </w:p>
          <w:p w:rsidR="009F3F2F" w:rsidRDefault="009F3F2F" w:rsidP="00DD516B">
            <w:pPr>
              <w:ind w:left="92"/>
              <w:rPr>
                <w:sz w:val="28"/>
                <w:szCs w:val="28"/>
              </w:rPr>
            </w:pPr>
            <w:r>
              <w:rPr>
                <w:sz w:val="28"/>
                <w:szCs w:val="28"/>
              </w:rPr>
              <w:t>-</w:t>
            </w:r>
            <w:r w:rsidRPr="00CF3B2B">
              <w:rPr>
                <w:sz w:val="28"/>
                <w:szCs w:val="28"/>
              </w:rPr>
              <w:t xml:space="preserve"> уровень удовлетворения населения </w:t>
            </w:r>
            <w:r>
              <w:rPr>
                <w:sz w:val="28"/>
                <w:szCs w:val="28"/>
              </w:rPr>
              <w:t>качеством предоставляемых дошкольных образовательных услуг;</w:t>
            </w:r>
          </w:p>
          <w:p w:rsidR="00D00134" w:rsidRPr="005E52D6" w:rsidRDefault="000455A2" w:rsidP="00D00134">
            <w:pPr>
              <w:ind w:left="92"/>
              <w:rPr>
                <w:sz w:val="28"/>
                <w:szCs w:val="28"/>
              </w:rPr>
            </w:pPr>
            <w:r w:rsidRPr="00F90BC2">
              <w:rPr>
                <w:sz w:val="28"/>
                <w:szCs w:val="28"/>
              </w:rPr>
              <w:t xml:space="preserve">- </w:t>
            </w:r>
            <w:r w:rsidR="00EC43C9" w:rsidRPr="00F90BC2">
              <w:rPr>
                <w:sz w:val="28"/>
                <w:szCs w:val="28"/>
              </w:rPr>
              <w:t>доля педагогических работников,</w:t>
            </w:r>
            <w:r w:rsidR="00D00134">
              <w:rPr>
                <w:sz w:val="28"/>
                <w:szCs w:val="28"/>
              </w:rPr>
              <w:t xml:space="preserve"> имеющим право  и получающим компенсацию расходов  на оплату </w:t>
            </w:r>
            <w:r w:rsidR="00D00134" w:rsidRPr="005E52D6">
              <w:rPr>
                <w:sz w:val="28"/>
                <w:szCs w:val="28"/>
              </w:rPr>
              <w:t xml:space="preserve"> жилья и коммунальных услуг</w:t>
            </w:r>
            <w:r w:rsidR="00D00134">
              <w:rPr>
                <w:sz w:val="28"/>
                <w:szCs w:val="28"/>
              </w:rPr>
              <w:t>;</w:t>
            </w:r>
          </w:p>
          <w:p w:rsidR="009F3F2F" w:rsidRDefault="009F3F2F" w:rsidP="00DD516B">
            <w:pPr>
              <w:ind w:left="92"/>
              <w:rPr>
                <w:sz w:val="28"/>
                <w:szCs w:val="28"/>
              </w:rPr>
            </w:pPr>
            <w:r>
              <w:rPr>
                <w:sz w:val="28"/>
                <w:szCs w:val="28"/>
              </w:rPr>
              <w:t>-доля педагогов с высшим образованием;</w:t>
            </w:r>
          </w:p>
          <w:p w:rsidR="009F3F2F" w:rsidRDefault="009F3F2F" w:rsidP="00DD516B">
            <w:pPr>
              <w:ind w:left="92"/>
              <w:rPr>
                <w:sz w:val="28"/>
                <w:szCs w:val="28"/>
              </w:rPr>
            </w:pPr>
            <w:r>
              <w:rPr>
                <w:sz w:val="28"/>
                <w:szCs w:val="28"/>
              </w:rPr>
              <w:t>-доля педагогов, имеющих высшую и первую квалификационные категории;</w:t>
            </w:r>
          </w:p>
          <w:p w:rsidR="009F3F2F" w:rsidRDefault="009F3F2F" w:rsidP="00DD516B">
            <w:pPr>
              <w:ind w:left="92"/>
              <w:rPr>
                <w:sz w:val="28"/>
                <w:szCs w:val="28"/>
              </w:rPr>
            </w:pPr>
            <w:r>
              <w:rPr>
                <w:sz w:val="28"/>
                <w:szCs w:val="28"/>
              </w:rPr>
              <w:t>-доля</w:t>
            </w:r>
            <w:r w:rsidRPr="00B45D5C">
              <w:rPr>
                <w:sz w:val="28"/>
                <w:szCs w:val="28"/>
              </w:rPr>
              <w:t xml:space="preserve"> педагогических и руководящих работников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муниципальных дошкольных образовательных организаций</w:t>
            </w:r>
            <w:r>
              <w:rPr>
                <w:sz w:val="28"/>
                <w:szCs w:val="28"/>
              </w:rPr>
              <w:t>;</w:t>
            </w:r>
          </w:p>
          <w:p w:rsidR="009F3F2F" w:rsidRPr="009946E1" w:rsidRDefault="009F3F2F" w:rsidP="00DD516B">
            <w:pPr>
              <w:ind w:left="92"/>
              <w:rPr>
                <w:sz w:val="28"/>
                <w:szCs w:val="28"/>
              </w:rPr>
            </w:pPr>
            <w:r>
              <w:rPr>
                <w:sz w:val="28"/>
                <w:szCs w:val="28"/>
              </w:rPr>
              <w:t>-обеспечение безопасности образовательного процесса по санитарно-эпидемиологической, пожарной, антитеррористической, электрической, экологической безопасности в соответствии с нормативными требованиями</w:t>
            </w:r>
          </w:p>
        </w:tc>
      </w:tr>
      <w:tr w:rsidR="009F3F2F">
        <w:tc>
          <w:tcPr>
            <w:tcW w:w="2211" w:type="dxa"/>
          </w:tcPr>
          <w:p w:rsidR="009F3F2F" w:rsidRDefault="009F3F2F" w:rsidP="00CA583B">
            <w:pPr>
              <w:rPr>
                <w:sz w:val="28"/>
                <w:szCs w:val="28"/>
              </w:rPr>
            </w:pPr>
            <w:r>
              <w:rPr>
                <w:sz w:val="28"/>
                <w:szCs w:val="28"/>
              </w:rPr>
              <w:lastRenderedPageBreak/>
              <w:t xml:space="preserve">Сроки и этапы реализации </w:t>
            </w:r>
            <w:r w:rsidR="000E0A53">
              <w:rPr>
                <w:sz w:val="28"/>
                <w:szCs w:val="28"/>
              </w:rPr>
              <w:t>под</w:t>
            </w:r>
            <w:r>
              <w:rPr>
                <w:sz w:val="28"/>
                <w:szCs w:val="28"/>
              </w:rPr>
              <w:t>программы</w:t>
            </w:r>
          </w:p>
        </w:tc>
        <w:tc>
          <w:tcPr>
            <w:tcW w:w="7509" w:type="dxa"/>
          </w:tcPr>
          <w:p w:rsidR="009F3F2F" w:rsidRDefault="002152FD" w:rsidP="00DD516B">
            <w:pPr>
              <w:ind w:left="92"/>
              <w:rPr>
                <w:sz w:val="28"/>
                <w:szCs w:val="28"/>
              </w:rPr>
            </w:pPr>
            <w:r>
              <w:rPr>
                <w:sz w:val="28"/>
                <w:szCs w:val="28"/>
              </w:rPr>
              <w:t>2014- 2016</w:t>
            </w:r>
            <w:r w:rsidR="009F3F2F">
              <w:rPr>
                <w:sz w:val="28"/>
                <w:szCs w:val="28"/>
              </w:rPr>
              <w:t xml:space="preserve"> годы</w:t>
            </w:r>
          </w:p>
          <w:p w:rsidR="009F3F2F" w:rsidRDefault="009F3F2F" w:rsidP="00DD516B">
            <w:pPr>
              <w:ind w:left="92"/>
              <w:rPr>
                <w:sz w:val="28"/>
                <w:szCs w:val="28"/>
              </w:rPr>
            </w:pPr>
            <w:r>
              <w:rPr>
                <w:sz w:val="28"/>
                <w:szCs w:val="28"/>
              </w:rPr>
              <w:t>На каждый год планируется изменение индикативных показателей, характеризующих ход реализации</w:t>
            </w:r>
            <w:r w:rsidR="000E0A53">
              <w:rPr>
                <w:sz w:val="28"/>
                <w:szCs w:val="28"/>
              </w:rPr>
              <w:t xml:space="preserve"> под-</w:t>
            </w:r>
            <w:r>
              <w:rPr>
                <w:sz w:val="28"/>
                <w:szCs w:val="28"/>
              </w:rPr>
              <w:t xml:space="preserve"> программы и влияние  программных мероприятий на состояние  муниципальной системы образования </w:t>
            </w:r>
          </w:p>
        </w:tc>
      </w:tr>
      <w:tr w:rsidR="009F3F2F">
        <w:tc>
          <w:tcPr>
            <w:tcW w:w="2211" w:type="dxa"/>
          </w:tcPr>
          <w:p w:rsidR="009F3F2F" w:rsidRDefault="009F3F2F" w:rsidP="00CA583B">
            <w:pPr>
              <w:rPr>
                <w:sz w:val="28"/>
                <w:szCs w:val="28"/>
              </w:rPr>
            </w:pPr>
            <w:r>
              <w:rPr>
                <w:sz w:val="28"/>
                <w:szCs w:val="28"/>
              </w:rPr>
              <w:t xml:space="preserve">Объемы  и источники финансирования </w:t>
            </w:r>
            <w:r w:rsidR="000E0A53">
              <w:rPr>
                <w:sz w:val="28"/>
                <w:szCs w:val="28"/>
              </w:rPr>
              <w:t>под</w:t>
            </w:r>
            <w:r>
              <w:rPr>
                <w:sz w:val="28"/>
                <w:szCs w:val="28"/>
              </w:rPr>
              <w:t>программы</w:t>
            </w:r>
          </w:p>
        </w:tc>
        <w:tc>
          <w:tcPr>
            <w:tcW w:w="7509" w:type="dxa"/>
          </w:tcPr>
          <w:p w:rsidR="009F3F2F" w:rsidRPr="00E44F15" w:rsidRDefault="009F3F2F" w:rsidP="00DD516B">
            <w:pPr>
              <w:ind w:left="92"/>
              <w:jc w:val="both"/>
              <w:rPr>
                <w:sz w:val="28"/>
                <w:szCs w:val="28"/>
              </w:rPr>
            </w:pPr>
            <w:r w:rsidRPr="00E44F15">
              <w:rPr>
                <w:sz w:val="28"/>
                <w:szCs w:val="28"/>
              </w:rPr>
              <w:t xml:space="preserve">Объем  финансирования  </w:t>
            </w:r>
            <w:r w:rsidR="000E0A53" w:rsidRPr="00E44F15">
              <w:rPr>
                <w:sz w:val="28"/>
                <w:szCs w:val="28"/>
              </w:rPr>
              <w:t>подп</w:t>
            </w:r>
            <w:r w:rsidR="002152FD" w:rsidRPr="00E44F15">
              <w:rPr>
                <w:sz w:val="28"/>
                <w:szCs w:val="28"/>
              </w:rPr>
              <w:t>рограммы  на 2014-2016</w:t>
            </w:r>
            <w:r w:rsidRPr="00E44F15">
              <w:rPr>
                <w:sz w:val="28"/>
                <w:szCs w:val="28"/>
              </w:rPr>
              <w:t xml:space="preserve">  годы  составляет                   </w:t>
            </w:r>
          </w:p>
          <w:p w:rsidR="009F3F2F" w:rsidRPr="00E44F15" w:rsidRDefault="004A6505" w:rsidP="00DD516B">
            <w:pPr>
              <w:ind w:left="92"/>
              <w:jc w:val="both"/>
              <w:rPr>
                <w:sz w:val="28"/>
                <w:szCs w:val="28"/>
              </w:rPr>
            </w:pPr>
            <w:r>
              <w:rPr>
                <w:sz w:val="28"/>
                <w:szCs w:val="28"/>
              </w:rPr>
              <w:t>1</w:t>
            </w:r>
            <w:r w:rsidR="00A10C21">
              <w:rPr>
                <w:sz w:val="28"/>
                <w:szCs w:val="28"/>
              </w:rPr>
              <w:t> </w:t>
            </w:r>
            <w:r w:rsidR="00307DE0">
              <w:rPr>
                <w:sz w:val="28"/>
                <w:szCs w:val="28"/>
              </w:rPr>
              <w:t>165</w:t>
            </w:r>
            <w:r w:rsidR="00A10C21">
              <w:rPr>
                <w:sz w:val="28"/>
                <w:szCs w:val="28"/>
              </w:rPr>
              <w:t xml:space="preserve"> </w:t>
            </w:r>
            <w:r w:rsidR="00307DE0">
              <w:rPr>
                <w:sz w:val="28"/>
                <w:szCs w:val="28"/>
              </w:rPr>
              <w:t>542</w:t>
            </w:r>
            <w:r>
              <w:rPr>
                <w:sz w:val="28"/>
                <w:szCs w:val="28"/>
              </w:rPr>
              <w:t>,0</w:t>
            </w:r>
            <w:r w:rsidR="009F3F2F" w:rsidRPr="00E44F15">
              <w:rPr>
                <w:sz w:val="28"/>
                <w:szCs w:val="28"/>
              </w:rPr>
              <w:t xml:space="preserve">  тыс. руб.,  в  том  числе: </w:t>
            </w:r>
          </w:p>
          <w:p w:rsidR="009F3F2F" w:rsidRPr="00E44F15" w:rsidRDefault="009F3F2F" w:rsidP="00DD516B">
            <w:pPr>
              <w:ind w:left="92"/>
              <w:jc w:val="both"/>
              <w:rPr>
                <w:sz w:val="28"/>
                <w:szCs w:val="28"/>
              </w:rPr>
            </w:pPr>
            <w:r w:rsidRPr="00E44F15">
              <w:rPr>
                <w:sz w:val="28"/>
                <w:szCs w:val="28"/>
              </w:rPr>
              <w:t xml:space="preserve"> с</w:t>
            </w:r>
            <w:r w:rsidR="002E729B">
              <w:rPr>
                <w:sz w:val="28"/>
                <w:szCs w:val="28"/>
              </w:rPr>
              <w:t>редства  областного  бюджета-  6</w:t>
            </w:r>
            <w:r w:rsidR="00307DE0">
              <w:rPr>
                <w:sz w:val="28"/>
                <w:szCs w:val="28"/>
              </w:rPr>
              <w:t>54</w:t>
            </w:r>
            <w:r w:rsidR="00A10C21">
              <w:rPr>
                <w:sz w:val="28"/>
                <w:szCs w:val="28"/>
              </w:rPr>
              <w:t xml:space="preserve"> </w:t>
            </w:r>
            <w:r w:rsidR="00307DE0">
              <w:rPr>
                <w:sz w:val="28"/>
                <w:szCs w:val="28"/>
              </w:rPr>
              <w:t>615</w:t>
            </w:r>
            <w:r w:rsidR="002E729B">
              <w:rPr>
                <w:sz w:val="28"/>
                <w:szCs w:val="28"/>
              </w:rPr>
              <w:t>,0</w:t>
            </w:r>
            <w:r w:rsidRPr="00E44F15">
              <w:rPr>
                <w:sz w:val="28"/>
                <w:szCs w:val="28"/>
              </w:rPr>
              <w:t xml:space="preserve"> тыс. руб.; </w:t>
            </w:r>
          </w:p>
          <w:p w:rsidR="009F3F2F" w:rsidRDefault="009F3F2F" w:rsidP="00307DE0">
            <w:pPr>
              <w:pStyle w:val="af"/>
              <w:tabs>
                <w:tab w:val="num" w:pos="1134"/>
              </w:tabs>
              <w:spacing w:before="0" w:beforeAutospacing="0" w:after="0" w:afterAutospacing="0"/>
              <w:ind w:left="92"/>
              <w:jc w:val="both"/>
              <w:rPr>
                <w:sz w:val="28"/>
                <w:szCs w:val="28"/>
              </w:rPr>
            </w:pPr>
            <w:r w:rsidRPr="00E44F15">
              <w:rPr>
                <w:sz w:val="28"/>
                <w:szCs w:val="28"/>
              </w:rPr>
              <w:t xml:space="preserve">средства  муниципального  бюджета -  </w:t>
            </w:r>
            <w:r w:rsidR="00307DE0">
              <w:rPr>
                <w:sz w:val="28"/>
                <w:szCs w:val="28"/>
              </w:rPr>
              <w:t>510927</w:t>
            </w:r>
            <w:r w:rsidR="002E729B">
              <w:rPr>
                <w:sz w:val="28"/>
                <w:szCs w:val="28"/>
              </w:rPr>
              <w:t>,0</w:t>
            </w:r>
            <w:r w:rsidRPr="00E44F15">
              <w:rPr>
                <w:sz w:val="28"/>
                <w:szCs w:val="28"/>
              </w:rPr>
              <w:t xml:space="preserve">  тыс. руб.</w:t>
            </w:r>
          </w:p>
        </w:tc>
      </w:tr>
      <w:tr w:rsidR="009F3F2F">
        <w:tc>
          <w:tcPr>
            <w:tcW w:w="2211" w:type="dxa"/>
          </w:tcPr>
          <w:p w:rsidR="009F3F2F" w:rsidRDefault="009F3F2F" w:rsidP="00CA583B">
            <w:pPr>
              <w:rPr>
                <w:sz w:val="28"/>
                <w:szCs w:val="28"/>
              </w:rPr>
            </w:pPr>
            <w:r>
              <w:rPr>
                <w:sz w:val="28"/>
                <w:szCs w:val="28"/>
              </w:rPr>
              <w:t xml:space="preserve">Ожидаемые конечные результаты реализации </w:t>
            </w:r>
            <w:r w:rsidR="000E0A53">
              <w:rPr>
                <w:sz w:val="28"/>
                <w:szCs w:val="28"/>
              </w:rPr>
              <w:t>под</w:t>
            </w:r>
            <w:r>
              <w:rPr>
                <w:sz w:val="28"/>
                <w:szCs w:val="28"/>
              </w:rPr>
              <w:t xml:space="preserve">программы </w:t>
            </w:r>
          </w:p>
        </w:tc>
        <w:tc>
          <w:tcPr>
            <w:tcW w:w="7509" w:type="dxa"/>
          </w:tcPr>
          <w:p w:rsidR="009F3F2F" w:rsidRDefault="009F3F2F" w:rsidP="00DD516B">
            <w:pPr>
              <w:ind w:left="92"/>
              <w:rPr>
                <w:sz w:val="28"/>
                <w:szCs w:val="28"/>
              </w:rPr>
            </w:pPr>
            <w:r>
              <w:rPr>
                <w:sz w:val="28"/>
                <w:szCs w:val="28"/>
              </w:rPr>
              <w:t xml:space="preserve">Планируется положительная динамика всех индикативных показателей реализации задач </w:t>
            </w:r>
            <w:r w:rsidR="000E0A53">
              <w:rPr>
                <w:sz w:val="28"/>
                <w:szCs w:val="28"/>
              </w:rPr>
              <w:t>под</w:t>
            </w:r>
            <w:r>
              <w:rPr>
                <w:sz w:val="28"/>
                <w:szCs w:val="28"/>
              </w:rPr>
              <w:t>программы, а именно:</w:t>
            </w:r>
          </w:p>
          <w:p w:rsidR="009F3F2F" w:rsidRDefault="009F3F2F" w:rsidP="00DD516B">
            <w:pPr>
              <w:ind w:left="92"/>
              <w:rPr>
                <w:sz w:val="28"/>
                <w:szCs w:val="28"/>
              </w:rPr>
            </w:pPr>
            <w:r>
              <w:rPr>
                <w:sz w:val="28"/>
                <w:szCs w:val="28"/>
              </w:rPr>
              <w:t>-увеличение численности воспитанников дошкольных образовательных учреждений;</w:t>
            </w:r>
          </w:p>
          <w:p w:rsidR="009F3F2F" w:rsidRDefault="009F3F2F" w:rsidP="00DD516B">
            <w:pPr>
              <w:ind w:left="92"/>
              <w:rPr>
                <w:sz w:val="28"/>
                <w:szCs w:val="28"/>
              </w:rPr>
            </w:pPr>
            <w:r>
              <w:rPr>
                <w:sz w:val="28"/>
                <w:szCs w:val="28"/>
              </w:rPr>
              <w:t>-увеличение на 160 ед. дополнительных мест в дошкольных образовательных организациях;</w:t>
            </w:r>
          </w:p>
          <w:p w:rsidR="009F3F2F" w:rsidRDefault="009F3F2F" w:rsidP="00DD516B">
            <w:pPr>
              <w:ind w:left="92"/>
              <w:rPr>
                <w:sz w:val="28"/>
                <w:szCs w:val="28"/>
              </w:rPr>
            </w:pPr>
            <w:r>
              <w:rPr>
                <w:sz w:val="28"/>
                <w:szCs w:val="28"/>
              </w:rPr>
              <w:t>-увеличение количества</w:t>
            </w:r>
            <w:r w:rsidRPr="00D4185C">
              <w:rPr>
                <w:sz w:val="28"/>
                <w:szCs w:val="28"/>
              </w:rPr>
              <w:t xml:space="preserve"> мест на каждую одну тысячу</w:t>
            </w:r>
            <w:r w:rsidR="008A3D07">
              <w:rPr>
                <w:sz w:val="28"/>
                <w:szCs w:val="28"/>
              </w:rPr>
              <w:t xml:space="preserve"> </w:t>
            </w:r>
            <w:r w:rsidRPr="00D4185C">
              <w:rPr>
                <w:sz w:val="28"/>
                <w:szCs w:val="28"/>
              </w:rPr>
              <w:t>детей в возрасте от1 года до 7 лет</w:t>
            </w:r>
            <w:r>
              <w:rPr>
                <w:sz w:val="28"/>
                <w:szCs w:val="28"/>
              </w:rPr>
              <w:t>;</w:t>
            </w:r>
          </w:p>
          <w:p w:rsidR="009F3F2F" w:rsidRDefault="009F3F2F" w:rsidP="00DD516B">
            <w:pPr>
              <w:ind w:left="92"/>
              <w:rPr>
                <w:sz w:val="28"/>
                <w:szCs w:val="28"/>
              </w:rPr>
            </w:pPr>
            <w:r>
              <w:rPr>
                <w:sz w:val="28"/>
                <w:szCs w:val="28"/>
              </w:rPr>
              <w:t>-достижение 100% доступности дошкольного образования для детей в возрасте от 3 до 7 лет;</w:t>
            </w:r>
          </w:p>
          <w:p w:rsidR="004E248E" w:rsidRDefault="00F90BC2" w:rsidP="00DD516B">
            <w:pPr>
              <w:ind w:left="92"/>
              <w:rPr>
                <w:sz w:val="28"/>
                <w:szCs w:val="28"/>
              </w:rPr>
            </w:pPr>
            <w:r>
              <w:rPr>
                <w:sz w:val="28"/>
                <w:szCs w:val="28"/>
              </w:rPr>
              <w:t xml:space="preserve">-будет обеспечена  100% </w:t>
            </w:r>
            <w:r w:rsidR="004E248E">
              <w:rPr>
                <w:sz w:val="28"/>
                <w:szCs w:val="28"/>
              </w:rPr>
              <w:t xml:space="preserve">социальная поддержка </w:t>
            </w:r>
            <w:r>
              <w:rPr>
                <w:sz w:val="28"/>
                <w:szCs w:val="28"/>
              </w:rPr>
              <w:t xml:space="preserve">детей-инвалидов дошкольного возраста </w:t>
            </w:r>
            <w:r w:rsidR="004E248E">
              <w:rPr>
                <w:sz w:val="28"/>
                <w:szCs w:val="28"/>
              </w:rPr>
              <w:t>;</w:t>
            </w:r>
          </w:p>
          <w:p w:rsidR="009F3F2F" w:rsidRPr="00C000EF" w:rsidRDefault="009F3F2F" w:rsidP="00DD516B">
            <w:pPr>
              <w:ind w:left="92"/>
              <w:rPr>
                <w:sz w:val="28"/>
                <w:szCs w:val="28"/>
              </w:rPr>
            </w:pPr>
            <w:r>
              <w:rPr>
                <w:sz w:val="28"/>
                <w:szCs w:val="28"/>
              </w:rPr>
              <w:t>-</w:t>
            </w:r>
            <w:r w:rsidRPr="00C000EF">
              <w:rPr>
                <w:sz w:val="28"/>
                <w:szCs w:val="28"/>
              </w:rPr>
              <w:t xml:space="preserve">обеспечение подготовкой к школе всех детей старшего </w:t>
            </w:r>
            <w:r w:rsidRPr="00C000EF">
              <w:rPr>
                <w:sz w:val="28"/>
                <w:szCs w:val="28"/>
              </w:rPr>
              <w:lastRenderedPageBreak/>
              <w:t>дошкольного возраста (100%) путем    создания качественного разнообразия  организационно-методических структур, создающих</w:t>
            </w:r>
          </w:p>
          <w:p w:rsidR="009F3F2F" w:rsidRDefault="009F3F2F" w:rsidP="00DD516B">
            <w:pPr>
              <w:ind w:left="92"/>
              <w:rPr>
                <w:sz w:val="28"/>
                <w:szCs w:val="28"/>
              </w:rPr>
            </w:pPr>
            <w:r w:rsidRPr="00C000EF">
              <w:rPr>
                <w:sz w:val="28"/>
                <w:szCs w:val="28"/>
              </w:rPr>
              <w:t xml:space="preserve"> условия для предшкольной подготовки</w:t>
            </w:r>
            <w:r>
              <w:rPr>
                <w:sz w:val="28"/>
                <w:szCs w:val="28"/>
              </w:rPr>
              <w:t>;</w:t>
            </w:r>
          </w:p>
          <w:p w:rsidR="009F3F2F" w:rsidRDefault="009F3F2F" w:rsidP="00DD516B">
            <w:pPr>
              <w:ind w:left="92"/>
              <w:rPr>
                <w:sz w:val="28"/>
                <w:szCs w:val="28"/>
              </w:rPr>
            </w:pPr>
            <w:r>
              <w:rPr>
                <w:sz w:val="28"/>
                <w:szCs w:val="28"/>
              </w:rPr>
              <w:t>- увеличение доли</w:t>
            </w:r>
            <w:r w:rsidRPr="0045631B">
              <w:rPr>
                <w:sz w:val="28"/>
                <w:szCs w:val="28"/>
              </w:rPr>
              <w:t xml:space="preserve">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r>
              <w:rPr>
                <w:sz w:val="28"/>
                <w:szCs w:val="28"/>
              </w:rPr>
              <w:t xml:space="preserve"> до </w:t>
            </w:r>
            <w:r w:rsidR="006639DE">
              <w:rPr>
                <w:sz w:val="28"/>
                <w:szCs w:val="28"/>
              </w:rPr>
              <w:t>60</w:t>
            </w:r>
            <w:r>
              <w:rPr>
                <w:sz w:val="28"/>
                <w:szCs w:val="28"/>
              </w:rPr>
              <w:t>%;</w:t>
            </w:r>
          </w:p>
          <w:p w:rsidR="00F90BC2" w:rsidRPr="005E52D6" w:rsidRDefault="004E248E" w:rsidP="00DD516B">
            <w:pPr>
              <w:ind w:left="92"/>
              <w:rPr>
                <w:sz w:val="28"/>
                <w:szCs w:val="28"/>
              </w:rPr>
            </w:pPr>
            <w:r w:rsidRPr="001936D6">
              <w:rPr>
                <w:b/>
                <w:sz w:val="28"/>
                <w:szCs w:val="28"/>
              </w:rPr>
              <w:t>-</w:t>
            </w:r>
            <w:r w:rsidRPr="005E52D6">
              <w:rPr>
                <w:sz w:val="28"/>
                <w:szCs w:val="28"/>
              </w:rPr>
              <w:t>б</w:t>
            </w:r>
            <w:r w:rsidR="005E52D6">
              <w:rPr>
                <w:sz w:val="28"/>
                <w:szCs w:val="28"/>
              </w:rPr>
              <w:t>удет обеспечено</w:t>
            </w:r>
            <w:r w:rsidRPr="005E52D6">
              <w:rPr>
                <w:sz w:val="28"/>
                <w:szCs w:val="28"/>
              </w:rPr>
              <w:t xml:space="preserve"> 100%</w:t>
            </w:r>
            <w:r w:rsidR="001936D6" w:rsidRPr="005E52D6">
              <w:rPr>
                <w:sz w:val="28"/>
                <w:szCs w:val="28"/>
              </w:rPr>
              <w:t xml:space="preserve">предоставление  </w:t>
            </w:r>
            <w:r w:rsidR="005E52D6" w:rsidRPr="005E52D6">
              <w:rPr>
                <w:sz w:val="28"/>
                <w:szCs w:val="28"/>
              </w:rPr>
              <w:t>мер</w:t>
            </w:r>
            <w:r w:rsidR="00F90BC2" w:rsidRPr="005E52D6">
              <w:rPr>
                <w:sz w:val="28"/>
                <w:szCs w:val="28"/>
              </w:rPr>
              <w:t xml:space="preserve"> социальной поддержки </w:t>
            </w:r>
            <w:r w:rsidR="003858A7">
              <w:rPr>
                <w:sz w:val="28"/>
                <w:szCs w:val="28"/>
              </w:rPr>
              <w:t>педагогическим</w:t>
            </w:r>
            <w:r w:rsidR="005E52D6" w:rsidRPr="005E52D6">
              <w:rPr>
                <w:sz w:val="28"/>
                <w:szCs w:val="28"/>
              </w:rPr>
              <w:t xml:space="preserve"> работник</w:t>
            </w:r>
            <w:r w:rsidR="003858A7">
              <w:rPr>
                <w:sz w:val="28"/>
                <w:szCs w:val="28"/>
              </w:rPr>
              <w:t xml:space="preserve">ам, имеющим право  и получающим компенсацию расходов  на оплату </w:t>
            </w:r>
            <w:r w:rsidR="00F90BC2" w:rsidRPr="005E52D6">
              <w:rPr>
                <w:sz w:val="28"/>
                <w:szCs w:val="28"/>
              </w:rPr>
              <w:t xml:space="preserve"> жилья и коммунальных услуг</w:t>
            </w:r>
            <w:r w:rsidR="003858A7">
              <w:rPr>
                <w:sz w:val="28"/>
                <w:szCs w:val="28"/>
              </w:rPr>
              <w:t>;</w:t>
            </w:r>
          </w:p>
          <w:p w:rsidR="009F3F2F" w:rsidRDefault="009F3F2F" w:rsidP="00DD516B">
            <w:pPr>
              <w:ind w:left="92"/>
              <w:rPr>
                <w:sz w:val="28"/>
                <w:szCs w:val="28"/>
              </w:rPr>
            </w:pPr>
            <w:r>
              <w:rPr>
                <w:sz w:val="28"/>
                <w:szCs w:val="28"/>
              </w:rPr>
              <w:t>-</w:t>
            </w:r>
            <w:r w:rsidRPr="00EA5CAE">
              <w:rPr>
                <w:sz w:val="28"/>
                <w:szCs w:val="28"/>
              </w:rPr>
              <w:t xml:space="preserve"> повышение до  </w:t>
            </w:r>
            <w:r>
              <w:rPr>
                <w:sz w:val="28"/>
                <w:szCs w:val="28"/>
              </w:rPr>
              <w:t>41,5</w:t>
            </w:r>
            <w:r w:rsidRPr="00EA5CAE">
              <w:rPr>
                <w:sz w:val="28"/>
                <w:szCs w:val="28"/>
              </w:rPr>
              <w:t xml:space="preserve"> %доли педагогов с высшим обра</w:t>
            </w:r>
            <w:r>
              <w:rPr>
                <w:sz w:val="28"/>
                <w:szCs w:val="28"/>
              </w:rPr>
              <w:t>зованием;</w:t>
            </w:r>
          </w:p>
          <w:p w:rsidR="009F3F2F" w:rsidRDefault="009F3F2F" w:rsidP="00DD516B">
            <w:pPr>
              <w:ind w:left="92"/>
              <w:rPr>
                <w:sz w:val="28"/>
                <w:szCs w:val="28"/>
              </w:rPr>
            </w:pPr>
            <w:r>
              <w:rPr>
                <w:sz w:val="28"/>
                <w:szCs w:val="28"/>
              </w:rPr>
              <w:t>-увеличение доли педагогов, имеющих высшую и первую квалификационные категории до 46,5%;</w:t>
            </w:r>
          </w:p>
          <w:p w:rsidR="009F3F2F" w:rsidRDefault="009F3F2F" w:rsidP="00DD516B">
            <w:pPr>
              <w:ind w:left="92"/>
              <w:rPr>
                <w:sz w:val="28"/>
                <w:szCs w:val="28"/>
              </w:rPr>
            </w:pPr>
            <w:r>
              <w:rPr>
                <w:sz w:val="28"/>
                <w:szCs w:val="28"/>
              </w:rPr>
              <w:t>- увеличение доли педагогических и руководящих работников дошкольных образовательных организаций,</w:t>
            </w:r>
            <w:r w:rsidRPr="00B45D5C">
              <w:rPr>
                <w:sz w:val="28"/>
                <w:szCs w:val="28"/>
              </w:rPr>
              <w:t xml:space="preserve"> прошедших в течение последних 3 лет повышение квалификации или профессиональную переподготовку</w:t>
            </w:r>
            <w:r>
              <w:rPr>
                <w:sz w:val="28"/>
                <w:szCs w:val="28"/>
              </w:rPr>
              <w:t xml:space="preserve"> до 100%;</w:t>
            </w:r>
          </w:p>
          <w:p w:rsidR="009F3F2F" w:rsidRDefault="009F3F2F" w:rsidP="00DD516B">
            <w:pPr>
              <w:ind w:left="92"/>
              <w:rPr>
                <w:sz w:val="28"/>
                <w:szCs w:val="28"/>
              </w:rPr>
            </w:pPr>
            <w:r w:rsidRPr="00C000EF">
              <w:rPr>
                <w:sz w:val="28"/>
                <w:szCs w:val="28"/>
              </w:rPr>
              <w:t xml:space="preserve">- </w:t>
            </w:r>
            <w:r>
              <w:rPr>
                <w:sz w:val="28"/>
                <w:szCs w:val="28"/>
              </w:rPr>
              <w:t>обеспечение</w:t>
            </w:r>
            <w:r w:rsidRPr="00C000EF">
              <w:rPr>
                <w:sz w:val="28"/>
                <w:szCs w:val="28"/>
              </w:rPr>
              <w:t xml:space="preserve"> безопасности образовательного процесса по санитарно-эпидемиологической, пожарной, антитеррористической, электрической, экологической безопасности </w:t>
            </w:r>
            <w:r>
              <w:rPr>
                <w:sz w:val="28"/>
                <w:szCs w:val="28"/>
              </w:rPr>
              <w:t>в соответствии с нормативными требованиями в 100% дошкольных образовательных учреждений</w:t>
            </w:r>
          </w:p>
        </w:tc>
      </w:tr>
      <w:tr w:rsidR="009F3F2F">
        <w:tc>
          <w:tcPr>
            <w:tcW w:w="2211" w:type="dxa"/>
          </w:tcPr>
          <w:p w:rsidR="009F3F2F" w:rsidRDefault="009F3F2F" w:rsidP="00CA583B">
            <w:pPr>
              <w:rPr>
                <w:sz w:val="28"/>
                <w:szCs w:val="28"/>
              </w:rPr>
            </w:pPr>
            <w:r>
              <w:rPr>
                <w:sz w:val="28"/>
                <w:szCs w:val="28"/>
              </w:rPr>
              <w:lastRenderedPageBreak/>
              <w:t xml:space="preserve">Контроль за исполнением  </w:t>
            </w:r>
            <w:r w:rsidR="000E0A53">
              <w:rPr>
                <w:sz w:val="28"/>
                <w:szCs w:val="28"/>
              </w:rPr>
              <w:t>под</w:t>
            </w:r>
            <w:r>
              <w:rPr>
                <w:sz w:val="28"/>
                <w:szCs w:val="28"/>
              </w:rPr>
              <w:t>программы</w:t>
            </w:r>
          </w:p>
        </w:tc>
        <w:tc>
          <w:tcPr>
            <w:tcW w:w="7509" w:type="dxa"/>
          </w:tcPr>
          <w:p w:rsidR="009F3F2F" w:rsidRDefault="009F3F2F" w:rsidP="00DD516B">
            <w:pPr>
              <w:ind w:left="92"/>
              <w:rPr>
                <w:sz w:val="28"/>
                <w:szCs w:val="28"/>
              </w:rPr>
            </w:pPr>
            <w:r>
              <w:rPr>
                <w:sz w:val="28"/>
                <w:szCs w:val="28"/>
              </w:rPr>
              <w:t>Администрация округа Муром</w:t>
            </w:r>
          </w:p>
        </w:tc>
      </w:tr>
    </w:tbl>
    <w:p w:rsidR="009F3F2F" w:rsidRDefault="009F3F2F" w:rsidP="009F3F2F">
      <w:pPr>
        <w:jc w:val="center"/>
        <w:rPr>
          <w:b/>
          <w:sz w:val="28"/>
          <w:szCs w:val="28"/>
        </w:rPr>
      </w:pPr>
    </w:p>
    <w:p w:rsidR="00426753" w:rsidRDefault="00426753" w:rsidP="00DD516B">
      <w:pPr>
        <w:ind w:left="-426" w:right="180" w:firstLine="993"/>
        <w:jc w:val="both"/>
        <w:rPr>
          <w:sz w:val="28"/>
          <w:szCs w:val="28"/>
        </w:rPr>
      </w:pPr>
      <w:r w:rsidRPr="00196B78">
        <w:rPr>
          <w:sz w:val="28"/>
          <w:szCs w:val="28"/>
        </w:rPr>
        <w:t xml:space="preserve">Основной </w:t>
      </w:r>
      <w:r w:rsidRPr="00F72C92">
        <w:rPr>
          <w:b/>
          <w:sz w:val="28"/>
          <w:szCs w:val="28"/>
        </w:rPr>
        <w:t>целью</w:t>
      </w:r>
      <w:r w:rsidRPr="00196B78">
        <w:rPr>
          <w:sz w:val="28"/>
          <w:szCs w:val="28"/>
        </w:rPr>
        <w:t xml:space="preserve"> развития дошкольного образования в округе Муром является </w:t>
      </w:r>
      <w:r>
        <w:rPr>
          <w:sz w:val="28"/>
          <w:szCs w:val="28"/>
        </w:rPr>
        <w:t>обеспечение государственных гарантий прав граждан на получение общедоступного, бесплатного и качественного дошкольного образования в округе Муром.</w:t>
      </w:r>
      <w:r>
        <w:rPr>
          <w:sz w:val="28"/>
          <w:szCs w:val="28"/>
        </w:rPr>
        <w:tab/>
      </w:r>
    </w:p>
    <w:p w:rsidR="00426753" w:rsidRDefault="00426753" w:rsidP="00E608BE">
      <w:pPr>
        <w:ind w:left="-426" w:right="180" w:firstLine="993"/>
        <w:jc w:val="both"/>
        <w:rPr>
          <w:sz w:val="28"/>
          <w:szCs w:val="28"/>
        </w:rPr>
      </w:pPr>
      <w:r>
        <w:rPr>
          <w:sz w:val="28"/>
          <w:szCs w:val="28"/>
        </w:rPr>
        <w:t xml:space="preserve">    В целях решения проблем развития дошкольного образования в округе Муром в рамках реализации подпрограммы выдвигаются следующие </w:t>
      </w:r>
      <w:r w:rsidRPr="00F72C92">
        <w:rPr>
          <w:b/>
          <w:sz w:val="28"/>
          <w:szCs w:val="28"/>
        </w:rPr>
        <w:t>задачи</w:t>
      </w:r>
      <w:r>
        <w:rPr>
          <w:sz w:val="28"/>
          <w:szCs w:val="28"/>
        </w:rPr>
        <w:t>:</w:t>
      </w:r>
    </w:p>
    <w:p w:rsidR="00426753" w:rsidRDefault="00426753" w:rsidP="00DD516B">
      <w:pPr>
        <w:ind w:left="-426" w:right="180"/>
        <w:jc w:val="both"/>
        <w:rPr>
          <w:sz w:val="28"/>
          <w:szCs w:val="28"/>
        </w:rPr>
      </w:pPr>
    </w:p>
    <w:p w:rsidR="00426753" w:rsidRPr="00F72C92" w:rsidRDefault="00426753" w:rsidP="00DD516B">
      <w:pPr>
        <w:ind w:left="-426" w:right="180"/>
        <w:jc w:val="both"/>
        <w:rPr>
          <w:sz w:val="28"/>
          <w:szCs w:val="28"/>
        </w:rPr>
      </w:pPr>
      <w:r w:rsidRPr="00F72C92">
        <w:rPr>
          <w:sz w:val="28"/>
          <w:szCs w:val="28"/>
        </w:rPr>
        <w:t>1. Развитие муниципальной дошкольной образовательной сети, модернизация инфраструктуры дошкольных образовательных организаций.</w:t>
      </w:r>
    </w:p>
    <w:p w:rsidR="00426753" w:rsidRPr="00F72C92" w:rsidRDefault="00426753" w:rsidP="00DD516B">
      <w:pPr>
        <w:ind w:left="-426" w:right="180"/>
        <w:jc w:val="both"/>
        <w:rPr>
          <w:sz w:val="28"/>
          <w:szCs w:val="28"/>
        </w:rPr>
      </w:pPr>
      <w:r w:rsidRPr="00F72C92">
        <w:rPr>
          <w:sz w:val="28"/>
          <w:szCs w:val="28"/>
        </w:rPr>
        <w:t>2. Повышение качества дошкольного образования.</w:t>
      </w:r>
    </w:p>
    <w:p w:rsidR="00426753" w:rsidRDefault="00426753" w:rsidP="00DD516B">
      <w:pPr>
        <w:ind w:left="-426" w:right="180"/>
        <w:jc w:val="both"/>
        <w:rPr>
          <w:sz w:val="28"/>
          <w:szCs w:val="28"/>
        </w:rPr>
      </w:pPr>
      <w:r w:rsidRPr="00F72C92">
        <w:rPr>
          <w:sz w:val="28"/>
          <w:szCs w:val="28"/>
        </w:rPr>
        <w:t xml:space="preserve">3. Повышение уровня профессионализма и квалификации педагогов </w:t>
      </w:r>
    </w:p>
    <w:p w:rsidR="001E07F8" w:rsidRPr="00F72C92" w:rsidRDefault="001E07F8" w:rsidP="00DD516B">
      <w:pPr>
        <w:ind w:left="-426" w:right="180"/>
        <w:jc w:val="both"/>
        <w:rPr>
          <w:sz w:val="28"/>
          <w:szCs w:val="28"/>
        </w:rPr>
      </w:pPr>
      <w:r>
        <w:rPr>
          <w:sz w:val="28"/>
          <w:szCs w:val="28"/>
        </w:rPr>
        <w:t>4. Социальная защита воспитанников, педагогических работников</w:t>
      </w:r>
    </w:p>
    <w:p w:rsidR="00426753" w:rsidRDefault="001E07F8" w:rsidP="00DD516B">
      <w:pPr>
        <w:ind w:left="-426" w:right="180"/>
        <w:jc w:val="both"/>
        <w:rPr>
          <w:sz w:val="28"/>
          <w:szCs w:val="28"/>
        </w:rPr>
      </w:pPr>
      <w:r>
        <w:rPr>
          <w:sz w:val="28"/>
          <w:szCs w:val="28"/>
        </w:rPr>
        <w:lastRenderedPageBreak/>
        <w:t>5</w:t>
      </w:r>
      <w:r w:rsidR="00426753" w:rsidRPr="00F72C92">
        <w:rPr>
          <w:sz w:val="28"/>
          <w:szCs w:val="28"/>
        </w:rPr>
        <w:t>.Создание условий для обеспечения безопасного пребывания детей  в дошкольных образовательных организациях.</w:t>
      </w:r>
      <w:r w:rsidR="00426753">
        <w:rPr>
          <w:sz w:val="28"/>
          <w:szCs w:val="28"/>
        </w:rPr>
        <w:tab/>
      </w:r>
    </w:p>
    <w:p w:rsidR="00426753" w:rsidRDefault="00426753" w:rsidP="00DD516B">
      <w:pPr>
        <w:ind w:left="-426" w:right="180"/>
        <w:jc w:val="both"/>
        <w:rPr>
          <w:sz w:val="28"/>
          <w:szCs w:val="28"/>
        </w:rPr>
      </w:pPr>
    </w:p>
    <w:p w:rsidR="00426753" w:rsidRDefault="00426753" w:rsidP="00E608BE">
      <w:pPr>
        <w:ind w:left="-426" w:right="-2" w:firstLine="993"/>
        <w:jc w:val="both"/>
        <w:rPr>
          <w:sz w:val="28"/>
          <w:szCs w:val="28"/>
        </w:rPr>
      </w:pPr>
      <w:r>
        <w:rPr>
          <w:sz w:val="28"/>
          <w:szCs w:val="28"/>
        </w:rPr>
        <w:t>Подпрограмма рассчитана на 2014 – 2016 годы с реализацией по годам  различных мероприятий, включающих в себя модернизацию материально-технической и учебно-материальной базы дошкольных образовательных организаций, капитальный и текущий ремонт зданий и помещений, направленных на  обеспечение безопасности образовательного процесса, развитие муниципальной дошкольной образовательной сети.</w:t>
      </w:r>
    </w:p>
    <w:p w:rsidR="00426753" w:rsidRDefault="00426753" w:rsidP="00E608BE">
      <w:pPr>
        <w:tabs>
          <w:tab w:val="left" w:pos="2580"/>
        </w:tabs>
        <w:ind w:left="-426" w:right="-2"/>
        <w:jc w:val="both"/>
        <w:rPr>
          <w:sz w:val="28"/>
          <w:szCs w:val="28"/>
        </w:rPr>
      </w:pPr>
    </w:p>
    <w:p w:rsidR="00426753" w:rsidRPr="001A5E9A" w:rsidRDefault="00426753" w:rsidP="00E608BE">
      <w:pPr>
        <w:ind w:left="-426" w:right="-2" w:firstLine="993"/>
        <w:jc w:val="both"/>
        <w:rPr>
          <w:sz w:val="28"/>
          <w:szCs w:val="28"/>
        </w:rPr>
      </w:pPr>
      <w:r w:rsidRPr="001A5E9A">
        <w:rPr>
          <w:sz w:val="28"/>
          <w:szCs w:val="28"/>
        </w:rPr>
        <w:t xml:space="preserve">Оценка результативности </w:t>
      </w:r>
      <w:r>
        <w:rPr>
          <w:sz w:val="28"/>
          <w:szCs w:val="28"/>
        </w:rPr>
        <w:t>подп</w:t>
      </w:r>
      <w:r w:rsidRPr="001A5E9A">
        <w:rPr>
          <w:sz w:val="28"/>
          <w:szCs w:val="28"/>
        </w:rPr>
        <w:t>рограммы будет ежегодно отслеживаться на основании следующих целевых показателей и индикаторов:</w:t>
      </w:r>
    </w:p>
    <w:p w:rsidR="00426753" w:rsidRDefault="00426753" w:rsidP="00E608BE">
      <w:pPr>
        <w:ind w:left="-426" w:right="-2"/>
        <w:jc w:val="both"/>
        <w:rPr>
          <w:sz w:val="28"/>
          <w:szCs w:val="28"/>
        </w:rPr>
      </w:pPr>
    </w:p>
    <w:p w:rsidR="00426753" w:rsidRDefault="00426753" w:rsidP="00DD516B">
      <w:pPr>
        <w:ind w:left="-426"/>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980"/>
        <w:gridCol w:w="900"/>
        <w:gridCol w:w="1080"/>
        <w:gridCol w:w="2827"/>
      </w:tblGrid>
      <w:tr w:rsidR="00426753">
        <w:trPr>
          <w:cantSplit/>
        </w:trPr>
        <w:tc>
          <w:tcPr>
            <w:tcW w:w="3420" w:type="dxa"/>
          </w:tcPr>
          <w:p w:rsidR="00426753" w:rsidRDefault="00426753" w:rsidP="00E608BE">
            <w:pPr>
              <w:ind w:left="-426"/>
              <w:jc w:val="center"/>
            </w:pPr>
            <w:r>
              <w:t>Индикативные показатели</w:t>
            </w:r>
          </w:p>
        </w:tc>
        <w:tc>
          <w:tcPr>
            <w:tcW w:w="1980" w:type="dxa"/>
            <w:vAlign w:val="center"/>
          </w:tcPr>
          <w:p w:rsidR="00426753" w:rsidRDefault="00426753" w:rsidP="00E608BE">
            <w:pPr>
              <w:ind w:firstLine="17"/>
              <w:jc w:val="center"/>
            </w:pPr>
            <w:r>
              <w:t>Единица измерения</w:t>
            </w:r>
          </w:p>
        </w:tc>
        <w:tc>
          <w:tcPr>
            <w:tcW w:w="900" w:type="dxa"/>
          </w:tcPr>
          <w:p w:rsidR="00426753" w:rsidRDefault="00426753" w:rsidP="00E608BE">
            <w:pPr>
              <w:ind w:left="-136"/>
              <w:jc w:val="center"/>
            </w:pPr>
            <w:r>
              <w:t>2014</w:t>
            </w:r>
          </w:p>
        </w:tc>
        <w:tc>
          <w:tcPr>
            <w:tcW w:w="1080" w:type="dxa"/>
          </w:tcPr>
          <w:p w:rsidR="00426753" w:rsidRDefault="00426753" w:rsidP="00E608BE">
            <w:pPr>
              <w:ind w:left="-28"/>
              <w:jc w:val="center"/>
            </w:pPr>
            <w:r>
              <w:t>2015</w:t>
            </w:r>
          </w:p>
        </w:tc>
        <w:tc>
          <w:tcPr>
            <w:tcW w:w="2827" w:type="dxa"/>
          </w:tcPr>
          <w:p w:rsidR="00426753" w:rsidRDefault="00426753" w:rsidP="00E608BE">
            <w:pPr>
              <w:ind w:left="26"/>
              <w:jc w:val="center"/>
            </w:pPr>
            <w:r>
              <w:t>2016</w:t>
            </w:r>
          </w:p>
        </w:tc>
      </w:tr>
      <w:tr w:rsidR="00426753">
        <w:trPr>
          <w:cantSplit/>
        </w:trPr>
        <w:tc>
          <w:tcPr>
            <w:tcW w:w="3420" w:type="dxa"/>
            <w:vAlign w:val="center"/>
          </w:tcPr>
          <w:p w:rsidR="00426753" w:rsidRDefault="00426753" w:rsidP="00E608BE">
            <w:r>
              <w:t>У</w:t>
            </w:r>
            <w:r w:rsidRPr="001A5E9A">
              <w:t>ровень доступности дошкольного образования</w:t>
            </w:r>
          </w:p>
          <w:p w:rsidR="00426753" w:rsidRDefault="00426753" w:rsidP="00E608BE">
            <w:r w:rsidRPr="001A5E9A">
              <w:t>( численность детей дошкольного возраста,    реализовавших право на получение дошкольного    образования)</w:t>
            </w:r>
          </w:p>
        </w:tc>
        <w:tc>
          <w:tcPr>
            <w:tcW w:w="1980" w:type="dxa"/>
            <w:vAlign w:val="center"/>
          </w:tcPr>
          <w:p w:rsidR="00426753" w:rsidRDefault="00426753" w:rsidP="00E608BE">
            <w:pPr>
              <w:ind w:left="-426"/>
              <w:jc w:val="center"/>
            </w:pPr>
            <w:r>
              <w:t>тыс. чел</w:t>
            </w:r>
          </w:p>
        </w:tc>
        <w:tc>
          <w:tcPr>
            <w:tcW w:w="900" w:type="dxa"/>
          </w:tcPr>
          <w:p w:rsidR="00426753" w:rsidRDefault="00426753" w:rsidP="00E608BE">
            <w:pPr>
              <w:ind w:left="-426" w:firstLine="290"/>
              <w:jc w:val="center"/>
            </w:pPr>
            <w:r>
              <w:t>6379</w:t>
            </w:r>
          </w:p>
        </w:tc>
        <w:tc>
          <w:tcPr>
            <w:tcW w:w="1080" w:type="dxa"/>
          </w:tcPr>
          <w:p w:rsidR="00426753" w:rsidRDefault="00426753" w:rsidP="00E608BE">
            <w:pPr>
              <w:ind w:left="-426" w:firstLine="426"/>
              <w:jc w:val="center"/>
            </w:pPr>
            <w:r>
              <w:t>6399</w:t>
            </w:r>
          </w:p>
        </w:tc>
        <w:tc>
          <w:tcPr>
            <w:tcW w:w="2827" w:type="dxa"/>
          </w:tcPr>
          <w:p w:rsidR="00426753" w:rsidRDefault="00426753" w:rsidP="00E608BE">
            <w:pPr>
              <w:ind w:left="-426"/>
              <w:jc w:val="center"/>
            </w:pPr>
            <w:r>
              <w:t>6399</w:t>
            </w:r>
          </w:p>
        </w:tc>
      </w:tr>
      <w:tr w:rsidR="00426753">
        <w:trPr>
          <w:cantSplit/>
        </w:trPr>
        <w:tc>
          <w:tcPr>
            <w:tcW w:w="3420" w:type="dxa"/>
            <w:vAlign w:val="center"/>
          </w:tcPr>
          <w:p w:rsidR="00426753" w:rsidRPr="001A5E9A" w:rsidRDefault="00426753" w:rsidP="00E608BE">
            <w:r>
              <w:t>К</w:t>
            </w:r>
            <w:r w:rsidRPr="001A5E9A">
              <w:t>оличество дополнительно введенных мест в дошкольных образовательных учреждениях</w:t>
            </w:r>
          </w:p>
        </w:tc>
        <w:tc>
          <w:tcPr>
            <w:tcW w:w="1980" w:type="dxa"/>
            <w:vAlign w:val="center"/>
          </w:tcPr>
          <w:p w:rsidR="00426753" w:rsidRPr="001A5E9A" w:rsidRDefault="00426753" w:rsidP="00ED70D3">
            <w:pPr>
              <w:ind w:left="-426"/>
              <w:jc w:val="center"/>
            </w:pPr>
            <w:r>
              <w:t>ед.</w:t>
            </w:r>
          </w:p>
        </w:tc>
        <w:tc>
          <w:tcPr>
            <w:tcW w:w="900" w:type="dxa"/>
            <w:vAlign w:val="center"/>
          </w:tcPr>
          <w:p w:rsidR="00426753" w:rsidRDefault="00426753" w:rsidP="00ED70D3">
            <w:pPr>
              <w:ind w:left="-426" w:firstLine="290"/>
              <w:jc w:val="center"/>
            </w:pPr>
            <w:r>
              <w:t>140</w:t>
            </w:r>
          </w:p>
        </w:tc>
        <w:tc>
          <w:tcPr>
            <w:tcW w:w="1080" w:type="dxa"/>
            <w:vAlign w:val="center"/>
          </w:tcPr>
          <w:p w:rsidR="00426753" w:rsidRPr="009946E1" w:rsidRDefault="00426753" w:rsidP="00ED70D3">
            <w:pPr>
              <w:ind w:left="-426" w:firstLine="398"/>
              <w:jc w:val="center"/>
              <w:rPr>
                <w:lang w:val="en-US"/>
              </w:rPr>
            </w:pPr>
            <w:r>
              <w:t>20</w:t>
            </w:r>
          </w:p>
        </w:tc>
        <w:tc>
          <w:tcPr>
            <w:tcW w:w="2827" w:type="dxa"/>
            <w:vAlign w:val="center"/>
          </w:tcPr>
          <w:p w:rsidR="00426753" w:rsidRDefault="00426753" w:rsidP="00ED70D3">
            <w:pPr>
              <w:ind w:left="-426"/>
              <w:jc w:val="center"/>
            </w:pPr>
            <w:r>
              <w:t>-</w:t>
            </w:r>
          </w:p>
        </w:tc>
      </w:tr>
      <w:tr w:rsidR="00426753">
        <w:trPr>
          <w:cantSplit/>
        </w:trPr>
        <w:tc>
          <w:tcPr>
            <w:tcW w:w="3420" w:type="dxa"/>
            <w:vAlign w:val="center"/>
          </w:tcPr>
          <w:p w:rsidR="00426753" w:rsidRPr="001A5E9A" w:rsidRDefault="00426753" w:rsidP="00E608BE">
            <w:r>
              <w:t>Количество мест на одну тысячу детей в возрасте от 1 года до 7 лет</w:t>
            </w:r>
          </w:p>
        </w:tc>
        <w:tc>
          <w:tcPr>
            <w:tcW w:w="1980" w:type="dxa"/>
            <w:vAlign w:val="center"/>
          </w:tcPr>
          <w:p w:rsidR="00426753" w:rsidRDefault="00426753" w:rsidP="00ED70D3">
            <w:pPr>
              <w:ind w:left="-426"/>
              <w:jc w:val="center"/>
            </w:pPr>
            <w:r>
              <w:t>ед.</w:t>
            </w:r>
          </w:p>
        </w:tc>
        <w:tc>
          <w:tcPr>
            <w:tcW w:w="900" w:type="dxa"/>
            <w:vAlign w:val="center"/>
          </w:tcPr>
          <w:p w:rsidR="00426753" w:rsidRDefault="00426753" w:rsidP="00ED70D3">
            <w:pPr>
              <w:ind w:left="-426" w:firstLine="290"/>
              <w:jc w:val="center"/>
            </w:pPr>
            <w:r>
              <w:t>923</w:t>
            </w:r>
          </w:p>
        </w:tc>
        <w:tc>
          <w:tcPr>
            <w:tcW w:w="1080" w:type="dxa"/>
            <w:vAlign w:val="center"/>
          </w:tcPr>
          <w:p w:rsidR="00426753" w:rsidRDefault="00426753" w:rsidP="00ED70D3">
            <w:pPr>
              <w:ind w:left="-426" w:firstLine="426"/>
              <w:jc w:val="center"/>
            </w:pPr>
            <w:r>
              <w:t>924</w:t>
            </w:r>
          </w:p>
        </w:tc>
        <w:tc>
          <w:tcPr>
            <w:tcW w:w="2827" w:type="dxa"/>
            <w:vAlign w:val="center"/>
          </w:tcPr>
          <w:p w:rsidR="00426753" w:rsidRDefault="00426753" w:rsidP="00ED70D3">
            <w:pPr>
              <w:ind w:left="-426"/>
              <w:jc w:val="center"/>
            </w:pPr>
            <w:r>
              <w:t>924</w:t>
            </w:r>
          </w:p>
        </w:tc>
      </w:tr>
    </w:tbl>
    <w:p w:rsidR="009F3F2F" w:rsidRDefault="009F3F2F" w:rsidP="00DD516B">
      <w:pPr>
        <w:ind w:left="-426"/>
        <w:rPr>
          <w:sz w:val="28"/>
          <w:szCs w:val="28"/>
        </w:rPr>
      </w:pPr>
    </w:p>
    <w:p w:rsidR="009F3F2F" w:rsidRDefault="009F3F2F" w:rsidP="00DD516B">
      <w:pPr>
        <w:ind w:left="-426"/>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980"/>
        <w:gridCol w:w="900"/>
        <w:gridCol w:w="1080"/>
        <w:gridCol w:w="2827"/>
      </w:tblGrid>
      <w:tr w:rsidR="002152FD">
        <w:trPr>
          <w:cantSplit/>
        </w:trPr>
        <w:tc>
          <w:tcPr>
            <w:tcW w:w="3420" w:type="dxa"/>
            <w:vAlign w:val="center"/>
          </w:tcPr>
          <w:p w:rsidR="002152FD" w:rsidRDefault="009F3F2F" w:rsidP="00ED70D3">
            <w:pPr>
              <w:ind w:left="34"/>
            </w:pPr>
            <w:r>
              <w:rPr>
                <w:sz w:val="28"/>
                <w:szCs w:val="28"/>
              </w:rPr>
              <w:br w:type="page"/>
            </w:r>
            <w:r w:rsidR="002152FD">
              <w:t>У</w:t>
            </w:r>
            <w:r w:rsidR="002152FD" w:rsidRPr="001A5E9A">
              <w:t>дельный вес численности детей 5-7 лет, охваченных предшкольной подготовкой</w:t>
            </w:r>
          </w:p>
        </w:tc>
        <w:tc>
          <w:tcPr>
            <w:tcW w:w="1980" w:type="dxa"/>
            <w:vAlign w:val="center"/>
          </w:tcPr>
          <w:p w:rsidR="002152FD" w:rsidRDefault="002152FD" w:rsidP="00ED70D3">
            <w:pPr>
              <w:ind w:left="34"/>
              <w:jc w:val="center"/>
            </w:pPr>
            <w:r>
              <w:t>%</w:t>
            </w:r>
          </w:p>
        </w:tc>
        <w:tc>
          <w:tcPr>
            <w:tcW w:w="900" w:type="dxa"/>
            <w:vAlign w:val="center"/>
          </w:tcPr>
          <w:p w:rsidR="002152FD" w:rsidRDefault="002152FD" w:rsidP="00ED70D3">
            <w:pPr>
              <w:ind w:left="34"/>
              <w:jc w:val="center"/>
            </w:pPr>
            <w:r>
              <w:t>99,0</w:t>
            </w:r>
          </w:p>
        </w:tc>
        <w:tc>
          <w:tcPr>
            <w:tcW w:w="1080" w:type="dxa"/>
            <w:vAlign w:val="center"/>
          </w:tcPr>
          <w:p w:rsidR="002152FD" w:rsidRDefault="002152FD" w:rsidP="00ED70D3">
            <w:pPr>
              <w:ind w:left="34"/>
              <w:jc w:val="center"/>
            </w:pPr>
            <w:r>
              <w:t>100</w:t>
            </w:r>
          </w:p>
        </w:tc>
        <w:tc>
          <w:tcPr>
            <w:tcW w:w="2827" w:type="dxa"/>
            <w:vAlign w:val="center"/>
          </w:tcPr>
          <w:p w:rsidR="002152FD" w:rsidRDefault="002152FD" w:rsidP="00ED70D3">
            <w:pPr>
              <w:ind w:left="34"/>
              <w:jc w:val="center"/>
            </w:pPr>
            <w:r>
              <w:t>100</w:t>
            </w:r>
          </w:p>
        </w:tc>
      </w:tr>
      <w:tr w:rsidR="002152FD">
        <w:trPr>
          <w:cantSplit/>
        </w:trPr>
        <w:tc>
          <w:tcPr>
            <w:tcW w:w="3420" w:type="dxa"/>
            <w:vAlign w:val="center"/>
          </w:tcPr>
          <w:p w:rsidR="002152FD" w:rsidRDefault="002152FD" w:rsidP="00ED70D3">
            <w:pPr>
              <w:ind w:left="34"/>
            </w:pPr>
            <w:r>
              <w:t>У</w:t>
            </w:r>
            <w:r w:rsidRPr="001A5E9A">
              <w:t>дельный вес численности детей 3 – 7 лет,охваченных дошкольным образованием</w:t>
            </w:r>
          </w:p>
        </w:tc>
        <w:tc>
          <w:tcPr>
            <w:tcW w:w="1980" w:type="dxa"/>
            <w:vAlign w:val="center"/>
          </w:tcPr>
          <w:p w:rsidR="002152FD" w:rsidRDefault="002152FD" w:rsidP="00ED70D3">
            <w:pPr>
              <w:ind w:left="34"/>
              <w:jc w:val="center"/>
            </w:pPr>
            <w:r>
              <w:t>%</w:t>
            </w:r>
          </w:p>
        </w:tc>
        <w:tc>
          <w:tcPr>
            <w:tcW w:w="900" w:type="dxa"/>
            <w:vAlign w:val="center"/>
          </w:tcPr>
          <w:p w:rsidR="002152FD" w:rsidRDefault="002152FD" w:rsidP="00ED70D3">
            <w:pPr>
              <w:ind w:left="34"/>
              <w:jc w:val="center"/>
            </w:pPr>
            <w:r>
              <w:t>100</w:t>
            </w:r>
          </w:p>
        </w:tc>
        <w:tc>
          <w:tcPr>
            <w:tcW w:w="1080" w:type="dxa"/>
            <w:vAlign w:val="center"/>
          </w:tcPr>
          <w:p w:rsidR="002152FD" w:rsidRDefault="002152FD" w:rsidP="00ED70D3">
            <w:pPr>
              <w:ind w:left="34"/>
              <w:jc w:val="center"/>
            </w:pPr>
            <w:r>
              <w:t>100</w:t>
            </w:r>
          </w:p>
        </w:tc>
        <w:tc>
          <w:tcPr>
            <w:tcW w:w="2827" w:type="dxa"/>
            <w:vAlign w:val="center"/>
          </w:tcPr>
          <w:p w:rsidR="002152FD" w:rsidRDefault="002152FD" w:rsidP="00ED70D3">
            <w:pPr>
              <w:ind w:left="34"/>
              <w:jc w:val="center"/>
            </w:pPr>
            <w:r>
              <w:t>100</w:t>
            </w:r>
          </w:p>
        </w:tc>
      </w:tr>
      <w:tr w:rsidR="005E52D6">
        <w:trPr>
          <w:cantSplit/>
        </w:trPr>
        <w:tc>
          <w:tcPr>
            <w:tcW w:w="3420" w:type="dxa"/>
            <w:vAlign w:val="center"/>
          </w:tcPr>
          <w:p w:rsidR="005E52D6" w:rsidRPr="005E52D6" w:rsidRDefault="005E52D6" w:rsidP="005E52D6">
            <w:pPr>
              <w:ind w:left="92"/>
            </w:pPr>
            <w:r>
              <w:t>Д</w:t>
            </w:r>
            <w:r w:rsidRPr="005E52D6">
              <w:t>оля детей-инвалидов дошкольного возраста, охваченных социальной поддержкой;</w:t>
            </w:r>
          </w:p>
          <w:p w:rsidR="005E52D6" w:rsidRDefault="005E52D6" w:rsidP="00ED70D3">
            <w:pPr>
              <w:ind w:left="34"/>
            </w:pPr>
          </w:p>
        </w:tc>
        <w:tc>
          <w:tcPr>
            <w:tcW w:w="1980" w:type="dxa"/>
            <w:vAlign w:val="center"/>
          </w:tcPr>
          <w:p w:rsidR="005E52D6" w:rsidRDefault="005E52D6" w:rsidP="00ED70D3">
            <w:pPr>
              <w:ind w:left="34"/>
              <w:jc w:val="center"/>
            </w:pPr>
            <w:r>
              <w:t>%</w:t>
            </w:r>
          </w:p>
        </w:tc>
        <w:tc>
          <w:tcPr>
            <w:tcW w:w="900" w:type="dxa"/>
            <w:vAlign w:val="center"/>
          </w:tcPr>
          <w:p w:rsidR="005E52D6" w:rsidRDefault="005E52D6" w:rsidP="00ED70D3">
            <w:pPr>
              <w:ind w:left="34"/>
              <w:jc w:val="center"/>
            </w:pPr>
            <w:r>
              <w:t>100</w:t>
            </w:r>
          </w:p>
        </w:tc>
        <w:tc>
          <w:tcPr>
            <w:tcW w:w="1080" w:type="dxa"/>
            <w:vAlign w:val="center"/>
          </w:tcPr>
          <w:p w:rsidR="005E52D6" w:rsidRDefault="005E52D6" w:rsidP="00ED70D3">
            <w:pPr>
              <w:ind w:left="34"/>
              <w:jc w:val="center"/>
            </w:pPr>
            <w:r>
              <w:t>100</w:t>
            </w:r>
          </w:p>
        </w:tc>
        <w:tc>
          <w:tcPr>
            <w:tcW w:w="2827" w:type="dxa"/>
            <w:vAlign w:val="center"/>
          </w:tcPr>
          <w:p w:rsidR="005E52D6" w:rsidRDefault="005E52D6" w:rsidP="00ED70D3">
            <w:pPr>
              <w:ind w:left="34"/>
              <w:jc w:val="center"/>
            </w:pPr>
            <w:r>
              <w:t>100</w:t>
            </w:r>
          </w:p>
        </w:tc>
      </w:tr>
      <w:tr w:rsidR="002152FD">
        <w:trPr>
          <w:cantSplit/>
        </w:trPr>
        <w:tc>
          <w:tcPr>
            <w:tcW w:w="3420" w:type="dxa"/>
            <w:vAlign w:val="center"/>
          </w:tcPr>
          <w:p w:rsidR="002152FD" w:rsidRPr="00D37CF4" w:rsidRDefault="002152FD" w:rsidP="00ED70D3">
            <w:pPr>
              <w:ind w:left="34"/>
            </w:pPr>
            <w:r>
              <w:t>У</w:t>
            </w:r>
            <w:r w:rsidRPr="003536E6">
              <w:t>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tc>
        <w:tc>
          <w:tcPr>
            <w:tcW w:w="1980" w:type="dxa"/>
            <w:vAlign w:val="center"/>
          </w:tcPr>
          <w:p w:rsidR="002152FD" w:rsidRPr="00D37CF4" w:rsidRDefault="002152FD" w:rsidP="00ED70D3">
            <w:pPr>
              <w:ind w:left="34"/>
              <w:jc w:val="center"/>
            </w:pPr>
            <w:r>
              <w:t>%</w:t>
            </w:r>
          </w:p>
        </w:tc>
        <w:tc>
          <w:tcPr>
            <w:tcW w:w="900" w:type="dxa"/>
            <w:vAlign w:val="center"/>
          </w:tcPr>
          <w:p w:rsidR="002152FD" w:rsidRDefault="002152FD" w:rsidP="00ED70D3">
            <w:pPr>
              <w:ind w:left="34"/>
              <w:jc w:val="center"/>
            </w:pPr>
            <w:r>
              <w:t>10</w:t>
            </w:r>
          </w:p>
        </w:tc>
        <w:tc>
          <w:tcPr>
            <w:tcW w:w="1080" w:type="dxa"/>
            <w:vAlign w:val="center"/>
          </w:tcPr>
          <w:p w:rsidR="002152FD" w:rsidRDefault="002152FD" w:rsidP="00ED70D3">
            <w:pPr>
              <w:ind w:left="34"/>
              <w:jc w:val="center"/>
            </w:pPr>
            <w:r>
              <w:t>35</w:t>
            </w:r>
          </w:p>
        </w:tc>
        <w:tc>
          <w:tcPr>
            <w:tcW w:w="2827" w:type="dxa"/>
            <w:vAlign w:val="center"/>
          </w:tcPr>
          <w:p w:rsidR="002152FD" w:rsidRDefault="002152FD" w:rsidP="00ED70D3">
            <w:pPr>
              <w:ind w:left="34"/>
              <w:jc w:val="center"/>
            </w:pPr>
            <w:r>
              <w:t>60</w:t>
            </w:r>
          </w:p>
        </w:tc>
      </w:tr>
      <w:tr w:rsidR="002152FD">
        <w:trPr>
          <w:cantSplit/>
        </w:trPr>
        <w:tc>
          <w:tcPr>
            <w:tcW w:w="3420" w:type="dxa"/>
            <w:vAlign w:val="center"/>
          </w:tcPr>
          <w:p w:rsidR="002152FD" w:rsidRPr="00D37CF4" w:rsidRDefault="002152FD" w:rsidP="00ED70D3">
            <w:pPr>
              <w:ind w:left="34"/>
            </w:pPr>
            <w:r>
              <w:t>У</w:t>
            </w:r>
            <w:r w:rsidRPr="003536E6">
              <w:t>ровень удовлетворения населения качеством предоставляемых дошкольных образовательных услуг</w:t>
            </w:r>
          </w:p>
        </w:tc>
        <w:tc>
          <w:tcPr>
            <w:tcW w:w="1980" w:type="dxa"/>
            <w:vAlign w:val="center"/>
          </w:tcPr>
          <w:p w:rsidR="002152FD" w:rsidRPr="00D37CF4" w:rsidRDefault="002152FD" w:rsidP="00ED70D3">
            <w:pPr>
              <w:ind w:left="34"/>
              <w:jc w:val="center"/>
            </w:pPr>
            <w:r>
              <w:t>%</w:t>
            </w:r>
          </w:p>
        </w:tc>
        <w:tc>
          <w:tcPr>
            <w:tcW w:w="900" w:type="dxa"/>
            <w:vAlign w:val="center"/>
          </w:tcPr>
          <w:p w:rsidR="002152FD" w:rsidRDefault="002152FD" w:rsidP="00ED70D3">
            <w:pPr>
              <w:ind w:left="34"/>
              <w:jc w:val="center"/>
            </w:pPr>
            <w:r>
              <w:t>98,0</w:t>
            </w:r>
          </w:p>
        </w:tc>
        <w:tc>
          <w:tcPr>
            <w:tcW w:w="1080" w:type="dxa"/>
            <w:vAlign w:val="center"/>
          </w:tcPr>
          <w:p w:rsidR="002152FD" w:rsidRDefault="002152FD" w:rsidP="00ED70D3">
            <w:pPr>
              <w:ind w:left="34"/>
              <w:jc w:val="center"/>
            </w:pPr>
            <w:r>
              <w:t>98,5</w:t>
            </w:r>
          </w:p>
        </w:tc>
        <w:tc>
          <w:tcPr>
            <w:tcW w:w="2827" w:type="dxa"/>
            <w:vAlign w:val="center"/>
          </w:tcPr>
          <w:p w:rsidR="002152FD" w:rsidRDefault="002152FD" w:rsidP="00ED70D3">
            <w:pPr>
              <w:ind w:left="34"/>
              <w:jc w:val="center"/>
            </w:pPr>
            <w:r>
              <w:t>99,0</w:t>
            </w:r>
          </w:p>
        </w:tc>
      </w:tr>
      <w:tr w:rsidR="005E52D6">
        <w:trPr>
          <w:cantSplit/>
        </w:trPr>
        <w:tc>
          <w:tcPr>
            <w:tcW w:w="3420" w:type="dxa"/>
            <w:vAlign w:val="center"/>
          </w:tcPr>
          <w:p w:rsidR="005E52D6" w:rsidRPr="005E52D6" w:rsidRDefault="005E52D6" w:rsidP="005E52D6">
            <w:pPr>
              <w:ind w:left="92"/>
            </w:pPr>
            <w:r w:rsidRPr="005E52D6">
              <w:t>доля педагогических работников,</w:t>
            </w:r>
            <w:r w:rsidR="00327884">
              <w:t xml:space="preserve"> имеющих право  и получающих компенсацию расходовна оплату</w:t>
            </w:r>
            <w:r w:rsidRPr="005E52D6">
              <w:t xml:space="preserve"> жилья и коммунальных услуг; </w:t>
            </w:r>
          </w:p>
          <w:p w:rsidR="005E52D6" w:rsidRDefault="005E52D6" w:rsidP="00ED70D3">
            <w:pPr>
              <w:ind w:left="34"/>
            </w:pPr>
          </w:p>
        </w:tc>
        <w:tc>
          <w:tcPr>
            <w:tcW w:w="1980" w:type="dxa"/>
            <w:vAlign w:val="center"/>
          </w:tcPr>
          <w:p w:rsidR="005E52D6" w:rsidRDefault="005E52D6" w:rsidP="00ED70D3">
            <w:pPr>
              <w:ind w:left="34"/>
              <w:jc w:val="center"/>
            </w:pPr>
            <w:r>
              <w:t>%</w:t>
            </w:r>
          </w:p>
        </w:tc>
        <w:tc>
          <w:tcPr>
            <w:tcW w:w="900" w:type="dxa"/>
            <w:vAlign w:val="center"/>
          </w:tcPr>
          <w:p w:rsidR="005E52D6" w:rsidRDefault="005E52D6" w:rsidP="00ED70D3">
            <w:pPr>
              <w:ind w:left="34"/>
              <w:jc w:val="center"/>
            </w:pPr>
            <w:r>
              <w:t>100</w:t>
            </w:r>
          </w:p>
        </w:tc>
        <w:tc>
          <w:tcPr>
            <w:tcW w:w="1080" w:type="dxa"/>
            <w:vAlign w:val="center"/>
          </w:tcPr>
          <w:p w:rsidR="005E52D6" w:rsidRDefault="005E52D6" w:rsidP="00ED70D3">
            <w:pPr>
              <w:ind w:left="34"/>
              <w:jc w:val="center"/>
            </w:pPr>
            <w:r>
              <w:t>100</w:t>
            </w:r>
          </w:p>
        </w:tc>
        <w:tc>
          <w:tcPr>
            <w:tcW w:w="2827" w:type="dxa"/>
            <w:vAlign w:val="center"/>
          </w:tcPr>
          <w:p w:rsidR="005E52D6" w:rsidRDefault="005E52D6" w:rsidP="00ED70D3">
            <w:pPr>
              <w:ind w:left="34"/>
              <w:jc w:val="center"/>
            </w:pPr>
            <w:r>
              <w:t>100</w:t>
            </w:r>
          </w:p>
        </w:tc>
      </w:tr>
      <w:tr w:rsidR="002152FD">
        <w:trPr>
          <w:cantSplit/>
        </w:trPr>
        <w:tc>
          <w:tcPr>
            <w:tcW w:w="3420" w:type="dxa"/>
            <w:vAlign w:val="center"/>
          </w:tcPr>
          <w:p w:rsidR="002152FD" w:rsidRPr="00D37CF4" w:rsidRDefault="002152FD" w:rsidP="00ED70D3">
            <w:pPr>
              <w:ind w:left="34"/>
            </w:pPr>
            <w:r w:rsidRPr="00D37CF4">
              <w:t xml:space="preserve">Доля педагогов с высшим </w:t>
            </w:r>
            <w:r>
              <w:t xml:space="preserve">образованием </w:t>
            </w:r>
          </w:p>
        </w:tc>
        <w:tc>
          <w:tcPr>
            <w:tcW w:w="1980" w:type="dxa"/>
            <w:vAlign w:val="center"/>
          </w:tcPr>
          <w:p w:rsidR="002152FD" w:rsidRPr="00D37CF4" w:rsidRDefault="002152FD" w:rsidP="00ED70D3">
            <w:pPr>
              <w:ind w:left="34"/>
              <w:jc w:val="center"/>
            </w:pPr>
            <w:r>
              <w:t>%</w:t>
            </w:r>
          </w:p>
        </w:tc>
        <w:tc>
          <w:tcPr>
            <w:tcW w:w="900" w:type="dxa"/>
            <w:vAlign w:val="center"/>
          </w:tcPr>
          <w:p w:rsidR="002152FD" w:rsidRDefault="002152FD" w:rsidP="00ED70D3">
            <w:pPr>
              <w:ind w:left="34"/>
              <w:jc w:val="center"/>
            </w:pPr>
            <w:r>
              <w:t>40,0</w:t>
            </w:r>
          </w:p>
        </w:tc>
        <w:tc>
          <w:tcPr>
            <w:tcW w:w="1080" w:type="dxa"/>
            <w:vAlign w:val="center"/>
          </w:tcPr>
          <w:p w:rsidR="002152FD" w:rsidRDefault="002152FD" w:rsidP="00ED70D3">
            <w:pPr>
              <w:ind w:left="34"/>
              <w:jc w:val="center"/>
            </w:pPr>
            <w:r>
              <w:t>40,5</w:t>
            </w:r>
          </w:p>
        </w:tc>
        <w:tc>
          <w:tcPr>
            <w:tcW w:w="2827" w:type="dxa"/>
            <w:vAlign w:val="center"/>
          </w:tcPr>
          <w:p w:rsidR="002152FD" w:rsidRDefault="002152FD" w:rsidP="00ED70D3">
            <w:pPr>
              <w:ind w:left="34"/>
              <w:jc w:val="center"/>
            </w:pPr>
            <w:r>
              <w:t>41,</w:t>
            </w:r>
            <w:r w:rsidR="006639DE">
              <w:t>5</w:t>
            </w:r>
          </w:p>
        </w:tc>
      </w:tr>
      <w:tr w:rsidR="002152FD">
        <w:trPr>
          <w:cantSplit/>
        </w:trPr>
        <w:tc>
          <w:tcPr>
            <w:tcW w:w="3420" w:type="dxa"/>
            <w:vAlign w:val="center"/>
          </w:tcPr>
          <w:p w:rsidR="002152FD" w:rsidRPr="00D37CF4" w:rsidRDefault="002152FD" w:rsidP="00ED70D3">
            <w:pPr>
              <w:ind w:left="34"/>
            </w:pPr>
            <w:r>
              <w:t>Доля педагогов, имеющих высшую и первую квалификационные категории</w:t>
            </w:r>
          </w:p>
        </w:tc>
        <w:tc>
          <w:tcPr>
            <w:tcW w:w="1980" w:type="dxa"/>
            <w:vAlign w:val="center"/>
          </w:tcPr>
          <w:p w:rsidR="002152FD" w:rsidRPr="00D37CF4" w:rsidRDefault="002152FD" w:rsidP="00ED70D3">
            <w:pPr>
              <w:ind w:left="34"/>
              <w:jc w:val="center"/>
            </w:pPr>
            <w:r>
              <w:t>%</w:t>
            </w:r>
          </w:p>
        </w:tc>
        <w:tc>
          <w:tcPr>
            <w:tcW w:w="900" w:type="dxa"/>
            <w:vAlign w:val="center"/>
          </w:tcPr>
          <w:p w:rsidR="002152FD" w:rsidRDefault="002152FD" w:rsidP="00ED70D3">
            <w:pPr>
              <w:ind w:left="34"/>
              <w:jc w:val="center"/>
            </w:pPr>
            <w:r>
              <w:t>45,0</w:t>
            </w:r>
          </w:p>
        </w:tc>
        <w:tc>
          <w:tcPr>
            <w:tcW w:w="1080" w:type="dxa"/>
            <w:vAlign w:val="center"/>
          </w:tcPr>
          <w:p w:rsidR="002152FD" w:rsidRDefault="002152FD" w:rsidP="00ED70D3">
            <w:pPr>
              <w:ind w:left="34"/>
              <w:jc w:val="center"/>
            </w:pPr>
            <w:r>
              <w:t>45,5</w:t>
            </w:r>
          </w:p>
        </w:tc>
        <w:tc>
          <w:tcPr>
            <w:tcW w:w="2827" w:type="dxa"/>
            <w:vAlign w:val="center"/>
          </w:tcPr>
          <w:p w:rsidR="002152FD" w:rsidRDefault="002152FD" w:rsidP="00ED70D3">
            <w:pPr>
              <w:ind w:left="34"/>
              <w:jc w:val="center"/>
            </w:pPr>
            <w:r>
              <w:t>46,</w:t>
            </w:r>
            <w:r w:rsidR="006639DE">
              <w:t>5</w:t>
            </w:r>
          </w:p>
        </w:tc>
      </w:tr>
      <w:tr w:rsidR="002152FD">
        <w:trPr>
          <w:cantSplit/>
        </w:trPr>
        <w:tc>
          <w:tcPr>
            <w:tcW w:w="3420" w:type="dxa"/>
            <w:vAlign w:val="center"/>
          </w:tcPr>
          <w:p w:rsidR="002152FD" w:rsidRPr="00D37CF4" w:rsidRDefault="002152FD" w:rsidP="00ED70D3">
            <w:pPr>
              <w:ind w:left="34"/>
            </w:pPr>
            <w:r>
              <w:t>Д</w:t>
            </w:r>
            <w:r w:rsidRPr="003536E6">
              <w:t>оля педагогических и руководящих работников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муниципальных дошкольных образовательных организаций</w:t>
            </w:r>
          </w:p>
        </w:tc>
        <w:tc>
          <w:tcPr>
            <w:tcW w:w="1980" w:type="dxa"/>
            <w:vAlign w:val="center"/>
          </w:tcPr>
          <w:p w:rsidR="002152FD" w:rsidRPr="00D37CF4" w:rsidRDefault="002152FD" w:rsidP="00ED70D3">
            <w:pPr>
              <w:ind w:left="34"/>
              <w:jc w:val="center"/>
            </w:pPr>
            <w:r>
              <w:t>%</w:t>
            </w:r>
          </w:p>
        </w:tc>
        <w:tc>
          <w:tcPr>
            <w:tcW w:w="900" w:type="dxa"/>
            <w:vAlign w:val="center"/>
          </w:tcPr>
          <w:p w:rsidR="002152FD" w:rsidRDefault="002152FD" w:rsidP="00ED70D3">
            <w:pPr>
              <w:ind w:left="34"/>
              <w:jc w:val="center"/>
            </w:pPr>
            <w:r>
              <w:t>80</w:t>
            </w:r>
          </w:p>
        </w:tc>
        <w:tc>
          <w:tcPr>
            <w:tcW w:w="1080" w:type="dxa"/>
            <w:vAlign w:val="center"/>
          </w:tcPr>
          <w:p w:rsidR="002152FD" w:rsidRDefault="002152FD" w:rsidP="00ED70D3">
            <w:pPr>
              <w:ind w:left="34"/>
              <w:jc w:val="center"/>
            </w:pPr>
            <w:r>
              <w:t>100</w:t>
            </w:r>
          </w:p>
        </w:tc>
        <w:tc>
          <w:tcPr>
            <w:tcW w:w="2827" w:type="dxa"/>
            <w:vAlign w:val="center"/>
          </w:tcPr>
          <w:p w:rsidR="002152FD" w:rsidRDefault="002152FD" w:rsidP="00ED70D3">
            <w:pPr>
              <w:ind w:left="34"/>
              <w:jc w:val="center"/>
            </w:pPr>
            <w:r>
              <w:t>100</w:t>
            </w:r>
          </w:p>
        </w:tc>
      </w:tr>
      <w:tr w:rsidR="002152FD">
        <w:trPr>
          <w:cantSplit/>
        </w:trPr>
        <w:tc>
          <w:tcPr>
            <w:tcW w:w="3420" w:type="dxa"/>
            <w:vAlign w:val="center"/>
          </w:tcPr>
          <w:p w:rsidR="002152FD" w:rsidRDefault="002152FD" w:rsidP="00ED70D3">
            <w:pPr>
              <w:ind w:left="34"/>
            </w:pPr>
            <w:r>
              <w:t>Обеспечение безопасности образовательного процесса по санитарно-эпидемиологической, пожарной, антитеррористической, электрической, экологической безопасности в соответствии с нормативными требованиями</w:t>
            </w:r>
          </w:p>
        </w:tc>
        <w:tc>
          <w:tcPr>
            <w:tcW w:w="1980" w:type="dxa"/>
            <w:vAlign w:val="center"/>
          </w:tcPr>
          <w:p w:rsidR="002152FD" w:rsidRDefault="002152FD" w:rsidP="00ED70D3">
            <w:pPr>
              <w:ind w:left="34"/>
              <w:jc w:val="center"/>
            </w:pPr>
            <w:r>
              <w:t>%</w:t>
            </w:r>
          </w:p>
        </w:tc>
        <w:tc>
          <w:tcPr>
            <w:tcW w:w="900" w:type="dxa"/>
            <w:vAlign w:val="center"/>
          </w:tcPr>
          <w:p w:rsidR="002152FD" w:rsidRDefault="002152FD" w:rsidP="00ED70D3">
            <w:pPr>
              <w:ind w:left="34"/>
              <w:jc w:val="center"/>
            </w:pPr>
            <w:r>
              <w:t>100</w:t>
            </w:r>
          </w:p>
        </w:tc>
        <w:tc>
          <w:tcPr>
            <w:tcW w:w="1080" w:type="dxa"/>
            <w:vAlign w:val="center"/>
          </w:tcPr>
          <w:p w:rsidR="002152FD" w:rsidRDefault="002152FD" w:rsidP="00ED70D3">
            <w:pPr>
              <w:ind w:left="34"/>
              <w:jc w:val="center"/>
            </w:pPr>
            <w:r>
              <w:t>100</w:t>
            </w:r>
          </w:p>
        </w:tc>
        <w:tc>
          <w:tcPr>
            <w:tcW w:w="2827" w:type="dxa"/>
            <w:vAlign w:val="center"/>
          </w:tcPr>
          <w:p w:rsidR="002152FD" w:rsidRDefault="002152FD" w:rsidP="00ED70D3">
            <w:pPr>
              <w:ind w:left="34"/>
              <w:jc w:val="center"/>
            </w:pPr>
            <w:r>
              <w:t>100</w:t>
            </w:r>
          </w:p>
        </w:tc>
      </w:tr>
    </w:tbl>
    <w:p w:rsidR="009F3F2F" w:rsidRDefault="009F3F2F" w:rsidP="00ED70D3">
      <w:pPr>
        <w:ind w:left="-426"/>
        <w:jc w:val="both"/>
        <w:rPr>
          <w:b/>
          <w:sz w:val="28"/>
          <w:szCs w:val="28"/>
        </w:rPr>
      </w:pPr>
    </w:p>
    <w:p w:rsidR="009F3F2F" w:rsidRDefault="009F3F2F" w:rsidP="00ED70D3">
      <w:pPr>
        <w:ind w:left="-426" w:firstLine="993"/>
        <w:jc w:val="both"/>
        <w:rPr>
          <w:sz w:val="28"/>
          <w:szCs w:val="28"/>
        </w:rPr>
      </w:pPr>
      <w:r w:rsidRPr="00F976F7">
        <w:rPr>
          <w:sz w:val="28"/>
          <w:szCs w:val="28"/>
        </w:rPr>
        <w:t xml:space="preserve">Заказчиком </w:t>
      </w:r>
      <w:r w:rsidR="000E0A53">
        <w:rPr>
          <w:sz w:val="28"/>
          <w:szCs w:val="28"/>
        </w:rPr>
        <w:t>под</w:t>
      </w:r>
      <w:r>
        <w:rPr>
          <w:sz w:val="28"/>
          <w:szCs w:val="28"/>
        </w:rPr>
        <w:t>п</w:t>
      </w:r>
      <w:r w:rsidRPr="00F976F7">
        <w:rPr>
          <w:sz w:val="28"/>
          <w:szCs w:val="28"/>
        </w:rPr>
        <w:t xml:space="preserve">рограммы является Администрация </w:t>
      </w:r>
      <w:r>
        <w:rPr>
          <w:sz w:val="28"/>
          <w:szCs w:val="28"/>
        </w:rPr>
        <w:t>округа Муром</w:t>
      </w:r>
      <w:r w:rsidRPr="00F976F7">
        <w:rPr>
          <w:sz w:val="28"/>
          <w:szCs w:val="28"/>
        </w:rPr>
        <w:t>.</w:t>
      </w:r>
      <w:r w:rsidR="00FE0300">
        <w:rPr>
          <w:sz w:val="28"/>
          <w:szCs w:val="28"/>
        </w:rPr>
        <w:t xml:space="preserve"> </w:t>
      </w:r>
      <w:r w:rsidR="000E0A53">
        <w:rPr>
          <w:sz w:val="28"/>
          <w:szCs w:val="28"/>
        </w:rPr>
        <w:t>Подп</w:t>
      </w:r>
      <w:r>
        <w:rPr>
          <w:sz w:val="28"/>
          <w:szCs w:val="28"/>
        </w:rPr>
        <w:t>рограмма реализуется управлением образования и подведомственными ему дошкольными образовательными организациями в рамках предоставленных полномочий.</w:t>
      </w:r>
    </w:p>
    <w:p w:rsidR="009F3F2F" w:rsidRDefault="009F3F2F" w:rsidP="00DD516B">
      <w:pPr>
        <w:ind w:left="-426"/>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969"/>
        <w:gridCol w:w="4394"/>
      </w:tblGrid>
      <w:tr w:rsidR="009F3F2F" w:rsidRPr="00DD38EC">
        <w:tc>
          <w:tcPr>
            <w:tcW w:w="2269" w:type="dxa"/>
          </w:tcPr>
          <w:p w:rsidR="009F3F2F" w:rsidRPr="00DD38EC" w:rsidRDefault="009F3F2F" w:rsidP="00ED70D3">
            <w:pPr>
              <w:jc w:val="center"/>
            </w:pPr>
            <w:r w:rsidRPr="00DD38EC">
              <w:t xml:space="preserve">Исполнители </w:t>
            </w:r>
            <w:r w:rsidR="000E0A53" w:rsidRPr="00DD38EC">
              <w:t>под</w:t>
            </w:r>
            <w:r w:rsidRPr="00DD38EC">
              <w:t>программы</w:t>
            </w:r>
          </w:p>
        </w:tc>
        <w:tc>
          <w:tcPr>
            <w:tcW w:w="3969" w:type="dxa"/>
          </w:tcPr>
          <w:p w:rsidR="009F3F2F" w:rsidRPr="00DD38EC" w:rsidRDefault="009F3F2F" w:rsidP="00ED70D3">
            <w:pPr>
              <w:jc w:val="center"/>
            </w:pPr>
            <w:r w:rsidRPr="00DD38EC">
              <w:t>Полномочия</w:t>
            </w:r>
          </w:p>
        </w:tc>
        <w:tc>
          <w:tcPr>
            <w:tcW w:w="4394" w:type="dxa"/>
          </w:tcPr>
          <w:p w:rsidR="009F3F2F" w:rsidRPr="00DD38EC" w:rsidRDefault="009F3F2F" w:rsidP="00ED70D3">
            <w:pPr>
              <w:jc w:val="center"/>
            </w:pPr>
            <w:r w:rsidRPr="00DD38EC">
              <w:t>Ответственность</w:t>
            </w:r>
          </w:p>
        </w:tc>
      </w:tr>
      <w:tr w:rsidR="009F3F2F" w:rsidRPr="00DD38EC">
        <w:tc>
          <w:tcPr>
            <w:tcW w:w="2269" w:type="dxa"/>
          </w:tcPr>
          <w:p w:rsidR="009F3F2F" w:rsidRPr="00DD38EC" w:rsidRDefault="009F3F2F" w:rsidP="00ED70D3">
            <w:r w:rsidRPr="00DD38EC">
              <w:t>Управление образования администрации округа Муром</w:t>
            </w:r>
          </w:p>
        </w:tc>
        <w:tc>
          <w:tcPr>
            <w:tcW w:w="3969" w:type="dxa"/>
          </w:tcPr>
          <w:p w:rsidR="009F3F2F" w:rsidRPr="00DD38EC" w:rsidRDefault="009F3F2F" w:rsidP="00ED70D3">
            <w:r w:rsidRPr="00DD38EC">
              <w:t>1.Разрабатывает</w:t>
            </w:r>
            <w:r w:rsidR="000E0A53" w:rsidRPr="00DD38EC">
              <w:t xml:space="preserve"> под-</w:t>
            </w:r>
            <w:r w:rsidRPr="00DD38EC">
              <w:t xml:space="preserve"> программу «</w:t>
            </w:r>
            <w:r w:rsidR="005B494E" w:rsidRPr="00DD38EC">
              <w:t xml:space="preserve">Развитие </w:t>
            </w:r>
            <w:r w:rsidRPr="00DD38EC">
              <w:t>дошкольного образов</w:t>
            </w:r>
            <w:r w:rsidR="000E0A53" w:rsidRPr="00DD38EC">
              <w:t>ания в округе Муром на 2014-2016</w:t>
            </w:r>
            <w:r w:rsidRPr="00DD38EC">
              <w:t xml:space="preserve"> годы»</w:t>
            </w:r>
          </w:p>
          <w:p w:rsidR="009F3F2F" w:rsidRPr="00DD38EC" w:rsidRDefault="009F3F2F" w:rsidP="00ED70D3">
            <w:r w:rsidRPr="00DD38EC">
              <w:t xml:space="preserve">2.Направляет проект </w:t>
            </w:r>
            <w:r w:rsidR="000E0A53" w:rsidRPr="00DD38EC">
              <w:t>под</w:t>
            </w:r>
            <w:r w:rsidRPr="00DD38EC">
              <w:t>программы на  согласование в экспертную комиссию администрации округа.</w:t>
            </w:r>
          </w:p>
          <w:p w:rsidR="009F3F2F" w:rsidRPr="00DD38EC" w:rsidRDefault="009F3F2F" w:rsidP="00ED70D3">
            <w:r w:rsidRPr="00DD38EC">
              <w:t xml:space="preserve">3.Утверждает </w:t>
            </w:r>
            <w:r w:rsidR="000E0A53" w:rsidRPr="00DD38EC">
              <w:t>под</w:t>
            </w:r>
            <w:r w:rsidRPr="00DD38EC">
              <w:t>программу.</w:t>
            </w:r>
          </w:p>
          <w:p w:rsidR="009F3F2F" w:rsidRPr="00DD38EC" w:rsidRDefault="009F3F2F" w:rsidP="00ED70D3">
            <w:r w:rsidRPr="00DD38EC">
              <w:t xml:space="preserve">4. Размещает в сети Интернет текст утвержденной </w:t>
            </w:r>
            <w:r w:rsidR="00F95079" w:rsidRPr="00DD38EC">
              <w:t>под</w:t>
            </w:r>
            <w:r w:rsidRPr="00DD38EC">
              <w:t xml:space="preserve">программы. </w:t>
            </w:r>
          </w:p>
          <w:p w:rsidR="009F3F2F" w:rsidRPr="00DD38EC" w:rsidRDefault="009F3F2F" w:rsidP="00ED70D3">
            <w:r w:rsidRPr="00DD38EC">
              <w:t>5.Обеспечивает реализацию</w:t>
            </w:r>
            <w:r w:rsidR="00F95079" w:rsidRPr="00DD38EC">
              <w:t xml:space="preserve"> под-</w:t>
            </w:r>
            <w:r w:rsidRPr="00DD38EC">
              <w:t xml:space="preserve"> программы и ее финансирование.</w:t>
            </w:r>
          </w:p>
          <w:p w:rsidR="009F3F2F" w:rsidRPr="00DD38EC" w:rsidRDefault="009F3F2F" w:rsidP="00ED70D3">
            <w:r w:rsidRPr="00DD38EC">
              <w:t xml:space="preserve">6.Осуществляет организационную деятельность по реализации мероприятий </w:t>
            </w:r>
            <w:r w:rsidR="00F95079" w:rsidRPr="00DD38EC">
              <w:t>под</w:t>
            </w:r>
            <w:r w:rsidRPr="00DD38EC">
              <w:t>программы.</w:t>
            </w:r>
          </w:p>
          <w:p w:rsidR="009F3F2F" w:rsidRPr="00DD38EC" w:rsidRDefault="009F3F2F" w:rsidP="00ED70D3">
            <w:r w:rsidRPr="00DD38EC">
              <w:t xml:space="preserve">7.Осуществляет контроль за  ходом реализации </w:t>
            </w:r>
            <w:r w:rsidR="00F95079" w:rsidRPr="00DD38EC">
              <w:t>под-</w:t>
            </w:r>
            <w:r w:rsidRPr="00DD38EC">
              <w:t xml:space="preserve"> программы.</w:t>
            </w:r>
          </w:p>
          <w:p w:rsidR="009F3F2F" w:rsidRPr="00DD38EC" w:rsidRDefault="009F3F2F" w:rsidP="00ED70D3">
            <w:r w:rsidRPr="00DD38EC">
              <w:t xml:space="preserve"> 8.Обеспечивает  информированность участников образовательного процесса и населения по итогам реализации </w:t>
            </w:r>
            <w:r w:rsidR="00F95079" w:rsidRPr="00DD38EC">
              <w:t>под</w:t>
            </w:r>
            <w:r w:rsidRPr="00DD38EC">
              <w:t>программы.</w:t>
            </w:r>
          </w:p>
          <w:p w:rsidR="009F3F2F" w:rsidRPr="00DD38EC" w:rsidRDefault="009F3F2F" w:rsidP="00ED70D3">
            <w:r w:rsidRPr="00DD38EC">
              <w:t xml:space="preserve">9.Представляет отчет о выполнении </w:t>
            </w:r>
            <w:r w:rsidR="00F95079" w:rsidRPr="00DD38EC">
              <w:t>под</w:t>
            </w:r>
            <w:r w:rsidRPr="00DD38EC">
              <w:t xml:space="preserve">программы в отдел экономики и финансовое управление администрации округа  дважды в год, не позднее 1 февраля и 1 августа следующего за отчетным годом     </w:t>
            </w:r>
          </w:p>
        </w:tc>
        <w:tc>
          <w:tcPr>
            <w:tcW w:w="4394" w:type="dxa"/>
          </w:tcPr>
          <w:p w:rsidR="009F3F2F" w:rsidRPr="00DD38EC" w:rsidRDefault="009F3F2F" w:rsidP="00ED70D3">
            <w:r w:rsidRPr="00DD38EC">
              <w:t xml:space="preserve">1.Несет ответственность за рациональное расходование бюджетных средств и обоснованность расходов на реализацию </w:t>
            </w:r>
            <w:r w:rsidR="00F95079" w:rsidRPr="00DD38EC">
              <w:t>под</w:t>
            </w:r>
            <w:r w:rsidRPr="00DD38EC">
              <w:t>программы.</w:t>
            </w:r>
          </w:p>
          <w:p w:rsidR="009F3F2F" w:rsidRPr="00DD38EC" w:rsidRDefault="009F3F2F" w:rsidP="00ED70D3">
            <w:r w:rsidRPr="00DD38EC">
              <w:t>2.Несет ответственность за обеспечение утвержденных</w:t>
            </w:r>
          </w:p>
          <w:p w:rsidR="009F3F2F" w:rsidRPr="00DD38EC" w:rsidRDefault="009F3F2F" w:rsidP="00ED70D3">
            <w:r w:rsidRPr="00DD38EC">
              <w:t>целевых индикаторов, характеризующих эффективность реализации</w:t>
            </w:r>
            <w:r w:rsidR="00F95079" w:rsidRPr="00DD38EC">
              <w:t xml:space="preserve"> под-</w:t>
            </w:r>
            <w:r w:rsidRPr="00DD38EC">
              <w:t xml:space="preserve"> программы. </w:t>
            </w:r>
          </w:p>
        </w:tc>
      </w:tr>
      <w:tr w:rsidR="009F3F2F" w:rsidRPr="00DD38EC">
        <w:tc>
          <w:tcPr>
            <w:tcW w:w="2269" w:type="dxa"/>
          </w:tcPr>
          <w:p w:rsidR="009F3F2F" w:rsidRPr="00DD38EC" w:rsidRDefault="009F3F2F" w:rsidP="00ED70D3">
            <w:r w:rsidRPr="00DD38EC">
              <w:t>Руководители образовательных учреждений</w:t>
            </w:r>
          </w:p>
        </w:tc>
        <w:tc>
          <w:tcPr>
            <w:tcW w:w="3969" w:type="dxa"/>
          </w:tcPr>
          <w:p w:rsidR="009F3F2F" w:rsidRPr="00DD38EC" w:rsidRDefault="009F3F2F" w:rsidP="00ED70D3">
            <w:r w:rsidRPr="00DD38EC">
              <w:t xml:space="preserve">1.Реализуют мероприятия </w:t>
            </w:r>
            <w:r w:rsidR="00F95079" w:rsidRPr="00DD38EC">
              <w:t>под</w:t>
            </w:r>
            <w:r w:rsidRPr="00DD38EC">
              <w:t xml:space="preserve"> программы «Модернизация дошкольного образования в</w:t>
            </w:r>
            <w:r w:rsidR="00F95079" w:rsidRPr="00DD38EC">
              <w:t xml:space="preserve"> округе Муром на 2014-2016 </w:t>
            </w:r>
            <w:r w:rsidRPr="00DD38EC">
              <w:t>год</w:t>
            </w:r>
            <w:r w:rsidR="00F95079" w:rsidRPr="00DD38EC">
              <w:t>ы</w:t>
            </w:r>
            <w:r w:rsidRPr="00DD38EC">
              <w:t>».</w:t>
            </w:r>
          </w:p>
          <w:p w:rsidR="009F3F2F" w:rsidRPr="00DD38EC" w:rsidRDefault="009F3F2F" w:rsidP="00ED70D3">
            <w:r w:rsidRPr="00DD38EC">
              <w:t xml:space="preserve">2.Предоставляют отчеты по итогам реализации соответствующих мероприятий </w:t>
            </w:r>
            <w:r w:rsidR="00F95079" w:rsidRPr="00DD38EC">
              <w:t>под</w:t>
            </w:r>
            <w:r w:rsidRPr="00DD38EC">
              <w:t>программы.</w:t>
            </w:r>
          </w:p>
        </w:tc>
        <w:tc>
          <w:tcPr>
            <w:tcW w:w="4394" w:type="dxa"/>
          </w:tcPr>
          <w:p w:rsidR="009F3F2F" w:rsidRPr="00DD38EC" w:rsidRDefault="009F3F2F" w:rsidP="00ED70D3">
            <w:r w:rsidRPr="00DD38EC">
              <w:t xml:space="preserve">1.Несут ответственность за выполнение мероприятий </w:t>
            </w:r>
            <w:r w:rsidR="00F95079" w:rsidRPr="00DD38EC">
              <w:t>под</w:t>
            </w:r>
            <w:r w:rsidRPr="00DD38EC">
              <w:t>программы, качество выполненной работы.</w:t>
            </w:r>
          </w:p>
          <w:p w:rsidR="009F3F2F" w:rsidRPr="00DD38EC" w:rsidRDefault="009F3F2F" w:rsidP="00ED70D3">
            <w:r w:rsidRPr="00DD38EC">
              <w:t xml:space="preserve">2.Несут ответственность за достоверность представляемой информации. </w:t>
            </w:r>
          </w:p>
        </w:tc>
      </w:tr>
    </w:tbl>
    <w:p w:rsidR="009F3F2F" w:rsidRDefault="009F3F2F" w:rsidP="00DD516B">
      <w:pPr>
        <w:ind w:left="-426"/>
      </w:pPr>
    </w:p>
    <w:p w:rsidR="00DD38EC" w:rsidRDefault="009F3F2F" w:rsidP="00DD38EC">
      <w:pPr>
        <w:ind w:firstLine="851"/>
        <w:jc w:val="both"/>
        <w:rPr>
          <w:sz w:val="28"/>
          <w:szCs w:val="28"/>
        </w:rPr>
      </w:pPr>
      <w:r w:rsidRPr="00F976F7">
        <w:rPr>
          <w:sz w:val="28"/>
          <w:szCs w:val="28"/>
        </w:rPr>
        <w:t xml:space="preserve">Социально-экономическая эффективность реализации </w:t>
      </w:r>
      <w:r w:rsidR="00F95079">
        <w:rPr>
          <w:sz w:val="28"/>
          <w:szCs w:val="28"/>
        </w:rPr>
        <w:t>под</w:t>
      </w:r>
      <w:r w:rsidRPr="00F976F7">
        <w:rPr>
          <w:sz w:val="28"/>
          <w:szCs w:val="28"/>
        </w:rPr>
        <w:t xml:space="preserve">программы связана с тем, что основным результатом проводимых мероприятий снизится социальная напряженность в связи с тем, что повысится удовлетворённость населения качеством предоставляемых образовательных услуг в части обеспечения условий реализации </w:t>
      </w:r>
      <w:r>
        <w:rPr>
          <w:sz w:val="28"/>
          <w:szCs w:val="28"/>
        </w:rPr>
        <w:t>педагогического процесса к 2017</w:t>
      </w:r>
      <w:r w:rsidRPr="00F976F7">
        <w:rPr>
          <w:sz w:val="28"/>
          <w:szCs w:val="28"/>
        </w:rPr>
        <w:t xml:space="preserve"> году, увеличится охват дошкольными образовательными услугами детей дошкольного возраста.В ходе реализации </w:t>
      </w:r>
      <w:r w:rsidR="00F95079">
        <w:rPr>
          <w:sz w:val="28"/>
          <w:szCs w:val="28"/>
        </w:rPr>
        <w:t>под</w:t>
      </w:r>
      <w:r w:rsidRPr="00F976F7">
        <w:rPr>
          <w:sz w:val="28"/>
          <w:szCs w:val="28"/>
        </w:rPr>
        <w:t xml:space="preserve">программы дошкольные образовательные учреждения приведут помещения в соответствии с требованиями СанПиН. Реализация определенных в </w:t>
      </w:r>
      <w:r w:rsidR="00F95079">
        <w:rPr>
          <w:sz w:val="28"/>
          <w:szCs w:val="28"/>
        </w:rPr>
        <w:t>под</w:t>
      </w:r>
      <w:r w:rsidRPr="00F976F7">
        <w:rPr>
          <w:sz w:val="28"/>
          <w:szCs w:val="28"/>
        </w:rPr>
        <w:t>программе мероприятий позволит снизить неэффективные расходы на образование по содержанию зданий и коммуникаций.</w:t>
      </w:r>
    </w:p>
    <w:p w:rsidR="009F3F2F" w:rsidRDefault="009F3F2F" w:rsidP="00DD38EC">
      <w:pPr>
        <w:jc w:val="both"/>
        <w:rPr>
          <w:sz w:val="28"/>
          <w:szCs w:val="28"/>
        </w:rPr>
      </w:pPr>
      <w:r>
        <w:rPr>
          <w:sz w:val="28"/>
          <w:szCs w:val="28"/>
        </w:rPr>
        <w:t xml:space="preserve">Социальный эффект реализации </w:t>
      </w:r>
      <w:r w:rsidR="00F95079">
        <w:rPr>
          <w:sz w:val="28"/>
          <w:szCs w:val="28"/>
        </w:rPr>
        <w:t>под</w:t>
      </w:r>
      <w:r>
        <w:rPr>
          <w:sz w:val="28"/>
          <w:szCs w:val="28"/>
        </w:rPr>
        <w:t>программы должен выразиться так же в следующих позициях:</w:t>
      </w:r>
    </w:p>
    <w:p w:rsidR="009F3F2F" w:rsidRDefault="009F3F2F" w:rsidP="00DD38EC">
      <w:pPr>
        <w:jc w:val="both"/>
        <w:rPr>
          <w:sz w:val="28"/>
          <w:szCs w:val="28"/>
        </w:rPr>
      </w:pPr>
      <w:r>
        <w:rPr>
          <w:sz w:val="28"/>
          <w:szCs w:val="28"/>
        </w:rPr>
        <w:t xml:space="preserve"> -  выравнивание стартовых возможностей детей при поступлении в школу; </w:t>
      </w:r>
    </w:p>
    <w:p w:rsidR="009F3F2F" w:rsidRDefault="009F3F2F" w:rsidP="00DD38EC">
      <w:pPr>
        <w:jc w:val="both"/>
        <w:rPr>
          <w:sz w:val="28"/>
          <w:szCs w:val="28"/>
        </w:rPr>
      </w:pPr>
      <w:r>
        <w:rPr>
          <w:sz w:val="28"/>
          <w:szCs w:val="28"/>
        </w:rPr>
        <w:t xml:space="preserve"> -  укрепление престижа педагогической профессии, </w:t>
      </w:r>
      <w:r w:rsidRPr="00CF710C">
        <w:rPr>
          <w:sz w:val="28"/>
          <w:szCs w:val="28"/>
        </w:rPr>
        <w:t xml:space="preserve">обновления кадрового состава и привлечение молодых талантливых педагогов для </w:t>
      </w:r>
      <w:r>
        <w:rPr>
          <w:sz w:val="28"/>
          <w:szCs w:val="28"/>
        </w:rPr>
        <w:t>работы в дошкольном образовании;</w:t>
      </w:r>
    </w:p>
    <w:p w:rsidR="009F3F2F" w:rsidRDefault="009F3F2F" w:rsidP="00DD38EC">
      <w:pPr>
        <w:jc w:val="both"/>
        <w:rPr>
          <w:sz w:val="28"/>
          <w:szCs w:val="28"/>
        </w:rPr>
      </w:pPr>
      <w:r>
        <w:rPr>
          <w:sz w:val="28"/>
          <w:szCs w:val="28"/>
        </w:rPr>
        <w:t>-  п</w:t>
      </w:r>
      <w:r w:rsidRPr="00BB6A39">
        <w:rPr>
          <w:sz w:val="28"/>
          <w:szCs w:val="28"/>
        </w:rPr>
        <w:t>овышение профессионально</w:t>
      </w:r>
      <w:r>
        <w:rPr>
          <w:sz w:val="28"/>
          <w:szCs w:val="28"/>
        </w:rPr>
        <w:t>го уровня кадрового состава ДОУ;</w:t>
      </w:r>
    </w:p>
    <w:p w:rsidR="009F3F2F" w:rsidRDefault="009F3F2F" w:rsidP="00DD38EC">
      <w:pPr>
        <w:jc w:val="both"/>
        <w:rPr>
          <w:sz w:val="28"/>
          <w:szCs w:val="28"/>
        </w:rPr>
      </w:pPr>
      <w:r>
        <w:rPr>
          <w:sz w:val="28"/>
          <w:szCs w:val="28"/>
        </w:rPr>
        <w:t>- развитие государственно–общественных форм управления;</w:t>
      </w:r>
    </w:p>
    <w:p w:rsidR="00DD38EC" w:rsidRDefault="009F3F2F" w:rsidP="00DD38EC">
      <w:pPr>
        <w:jc w:val="both"/>
        <w:rPr>
          <w:sz w:val="28"/>
          <w:szCs w:val="28"/>
        </w:rPr>
      </w:pPr>
      <w:r>
        <w:rPr>
          <w:sz w:val="28"/>
          <w:szCs w:val="28"/>
        </w:rPr>
        <w:t>- повышение педагогической грамотности родителей, привлечение их к решению проблем обучения и воспитания детей;</w:t>
      </w:r>
      <w:r>
        <w:rPr>
          <w:sz w:val="28"/>
          <w:szCs w:val="28"/>
        </w:rPr>
        <w:tab/>
      </w:r>
    </w:p>
    <w:p w:rsidR="009F3F2F" w:rsidRDefault="009F3F2F" w:rsidP="00DD38EC">
      <w:pPr>
        <w:ind w:firstLine="851"/>
        <w:jc w:val="both"/>
        <w:rPr>
          <w:sz w:val="28"/>
          <w:szCs w:val="28"/>
        </w:rPr>
      </w:pPr>
      <w:r>
        <w:rPr>
          <w:sz w:val="28"/>
          <w:szCs w:val="28"/>
        </w:rPr>
        <w:t xml:space="preserve">Реализация задач </w:t>
      </w:r>
      <w:r w:rsidR="00F95079">
        <w:rPr>
          <w:sz w:val="28"/>
          <w:szCs w:val="28"/>
        </w:rPr>
        <w:t>под</w:t>
      </w:r>
      <w:r>
        <w:rPr>
          <w:sz w:val="28"/>
          <w:szCs w:val="28"/>
        </w:rPr>
        <w:t>программы не приведет к нарушению экологических условий округа.</w:t>
      </w:r>
    </w:p>
    <w:p w:rsidR="00DD38EC" w:rsidRDefault="00DD38EC" w:rsidP="00DD38EC">
      <w:pPr>
        <w:jc w:val="both"/>
        <w:rPr>
          <w:sz w:val="28"/>
          <w:szCs w:val="28"/>
        </w:rPr>
      </w:pPr>
    </w:p>
    <w:p w:rsidR="00DD38EC" w:rsidRDefault="00DD38EC" w:rsidP="00DD38EC">
      <w:pPr>
        <w:jc w:val="both"/>
        <w:rPr>
          <w:sz w:val="28"/>
          <w:szCs w:val="28"/>
        </w:rPr>
      </w:pPr>
    </w:p>
    <w:p w:rsidR="005B12E9" w:rsidRDefault="005B12E9" w:rsidP="00DD38EC">
      <w:pPr>
        <w:jc w:val="center"/>
        <w:rPr>
          <w:b/>
          <w:sz w:val="28"/>
          <w:szCs w:val="28"/>
        </w:rPr>
        <w:sectPr w:rsidR="005B12E9" w:rsidSect="00832E1F">
          <w:pgSz w:w="11906" w:h="16838"/>
          <w:pgMar w:top="851" w:right="851" w:bottom="851" w:left="1276" w:header="709" w:footer="709" w:gutter="0"/>
          <w:pgNumType w:start="25"/>
          <w:cols w:space="720"/>
          <w:titlePg/>
          <w:docGrid w:linePitch="326"/>
        </w:sectPr>
      </w:pPr>
    </w:p>
    <w:p w:rsidR="009F3F2F" w:rsidRPr="000C3602" w:rsidRDefault="009F3F2F" w:rsidP="00DD38EC">
      <w:pPr>
        <w:jc w:val="center"/>
        <w:rPr>
          <w:b/>
          <w:sz w:val="28"/>
          <w:szCs w:val="28"/>
        </w:rPr>
      </w:pPr>
      <w:r w:rsidRPr="00A50150">
        <w:rPr>
          <w:b/>
          <w:sz w:val="28"/>
          <w:szCs w:val="28"/>
        </w:rPr>
        <w:t xml:space="preserve">Перечень </w:t>
      </w:r>
      <w:r>
        <w:rPr>
          <w:b/>
          <w:sz w:val="28"/>
          <w:szCs w:val="28"/>
        </w:rPr>
        <w:t>программных мероприятий</w:t>
      </w:r>
    </w:p>
    <w:p w:rsidR="009F3F2F" w:rsidRDefault="009F3F2F" w:rsidP="00DD516B">
      <w:pPr>
        <w:ind w:left="-426" w:right="180"/>
        <w:jc w:val="both"/>
        <w:rPr>
          <w:b/>
          <w:sz w:val="28"/>
          <w:szCs w:val="28"/>
        </w:rPr>
      </w:pPr>
    </w:p>
    <w:p w:rsidR="00413981" w:rsidRPr="00981BEC" w:rsidRDefault="00413981" w:rsidP="00DD516B">
      <w:pPr>
        <w:ind w:left="-426" w:right="180"/>
        <w:jc w:val="both"/>
        <w:rPr>
          <w:b/>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80"/>
        <w:gridCol w:w="180"/>
        <w:gridCol w:w="916"/>
        <w:gridCol w:w="74"/>
        <w:gridCol w:w="1769"/>
        <w:gridCol w:w="1134"/>
        <w:gridCol w:w="1057"/>
        <w:gridCol w:w="23"/>
        <w:gridCol w:w="1120"/>
        <w:gridCol w:w="78"/>
        <w:gridCol w:w="1124"/>
        <w:gridCol w:w="1492"/>
        <w:gridCol w:w="37"/>
        <w:gridCol w:w="2514"/>
        <w:gridCol w:w="37"/>
        <w:gridCol w:w="31"/>
      </w:tblGrid>
      <w:tr w:rsidR="009F3F2F" w:rsidRPr="00085EFA" w:rsidTr="009F78EE">
        <w:trPr>
          <w:gridAfter w:val="2"/>
          <w:wAfter w:w="68" w:type="dxa"/>
          <w:trHeight w:val="413"/>
        </w:trPr>
        <w:tc>
          <w:tcPr>
            <w:tcW w:w="3402" w:type="dxa"/>
            <w:vMerge w:val="restart"/>
          </w:tcPr>
          <w:p w:rsidR="009F3F2F" w:rsidRPr="00BF7F6E" w:rsidRDefault="009F3F2F" w:rsidP="00DD516B">
            <w:pPr>
              <w:ind w:left="-426"/>
              <w:jc w:val="center"/>
              <w:rPr>
                <w:sz w:val="20"/>
                <w:szCs w:val="20"/>
              </w:rPr>
            </w:pPr>
            <w:r w:rsidRPr="00BF7F6E">
              <w:rPr>
                <w:sz w:val="20"/>
                <w:szCs w:val="20"/>
              </w:rPr>
              <w:t>Наименование мероприятия</w:t>
            </w:r>
          </w:p>
        </w:tc>
        <w:tc>
          <w:tcPr>
            <w:tcW w:w="1276" w:type="dxa"/>
            <w:gridSpan w:val="3"/>
            <w:vMerge w:val="restart"/>
          </w:tcPr>
          <w:p w:rsidR="009F3F2F" w:rsidRPr="00BF7F6E" w:rsidRDefault="00DD38EC" w:rsidP="00DD38EC">
            <w:pPr>
              <w:ind w:left="-92"/>
              <w:jc w:val="center"/>
              <w:rPr>
                <w:sz w:val="20"/>
                <w:szCs w:val="20"/>
              </w:rPr>
            </w:pPr>
            <w:r>
              <w:rPr>
                <w:sz w:val="20"/>
                <w:szCs w:val="20"/>
              </w:rPr>
              <w:t>Срок  исполне</w:t>
            </w:r>
            <w:r w:rsidR="009F3F2F" w:rsidRPr="00BF7F6E">
              <w:rPr>
                <w:sz w:val="20"/>
                <w:szCs w:val="20"/>
              </w:rPr>
              <w:t>ния</w:t>
            </w:r>
          </w:p>
        </w:tc>
        <w:tc>
          <w:tcPr>
            <w:tcW w:w="1843" w:type="dxa"/>
            <w:gridSpan w:val="2"/>
            <w:vMerge w:val="restart"/>
          </w:tcPr>
          <w:p w:rsidR="009F3F2F" w:rsidRPr="00BF7F6E" w:rsidRDefault="009F3F2F" w:rsidP="00DD38EC">
            <w:pPr>
              <w:ind w:left="-105"/>
              <w:jc w:val="center"/>
              <w:rPr>
                <w:sz w:val="20"/>
                <w:szCs w:val="20"/>
              </w:rPr>
            </w:pPr>
            <w:r w:rsidRPr="00BF7F6E">
              <w:rPr>
                <w:sz w:val="20"/>
                <w:szCs w:val="20"/>
              </w:rPr>
              <w:t>Объём финансиро-вания (тыс.руб.)</w:t>
            </w:r>
          </w:p>
        </w:tc>
        <w:tc>
          <w:tcPr>
            <w:tcW w:w="4536" w:type="dxa"/>
            <w:gridSpan w:val="6"/>
          </w:tcPr>
          <w:p w:rsidR="009F3F2F" w:rsidRPr="00BF7F6E" w:rsidRDefault="009F3F2F" w:rsidP="00DD516B">
            <w:pPr>
              <w:ind w:left="-426"/>
              <w:jc w:val="center"/>
              <w:rPr>
                <w:sz w:val="20"/>
                <w:szCs w:val="20"/>
              </w:rPr>
            </w:pPr>
            <w:r w:rsidRPr="00BF7F6E">
              <w:rPr>
                <w:sz w:val="20"/>
                <w:szCs w:val="20"/>
              </w:rPr>
              <w:t>в том числе за счёт средств</w:t>
            </w:r>
          </w:p>
        </w:tc>
        <w:tc>
          <w:tcPr>
            <w:tcW w:w="1492" w:type="dxa"/>
            <w:vMerge w:val="restart"/>
          </w:tcPr>
          <w:p w:rsidR="005B12E9" w:rsidRDefault="005B12E9" w:rsidP="00DD38EC">
            <w:pPr>
              <w:ind w:left="-13"/>
              <w:jc w:val="center"/>
              <w:rPr>
                <w:sz w:val="20"/>
                <w:szCs w:val="20"/>
              </w:rPr>
            </w:pPr>
            <w:r>
              <w:rPr>
                <w:sz w:val="20"/>
                <w:szCs w:val="20"/>
              </w:rPr>
              <w:t>Исполнители,</w:t>
            </w:r>
          </w:p>
          <w:p w:rsidR="009F3F2F" w:rsidRPr="00BF7F6E" w:rsidRDefault="009F3F2F" w:rsidP="00DD38EC">
            <w:pPr>
              <w:ind w:left="-13"/>
              <w:jc w:val="center"/>
              <w:rPr>
                <w:sz w:val="20"/>
                <w:szCs w:val="20"/>
              </w:rPr>
            </w:pPr>
            <w:r w:rsidRPr="00BF7F6E">
              <w:rPr>
                <w:sz w:val="20"/>
                <w:szCs w:val="20"/>
              </w:rPr>
              <w:t>ответственные за реализацию мероприятий</w:t>
            </w:r>
          </w:p>
        </w:tc>
        <w:tc>
          <w:tcPr>
            <w:tcW w:w="2551" w:type="dxa"/>
            <w:gridSpan w:val="2"/>
            <w:vMerge w:val="restart"/>
          </w:tcPr>
          <w:p w:rsidR="009F3F2F" w:rsidRPr="00BF7F6E" w:rsidRDefault="009F3F2F" w:rsidP="00DD38EC">
            <w:pPr>
              <w:jc w:val="center"/>
              <w:rPr>
                <w:sz w:val="20"/>
                <w:szCs w:val="20"/>
              </w:rPr>
            </w:pPr>
            <w:r w:rsidRPr="00BF7F6E">
              <w:rPr>
                <w:sz w:val="20"/>
                <w:szCs w:val="20"/>
              </w:rPr>
              <w:t>Ожидаемые результаты</w:t>
            </w:r>
          </w:p>
        </w:tc>
      </w:tr>
      <w:tr w:rsidR="009F3F2F" w:rsidRPr="00085EFA" w:rsidTr="009F78EE">
        <w:trPr>
          <w:gridAfter w:val="2"/>
          <w:wAfter w:w="68" w:type="dxa"/>
          <w:trHeight w:val="412"/>
        </w:trPr>
        <w:tc>
          <w:tcPr>
            <w:tcW w:w="3402" w:type="dxa"/>
            <w:vMerge/>
          </w:tcPr>
          <w:p w:rsidR="009F3F2F" w:rsidRPr="00BF7F6E" w:rsidRDefault="009F3F2F" w:rsidP="00DD516B">
            <w:pPr>
              <w:ind w:left="-426"/>
              <w:jc w:val="center"/>
              <w:rPr>
                <w:sz w:val="20"/>
                <w:szCs w:val="20"/>
              </w:rPr>
            </w:pPr>
          </w:p>
        </w:tc>
        <w:tc>
          <w:tcPr>
            <w:tcW w:w="1276" w:type="dxa"/>
            <w:gridSpan w:val="3"/>
            <w:vMerge/>
          </w:tcPr>
          <w:p w:rsidR="009F3F2F" w:rsidRPr="00BF7F6E" w:rsidRDefault="009F3F2F" w:rsidP="00DD516B">
            <w:pPr>
              <w:ind w:left="-426"/>
              <w:jc w:val="center"/>
              <w:rPr>
                <w:sz w:val="20"/>
                <w:szCs w:val="20"/>
              </w:rPr>
            </w:pPr>
          </w:p>
        </w:tc>
        <w:tc>
          <w:tcPr>
            <w:tcW w:w="1843" w:type="dxa"/>
            <w:gridSpan w:val="2"/>
            <w:vMerge/>
          </w:tcPr>
          <w:p w:rsidR="009F3F2F" w:rsidRPr="00BF7F6E" w:rsidRDefault="009F3F2F" w:rsidP="00DD516B">
            <w:pPr>
              <w:ind w:left="-426"/>
              <w:jc w:val="center"/>
              <w:rPr>
                <w:sz w:val="20"/>
                <w:szCs w:val="20"/>
              </w:rPr>
            </w:pPr>
          </w:p>
        </w:tc>
        <w:tc>
          <w:tcPr>
            <w:tcW w:w="1134" w:type="dxa"/>
          </w:tcPr>
          <w:p w:rsidR="009F3F2F" w:rsidRPr="00BF7F6E" w:rsidRDefault="009F3F2F" w:rsidP="00DD38EC">
            <w:pPr>
              <w:ind w:left="-426" w:firstLine="45"/>
              <w:jc w:val="center"/>
              <w:rPr>
                <w:sz w:val="20"/>
                <w:szCs w:val="20"/>
              </w:rPr>
            </w:pPr>
            <w:r w:rsidRPr="00BF7F6E">
              <w:rPr>
                <w:sz w:val="20"/>
                <w:szCs w:val="20"/>
              </w:rPr>
              <w:t>ФБ</w:t>
            </w:r>
          </w:p>
        </w:tc>
        <w:tc>
          <w:tcPr>
            <w:tcW w:w="1080" w:type="dxa"/>
            <w:gridSpan w:val="2"/>
          </w:tcPr>
          <w:p w:rsidR="009F3F2F" w:rsidRPr="00BF7F6E" w:rsidRDefault="009F3F2F" w:rsidP="005B12E9">
            <w:pPr>
              <w:ind w:left="44"/>
              <w:jc w:val="center"/>
              <w:rPr>
                <w:sz w:val="20"/>
                <w:szCs w:val="20"/>
              </w:rPr>
            </w:pPr>
            <w:r w:rsidRPr="00BF7F6E">
              <w:rPr>
                <w:sz w:val="20"/>
                <w:szCs w:val="20"/>
              </w:rPr>
              <w:t>ОБ</w:t>
            </w:r>
          </w:p>
        </w:tc>
        <w:tc>
          <w:tcPr>
            <w:tcW w:w="1120" w:type="dxa"/>
          </w:tcPr>
          <w:p w:rsidR="009F3F2F" w:rsidRPr="00BF7F6E" w:rsidRDefault="009F3F2F" w:rsidP="00DD38EC">
            <w:pPr>
              <w:jc w:val="center"/>
              <w:rPr>
                <w:sz w:val="20"/>
                <w:szCs w:val="20"/>
              </w:rPr>
            </w:pPr>
            <w:r w:rsidRPr="00BF7F6E">
              <w:rPr>
                <w:sz w:val="20"/>
                <w:szCs w:val="20"/>
              </w:rPr>
              <w:t>БО</w:t>
            </w:r>
          </w:p>
        </w:tc>
        <w:tc>
          <w:tcPr>
            <w:tcW w:w="1202" w:type="dxa"/>
            <w:gridSpan w:val="2"/>
          </w:tcPr>
          <w:p w:rsidR="009F3F2F" w:rsidRPr="00BF7F6E" w:rsidRDefault="009F3F2F" w:rsidP="00DD38EC">
            <w:pPr>
              <w:jc w:val="center"/>
              <w:rPr>
                <w:sz w:val="20"/>
                <w:szCs w:val="20"/>
              </w:rPr>
            </w:pPr>
            <w:r w:rsidRPr="00BF7F6E">
              <w:rPr>
                <w:sz w:val="20"/>
                <w:szCs w:val="20"/>
              </w:rPr>
              <w:t>Внебюдж</w:t>
            </w:r>
            <w:r w:rsidR="005B12E9">
              <w:rPr>
                <w:sz w:val="20"/>
                <w:szCs w:val="20"/>
              </w:rPr>
              <w:t>етные</w:t>
            </w:r>
            <w:r w:rsidRPr="00BF7F6E">
              <w:rPr>
                <w:sz w:val="20"/>
                <w:szCs w:val="20"/>
              </w:rPr>
              <w:t>. источни</w:t>
            </w:r>
            <w:r w:rsidR="005B12E9">
              <w:rPr>
                <w:sz w:val="20"/>
                <w:szCs w:val="20"/>
              </w:rPr>
              <w:t>ки</w:t>
            </w:r>
          </w:p>
        </w:tc>
        <w:tc>
          <w:tcPr>
            <w:tcW w:w="1492" w:type="dxa"/>
            <w:vMerge/>
          </w:tcPr>
          <w:p w:rsidR="009F3F2F" w:rsidRPr="00BF7F6E" w:rsidRDefault="009F3F2F" w:rsidP="00DD516B">
            <w:pPr>
              <w:ind w:left="-426"/>
              <w:jc w:val="center"/>
              <w:rPr>
                <w:sz w:val="20"/>
                <w:szCs w:val="20"/>
              </w:rPr>
            </w:pPr>
          </w:p>
        </w:tc>
        <w:tc>
          <w:tcPr>
            <w:tcW w:w="2551" w:type="dxa"/>
            <w:gridSpan w:val="2"/>
            <w:vMerge/>
          </w:tcPr>
          <w:p w:rsidR="009F3F2F" w:rsidRPr="00BF7F6E" w:rsidRDefault="009F3F2F" w:rsidP="00DD516B">
            <w:pPr>
              <w:ind w:left="-426"/>
              <w:jc w:val="center"/>
              <w:rPr>
                <w:sz w:val="20"/>
                <w:szCs w:val="20"/>
              </w:rPr>
            </w:pPr>
          </w:p>
        </w:tc>
      </w:tr>
      <w:tr w:rsidR="009F3F2F" w:rsidRPr="00085EFA" w:rsidTr="009F78EE">
        <w:trPr>
          <w:gridAfter w:val="2"/>
          <w:wAfter w:w="68" w:type="dxa"/>
        </w:trPr>
        <w:tc>
          <w:tcPr>
            <w:tcW w:w="3402" w:type="dxa"/>
          </w:tcPr>
          <w:p w:rsidR="009F3F2F" w:rsidRPr="00BF7F6E" w:rsidRDefault="009F3F2F" w:rsidP="00DD516B">
            <w:pPr>
              <w:ind w:left="-426"/>
              <w:jc w:val="center"/>
              <w:rPr>
                <w:sz w:val="20"/>
                <w:szCs w:val="20"/>
              </w:rPr>
            </w:pPr>
            <w:r w:rsidRPr="00BF7F6E">
              <w:rPr>
                <w:sz w:val="20"/>
                <w:szCs w:val="20"/>
              </w:rPr>
              <w:t>2</w:t>
            </w:r>
          </w:p>
        </w:tc>
        <w:tc>
          <w:tcPr>
            <w:tcW w:w="1276" w:type="dxa"/>
            <w:gridSpan w:val="3"/>
          </w:tcPr>
          <w:p w:rsidR="009F3F2F" w:rsidRPr="00BF7F6E" w:rsidRDefault="009F3F2F" w:rsidP="00DD516B">
            <w:pPr>
              <w:ind w:left="-426"/>
              <w:jc w:val="center"/>
              <w:rPr>
                <w:sz w:val="20"/>
                <w:szCs w:val="20"/>
              </w:rPr>
            </w:pPr>
            <w:r w:rsidRPr="00BF7F6E">
              <w:rPr>
                <w:sz w:val="20"/>
                <w:szCs w:val="20"/>
              </w:rPr>
              <w:t>3</w:t>
            </w:r>
          </w:p>
        </w:tc>
        <w:tc>
          <w:tcPr>
            <w:tcW w:w="1843" w:type="dxa"/>
            <w:gridSpan w:val="2"/>
          </w:tcPr>
          <w:p w:rsidR="009F3F2F" w:rsidRPr="00BF7F6E" w:rsidRDefault="009F3F2F" w:rsidP="00DD516B">
            <w:pPr>
              <w:ind w:left="-426"/>
              <w:jc w:val="center"/>
              <w:rPr>
                <w:sz w:val="20"/>
                <w:szCs w:val="20"/>
              </w:rPr>
            </w:pPr>
            <w:r w:rsidRPr="00BF7F6E">
              <w:rPr>
                <w:sz w:val="20"/>
                <w:szCs w:val="20"/>
              </w:rPr>
              <w:t>4</w:t>
            </w:r>
          </w:p>
        </w:tc>
        <w:tc>
          <w:tcPr>
            <w:tcW w:w="1134" w:type="dxa"/>
          </w:tcPr>
          <w:p w:rsidR="009F3F2F" w:rsidRPr="00BF7F6E" w:rsidRDefault="009F3F2F" w:rsidP="00DD516B">
            <w:pPr>
              <w:ind w:left="-426"/>
              <w:jc w:val="center"/>
              <w:rPr>
                <w:sz w:val="20"/>
                <w:szCs w:val="20"/>
              </w:rPr>
            </w:pPr>
            <w:r w:rsidRPr="00BF7F6E">
              <w:rPr>
                <w:sz w:val="20"/>
                <w:szCs w:val="20"/>
              </w:rPr>
              <w:t>5</w:t>
            </w:r>
          </w:p>
        </w:tc>
        <w:tc>
          <w:tcPr>
            <w:tcW w:w="1080" w:type="dxa"/>
            <w:gridSpan w:val="2"/>
          </w:tcPr>
          <w:p w:rsidR="009F3F2F" w:rsidRPr="00BF7F6E" w:rsidRDefault="009F3F2F" w:rsidP="00DD516B">
            <w:pPr>
              <w:ind w:left="-426"/>
              <w:jc w:val="center"/>
              <w:rPr>
                <w:sz w:val="20"/>
                <w:szCs w:val="20"/>
              </w:rPr>
            </w:pPr>
            <w:r w:rsidRPr="00BF7F6E">
              <w:rPr>
                <w:sz w:val="20"/>
                <w:szCs w:val="20"/>
              </w:rPr>
              <w:t>6</w:t>
            </w:r>
          </w:p>
        </w:tc>
        <w:tc>
          <w:tcPr>
            <w:tcW w:w="1120" w:type="dxa"/>
          </w:tcPr>
          <w:p w:rsidR="009F3F2F" w:rsidRPr="00BF7F6E" w:rsidRDefault="009F3F2F" w:rsidP="00DD516B">
            <w:pPr>
              <w:ind w:left="-426"/>
              <w:jc w:val="center"/>
              <w:rPr>
                <w:sz w:val="20"/>
                <w:szCs w:val="20"/>
              </w:rPr>
            </w:pPr>
            <w:r w:rsidRPr="00BF7F6E">
              <w:rPr>
                <w:sz w:val="20"/>
                <w:szCs w:val="20"/>
              </w:rPr>
              <w:t>7</w:t>
            </w:r>
          </w:p>
        </w:tc>
        <w:tc>
          <w:tcPr>
            <w:tcW w:w="1202" w:type="dxa"/>
            <w:gridSpan w:val="2"/>
          </w:tcPr>
          <w:p w:rsidR="009F3F2F" w:rsidRPr="00BF7F6E" w:rsidRDefault="009F3F2F" w:rsidP="00DD516B">
            <w:pPr>
              <w:ind w:left="-426"/>
              <w:jc w:val="center"/>
              <w:rPr>
                <w:sz w:val="20"/>
                <w:szCs w:val="20"/>
              </w:rPr>
            </w:pPr>
            <w:r w:rsidRPr="00BF7F6E">
              <w:rPr>
                <w:sz w:val="20"/>
                <w:szCs w:val="20"/>
              </w:rPr>
              <w:t>8</w:t>
            </w:r>
          </w:p>
        </w:tc>
        <w:tc>
          <w:tcPr>
            <w:tcW w:w="1492" w:type="dxa"/>
          </w:tcPr>
          <w:p w:rsidR="009F3F2F" w:rsidRPr="00BF7F6E" w:rsidRDefault="009F3F2F" w:rsidP="00DD516B">
            <w:pPr>
              <w:ind w:left="-426"/>
              <w:jc w:val="center"/>
              <w:rPr>
                <w:sz w:val="20"/>
                <w:szCs w:val="20"/>
              </w:rPr>
            </w:pPr>
            <w:r w:rsidRPr="00BF7F6E">
              <w:rPr>
                <w:sz w:val="20"/>
                <w:szCs w:val="20"/>
              </w:rPr>
              <w:t>9</w:t>
            </w:r>
          </w:p>
        </w:tc>
        <w:tc>
          <w:tcPr>
            <w:tcW w:w="2551" w:type="dxa"/>
            <w:gridSpan w:val="2"/>
          </w:tcPr>
          <w:p w:rsidR="009F3F2F" w:rsidRPr="00BF7F6E" w:rsidRDefault="009F3F2F" w:rsidP="00DD516B">
            <w:pPr>
              <w:ind w:left="-426"/>
              <w:jc w:val="center"/>
              <w:rPr>
                <w:sz w:val="20"/>
                <w:szCs w:val="20"/>
              </w:rPr>
            </w:pPr>
            <w:r w:rsidRPr="00BF7F6E">
              <w:rPr>
                <w:sz w:val="20"/>
                <w:szCs w:val="20"/>
              </w:rPr>
              <w:t>10</w:t>
            </w:r>
          </w:p>
        </w:tc>
      </w:tr>
      <w:tr w:rsidR="009F3F2F" w:rsidRPr="00957CE4" w:rsidTr="009F78EE">
        <w:trPr>
          <w:gridAfter w:val="2"/>
          <w:wAfter w:w="68" w:type="dxa"/>
          <w:trHeight w:val="342"/>
        </w:trPr>
        <w:tc>
          <w:tcPr>
            <w:tcW w:w="15100" w:type="dxa"/>
            <w:gridSpan w:val="15"/>
          </w:tcPr>
          <w:p w:rsidR="009F3F2F" w:rsidRPr="00BF7F6E" w:rsidRDefault="009F3F2F" w:rsidP="00ED6EAC">
            <w:pPr>
              <w:ind w:left="-108"/>
              <w:jc w:val="center"/>
              <w:rPr>
                <w:sz w:val="28"/>
                <w:szCs w:val="28"/>
              </w:rPr>
            </w:pPr>
            <w:r w:rsidRPr="00BF7F6E">
              <w:rPr>
                <w:sz w:val="28"/>
                <w:szCs w:val="28"/>
              </w:rPr>
              <w:t>1.Развитие муниципальной дошкольной образовательной сети, модернизация инфраструктуры дошкольных образовательных организаций.</w:t>
            </w:r>
          </w:p>
          <w:p w:rsidR="009F3F2F" w:rsidRPr="00BF7F6E" w:rsidRDefault="009F3F2F" w:rsidP="00DD516B">
            <w:pPr>
              <w:ind w:left="-426"/>
              <w:jc w:val="both"/>
              <w:rPr>
                <w:sz w:val="20"/>
                <w:szCs w:val="20"/>
              </w:rPr>
            </w:pPr>
          </w:p>
        </w:tc>
      </w:tr>
      <w:tr w:rsidR="009F3F2F" w:rsidRPr="00957CE4" w:rsidTr="009F78EE">
        <w:trPr>
          <w:gridAfter w:val="1"/>
          <w:wAfter w:w="31" w:type="dxa"/>
          <w:trHeight w:val="1314"/>
        </w:trPr>
        <w:tc>
          <w:tcPr>
            <w:tcW w:w="3402" w:type="dxa"/>
          </w:tcPr>
          <w:p w:rsidR="009F3F2F" w:rsidRPr="00BF7F6E" w:rsidRDefault="00CB120C" w:rsidP="00DD38EC">
            <w:pPr>
              <w:shd w:val="clear" w:color="auto" w:fill="FFFFFF"/>
              <w:ind w:left="45"/>
              <w:rPr>
                <w:color w:val="000000"/>
              </w:rPr>
            </w:pPr>
            <w:r>
              <w:rPr>
                <w:sz w:val="22"/>
                <w:szCs w:val="22"/>
              </w:rPr>
              <w:t>Выполнение проектно-изыскательных работ</w:t>
            </w:r>
            <w:r w:rsidR="006372FB">
              <w:rPr>
                <w:sz w:val="22"/>
                <w:szCs w:val="22"/>
              </w:rPr>
              <w:t xml:space="preserve"> для строительства пристроя к зданию МБДОУ №29</w:t>
            </w:r>
          </w:p>
        </w:tc>
        <w:tc>
          <w:tcPr>
            <w:tcW w:w="1350" w:type="dxa"/>
            <w:gridSpan w:val="4"/>
          </w:tcPr>
          <w:p w:rsidR="009F3F2F" w:rsidRPr="00BF7F6E" w:rsidRDefault="009F3F2F" w:rsidP="00DD38EC">
            <w:pPr>
              <w:ind w:left="45"/>
              <w:jc w:val="center"/>
              <w:rPr>
                <w:sz w:val="20"/>
                <w:szCs w:val="20"/>
              </w:rPr>
            </w:pPr>
            <w:r w:rsidRPr="00BF7F6E">
              <w:rPr>
                <w:sz w:val="20"/>
                <w:szCs w:val="20"/>
              </w:rPr>
              <w:t>2014</w:t>
            </w:r>
          </w:p>
        </w:tc>
        <w:tc>
          <w:tcPr>
            <w:tcW w:w="1769" w:type="dxa"/>
          </w:tcPr>
          <w:p w:rsidR="009F3F2F" w:rsidRPr="00BF7F6E" w:rsidRDefault="006372FB" w:rsidP="00DD516B">
            <w:pPr>
              <w:ind w:left="-426"/>
              <w:jc w:val="center"/>
              <w:rPr>
                <w:sz w:val="20"/>
                <w:szCs w:val="20"/>
              </w:rPr>
            </w:pPr>
            <w:r>
              <w:rPr>
                <w:sz w:val="20"/>
                <w:szCs w:val="20"/>
              </w:rPr>
              <w:t>348,2</w:t>
            </w:r>
          </w:p>
        </w:tc>
        <w:tc>
          <w:tcPr>
            <w:tcW w:w="1134" w:type="dxa"/>
          </w:tcPr>
          <w:p w:rsidR="009F3F2F" w:rsidRPr="00BF7F6E" w:rsidRDefault="009F3F2F" w:rsidP="00DD516B">
            <w:pPr>
              <w:ind w:left="-426"/>
              <w:jc w:val="center"/>
              <w:rPr>
                <w:sz w:val="20"/>
                <w:szCs w:val="20"/>
              </w:rPr>
            </w:pPr>
            <w:r w:rsidRPr="00BF7F6E">
              <w:rPr>
                <w:sz w:val="20"/>
                <w:szCs w:val="20"/>
              </w:rPr>
              <w:t>-</w:t>
            </w:r>
          </w:p>
        </w:tc>
        <w:tc>
          <w:tcPr>
            <w:tcW w:w="1057" w:type="dxa"/>
          </w:tcPr>
          <w:p w:rsidR="009F3F2F" w:rsidRPr="00BF7F6E" w:rsidRDefault="009F3F2F" w:rsidP="00DD516B">
            <w:pPr>
              <w:ind w:left="-426"/>
              <w:jc w:val="center"/>
              <w:rPr>
                <w:sz w:val="20"/>
                <w:szCs w:val="20"/>
              </w:rPr>
            </w:pPr>
            <w:r w:rsidRPr="00BF7F6E">
              <w:rPr>
                <w:sz w:val="20"/>
                <w:szCs w:val="20"/>
              </w:rPr>
              <w:t>-</w:t>
            </w:r>
          </w:p>
        </w:tc>
        <w:tc>
          <w:tcPr>
            <w:tcW w:w="1221" w:type="dxa"/>
            <w:gridSpan w:val="3"/>
          </w:tcPr>
          <w:p w:rsidR="009F3F2F" w:rsidRPr="00BF7F6E" w:rsidRDefault="006372FB" w:rsidP="00DD516B">
            <w:pPr>
              <w:ind w:left="-426"/>
              <w:jc w:val="center"/>
              <w:rPr>
                <w:sz w:val="20"/>
                <w:szCs w:val="20"/>
              </w:rPr>
            </w:pPr>
            <w:r>
              <w:rPr>
                <w:sz w:val="20"/>
                <w:szCs w:val="20"/>
              </w:rPr>
              <w:t>348,2</w:t>
            </w:r>
          </w:p>
        </w:tc>
        <w:tc>
          <w:tcPr>
            <w:tcW w:w="1124" w:type="dxa"/>
          </w:tcPr>
          <w:p w:rsidR="009F3F2F" w:rsidRPr="00BF7F6E" w:rsidRDefault="009F3F2F" w:rsidP="00DD516B">
            <w:pPr>
              <w:ind w:left="-426"/>
              <w:jc w:val="center"/>
              <w:rPr>
                <w:sz w:val="20"/>
                <w:szCs w:val="20"/>
              </w:rPr>
            </w:pPr>
            <w:r w:rsidRPr="00BF7F6E">
              <w:rPr>
                <w:sz w:val="20"/>
                <w:szCs w:val="20"/>
              </w:rPr>
              <w:t>-</w:t>
            </w:r>
          </w:p>
        </w:tc>
        <w:tc>
          <w:tcPr>
            <w:tcW w:w="1529" w:type="dxa"/>
            <w:gridSpan w:val="2"/>
          </w:tcPr>
          <w:p w:rsidR="009F3F2F" w:rsidRPr="00BF7F6E" w:rsidRDefault="009F3F2F" w:rsidP="00DD516B">
            <w:pPr>
              <w:ind w:left="-426"/>
              <w:rPr>
                <w:sz w:val="20"/>
                <w:szCs w:val="20"/>
              </w:rPr>
            </w:pPr>
            <w:r w:rsidRPr="00BF7F6E">
              <w:rPr>
                <w:sz w:val="20"/>
                <w:szCs w:val="20"/>
              </w:rPr>
              <w:t>УО</w:t>
            </w:r>
          </w:p>
        </w:tc>
        <w:tc>
          <w:tcPr>
            <w:tcW w:w="2551" w:type="dxa"/>
            <w:gridSpan w:val="2"/>
          </w:tcPr>
          <w:p w:rsidR="009F3F2F" w:rsidRPr="00BF7F6E" w:rsidRDefault="009F3F2F" w:rsidP="00DD516B">
            <w:pPr>
              <w:ind w:left="-426"/>
              <w:jc w:val="both"/>
              <w:rPr>
                <w:sz w:val="20"/>
                <w:szCs w:val="20"/>
              </w:rPr>
            </w:pPr>
          </w:p>
        </w:tc>
      </w:tr>
      <w:tr w:rsidR="006372FB" w:rsidRPr="00957CE4" w:rsidTr="009F78EE">
        <w:trPr>
          <w:gridAfter w:val="1"/>
          <w:wAfter w:w="31" w:type="dxa"/>
          <w:trHeight w:val="712"/>
        </w:trPr>
        <w:tc>
          <w:tcPr>
            <w:tcW w:w="3402" w:type="dxa"/>
          </w:tcPr>
          <w:p w:rsidR="006372FB" w:rsidRPr="00BF7F6E" w:rsidRDefault="006372FB" w:rsidP="0071227C">
            <w:pPr>
              <w:shd w:val="clear" w:color="auto" w:fill="FFFFFF"/>
              <w:ind w:left="45"/>
              <w:rPr>
                <w:color w:val="000000"/>
              </w:rPr>
            </w:pPr>
            <w:r>
              <w:rPr>
                <w:sz w:val="22"/>
                <w:szCs w:val="22"/>
              </w:rPr>
              <w:t>Выполнение проектно-изыскательных работ для строительства пристроя к зданию МБДОУ №90</w:t>
            </w:r>
          </w:p>
        </w:tc>
        <w:tc>
          <w:tcPr>
            <w:tcW w:w="1350" w:type="dxa"/>
            <w:gridSpan w:val="4"/>
          </w:tcPr>
          <w:p w:rsidR="006372FB" w:rsidRPr="00BF7F6E" w:rsidRDefault="006372FB" w:rsidP="00DD38EC">
            <w:pPr>
              <w:ind w:left="45"/>
              <w:jc w:val="center"/>
              <w:rPr>
                <w:sz w:val="20"/>
                <w:szCs w:val="20"/>
              </w:rPr>
            </w:pPr>
            <w:r w:rsidRPr="00BF7F6E">
              <w:rPr>
                <w:sz w:val="20"/>
                <w:szCs w:val="20"/>
              </w:rPr>
              <w:t>2014</w:t>
            </w:r>
          </w:p>
        </w:tc>
        <w:tc>
          <w:tcPr>
            <w:tcW w:w="1769" w:type="dxa"/>
          </w:tcPr>
          <w:p w:rsidR="006372FB" w:rsidRPr="00BF7F6E" w:rsidRDefault="006372FB" w:rsidP="00DD516B">
            <w:pPr>
              <w:ind w:left="-426"/>
              <w:jc w:val="center"/>
              <w:rPr>
                <w:sz w:val="20"/>
                <w:szCs w:val="20"/>
              </w:rPr>
            </w:pPr>
            <w:r>
              <w:rPr>
                <w:sz w:val="20"/>
                <w:szCs w:val="20"/>
              </w:rPr>
              <w:t>356,</w:t>
            </w:r>
            <w:r w:rsidR="00CF522F">
              <w:rPr>
                <w:sz w:val="20"/>
                <w:szCs w:val="20"/>
              </w:rPr>
              <w:t>8</w:t>
            </w:r>
          </w:p>
        </w:tc>
        <w:tc>
          <w:tcPr>
            <w:tcW w:w="1134" w:type="dxa"/>
          </w:tcPr>
          <w:p w:rsidR="006372FB" w:rsidRPr="00BF7F6E" w:rsidRDefault="006372FB" w:rsidP="00DD516B">
            <w:pPr>
              <w:ind w:left="-426"/>
              <w:jc w:val="center"/>
              <w:rPr>
                <w:sz w:val="20"/>
                <w:szCs w:val="20"/>
              </w:rPr>
            </w:pPr>
            <w:r w:rsidRPr="00BF7F6E">
              <w:rPr>
                <w:sz w:val="20"/>
                <w:szCs w:val="20"/>
              </w:rPr>
              <w:t>-</w:t>
            </w:r>
          </w:p>
        </w:tc>
        <w:tc>
          <w:tcPr>
            <w:tcW w:w="1057" w:type="dxa"/>
          </w:tcPr>
          <w:p w:rsidR="006372FB" w:rsidRPr="00BF7F6E" w:rsidRDefault="006372FB" w:rsidP="00DD516B">
            <w:pPr>
              <w:ind w:left="-426"/>
              <w:jc w:val="center"/>
              <w:rPr>
                <w:sz w:val="20"/>
                <w:szCs w:val="20"/>
              </w:rPr>
            </w:pPr>
            <w:r w:rsidRPr="00BF7F6E">
              <w:rPr>
                <w:sz w:val="20"/>
                <w:szCs w:val="20"/>
              </w:rPr>
              <w:t>-</w:t>
            </w:r>
          </w:p>
        </w:tc>
        <w:tc>
          <w:tcPr>
            <w:tcW w:w="1221" w:type="dxa"/>
            <w:gridSpan w:val="3"/>
          </w:tcPr>
          <w:p w:rsidR="006372FB" w:rsidRPr="00BF7F6E" w:rsidRDefault="006372FB" w:rsidP="00DD516B">
            <w:pPr>
              <w:ind w:left="-426"/>
              <w:jc w:val="center"/>
              <w:rPr>
                <w:sz w:val="20"/>
                <w:szCs w:val="20"/>
              </w:rPr>
            </w:pPr>
            <w:r>
              <w:rPr>
                <w:sz w:val="20"/>
                <w:szCs w:val="20"/>
              </w:rPr>
              <w:t>356,</w:t>
            </w:r>
            <w:r w:rsidR="00CF522F">
              <w:rPr>
                <w:sz w:val="20"/>
                <w:szCs w:val="20"/>
              </w:rPr>
              <w:t>8</w:t>
            </w:r>
          </w:p>
        </w:tc>
        <w:tc>
          <w:tcPr>
            <w:tcW w:w="1124" w:type="dxa"/>
          </w:tcPr>
          <w:p w:rsidR="006372FB" w:rsidRPr="00BF7F6E" w:rsidRDefault="006372FB" w:rsidP="00DD516B">
            <w:pPr>
              <w:ind w:left="-426"/>
              <w:jc w:val="center"/>
              <w:rPr>
                <w:sz w:val="20"/>
                <w:szCs w:val="20"/>
              </w:rPr>
            </w:pPr>
            <w:r w:rsidRPr="00BF7F6E">
              <w:rPr>
                <w:sz w:val="20"/>
                <w:szCs w:val="20"/>
              </w:rPr>
              <w:t>-</w:t>
            </w:r>
          </w:p>
        </w:tc>
        <w:tc>
          <w:tcPr>
            <w:tcW w:w="1529" w:type="dxa"/>
            <w:gridSpan w:val="2"/>
          </w:tcPr>
          <w:p w:rsidR="006372FB" w:rsidRPr="00BF7F6E" w:rsidRDefault="006372FB" w:rsidP="00DD516B">
            <w:pPr>
              <w:ind w:left="-426"/>
              <w:rPr>
                <w:sz w:val="20"/>
                <w:szCs w:val="20"/>
              </w:rPr>
            </w:pPr>
            <w:r w:rsidRPr="00BF7F6E">
              <w:rPr>
                <w:sz w:val="20"/>
                <w:szCs w:val="20"/>
              </w:rPr>
              <w:t>УО</w:t>
            </w:r>
          </w:p>
        </w:tc>
        <w:tc>
          <w:tcPr>
            <w:tcW w:w="2551" w:type="dxa"/>
            <w:gridSpan w:val="2"/>
          </w:tcPr>
          <w:p w:rsidR="006372FB" w:rsidRPr="00BF7F6E" w:rsidRDefault="006372FB" w:rsidP="00DD516B">
            <w:pPr>
              <w:ind w:left="-426"/>
              <w:jc w:val="both"/>
              <w:rPr>
                <w:sz w:val="20"/>
                <w:szCs w:val="20"/>
              </w:rPr>
            </w:pPr>
          </w:p>
        </w:tc>
      </w:tr>
      <w:tr w:rsidR="009F3F2F" w:rsidRPr="00957CE4" w:rsidTr="009F78EE">
        <w:trPr>
          <w:gridAfter w:val="1"/>
          <w:wAfter w:w="31" w:type="dxa"/>
          <w:trHeight w:val="712"/>
        </w:trPr>
        <w:tc>
          <w:tcPr>
            <w:tcW w:w="3402" w:type="dxa"/>
          </w:tcPr>
          <w:p w:rsidR="009F3F2F" w:rsidRPr="00BF7F6E" w:rsidRDefault="006372FB" w:rsidP="00DD38EC">
            <w:pPr>
              <w:ind w:left="45"/>
            </w:pPr>
            <w:r>
              <w:rPr>
                <w:sz w:val="22"/>
                <w:szCs w:val="22"/>
              </w:rPr>
              <w:t>Проведение государственной экспертизы проектной документации и (или) результатов инженерных изысканий в отношении нежилых объектов капитального строительства в МБДОУ №29</w:t>
            </w:r>
          </w:p>
        </w:tc>
        <w:tc>
          <w:tcPr>
            <w:tcW w:w="1350" w:type="dxa"/>
            <w:gridSpan w:val="4"/>
          </w:tcPr>
          <w:p w:rsidR="009F3F2F" w:rsidRPr="00BF7F6E" w:rsidRDefault="009F3F2F" w:rsidP="00DD38EC">
            <w:pPr>
              <w:ind w:left="45"/>
              <w:jc w:val="center"/>
              <w:rPr>
                <w:sz w:val="20"/>
                <w:szCs w:val="20"/>
              </w:rPr>
            </w:pPr>
            <w:r w:rsidRPr="00BF7F6E">
              <w:rPr>
                <w:sz w:val="20"/>
                <w:szCs w:val="20"/>
              </w:rPr>
              <w:t>2014</w:t>
            </w:r>
          </w:p>
        </w:tc>
        <w:tc>
          <w:tcPr>
            <w:tcW w:w="1769" w:type="dxa"/>
          </w:tcPr>
          <w:p w:rsidR="009F3F2F" w:rsidRPr="00BF7F6E" w:rsidRDefault="006372FB" w:rsidP="00DD516B">
            <w:pPr>
              <w:ind w:left="-426"/>
              <w:jc w:val="center"/>
              <w:rPr>
                <w:sz w:val="20"/>
                <w:szCs w:val="20"/>
              </w:rPr>
            </w:pPr>
            <w:r>
              <w:rPr>
                <w:sz w:val="20"/>
                <w:szCs w:val="20"/>
              </w:rPr>
              <w:t>241,1</w:t>
            </w:r>
          </w:p>
        </w:tc>
        <w:tc>
          <w:tcPr>
            <w:tcW w:w="1134" w:type="dxa"/>
          </w:tcPr>
          <w:p w:rsidR="009F3F2F" w:rsidRPr="00BF7F6E" w:rsidRDefault="009F3F2F" w:rsidP="00DD516B">
            <w:pPr>
              <w:ind w:left="-426"/>
              <w:jc w:val="center"/>
              <w:rPr>
                <w:sz w:val="20"/>
                <w:szCs w:val="20"/>
              </w:rPr>
            </w:pPr>
            <w:r w:rsidRPr="00BF7F6E">
              <w:rPr>
                <w:sz w:val="20"/>
                <w:szCs w:val="20"/>
              </w:rPr>
              <w:t>-</w:t>
            </w:r>
          </w:p>
        </w:tc>
        <w:tc>
          <w:tcPr>
            <w:tcW w:w="1057" w:type="dxa"/>
          </w:tcPr>
          <w:p w:rsidR="009F3F2F" w:rsidRPr="00BF7F6E" w:rsidRDefault="009F3F2F" w:rsidP="00DD516B">
            <w:pPr>
              <w:ind w:left="-426"/>
              <w:jc w:val="center"/>
              <w:rPr>
                <w:sz w:val="20"/>
                <w:szCs w:val="20"/>
              </w:rPr>
            </w:pPr>
            <w:r w:rsidRPr="00BF7F6E">
              <w:rPr>
                <w:sz w:val="20"/>
                <w:szCs w:val="20"/>
              </w:rPr>
              <w:t>-</w:t>
            </w:r>
          </w:p>
        </w:tc>
        <w:tc>
          <w:tcPr>
            <w:tcW w:w="1221" w:type="dxa"/>
            <w:gridSpan w:val="3"/>
          </w:tcPr>
          <w:p w:rsidR="009F3F2F" w:rsidRPr="00BF7F6E" w:rsidRDefault="006372FB" w:rsidP="00DD516B">
            <w:pPr>
              <w:ind w:left="-426"/>
              <w:jc w:val="center"/>
              <w:rPr>
                <w:sz w:val="20"/>
                <w:szCs w:val="20"/>
              </w:rPr>
            </w:pPr>
            <w:r>
              <w:rPr>
                <w:sz w:val="20"/>
                <w:szCs w:val="20"/>
              </w:rPr>
              <w:t>241,1</w:t>
            </w:r>
          </w:p>
        </w:tc>
        <w:tc>
          <w:tcPr>
            <w:tcW w:w="1124" w:type="dxa"/>
          </w:tcPr>
          <w:p w:rsidR="009F3F2F" w:rsidRPr="00BF7F6E" w:rsidRDefault="009F3F2F" w:rsidP="00DD516B">
            <w:pPr>
              <w:ind w:left="-426"/>
              <w:jc w:val="center"/>
              <w:rPr>
                <w:sz w:val="20"/>
                <w:szCs w:val="20"/>
              </w:rPr>
            </w:pPr>
          </w:p>
        </w:tc>
        <w:tc>
          <w:tcPr>
            <w:tcW w:w="1529" w:type="dxa"/>
            <w:gridSpan w:val="2"/>
          </w:tcPr>
          <w:p w:rsidR="009F3F2F" w:rsidRPr="00BF7F6E" w:rsidRDefault="009F3F2F" w:rsidP="00DD516B">
            <w:pPr>
              <w:ind w:left="-426"/>
              <w:rPr>
                <w:sz w:val="20"/>
                <w:szCs w:val="20"/>
              </w:rPr>
            </w:pPr>
            <w:r w:rsidRPr="00BF7F6E">
              <w:rPr>
                <w:sz w:val="20"/>
                <w:szCs w:val="20"/>
              </w:rPr>
              <w:t>УО</w:t>
            </w:r>
          </w:p>
        </w:tc>
        <w:tc>
          <w:tcPr>
            <w:tcW w:w="2551" w:type="dxa"/>
            <w:gridSpan w:val="2"/>
          </w:tcPr>
          <w:p w:rsidR="009F3F2F" w:rsidRPr="00BF7F6E" w:rsidRDefault="009F3F2F" w:rsidP="00DD516B">
            <w:pPr>
              <w:ind w:left="-426"/>
              <w:jc w:val="both"/>
              <w:rPr>
                <w:sz w:val="20"/>
                <w:szCs w:val="20"/>
              </w:rPr>
            </w:pPr>
          </w:p>
        </w:tc>
      </w:tr>
      <w:tr w:rsidR="009F3F2F" w:rsidRPr="00957CE4" w:rsidTr="009F78EE">
        <w:trPr>
          <w:gridAfter w:val="1"/>
          <w:wAfter w:w="31" w:type="dxa"/>
          <w:trHeight w:val="712"/>
        </w:trPr>
        <w:tc>
          <w:tcPr>
            <w:tcW w:w="3402" w:type="dxa"/>
          </w:tcPr>
          <w:p w:rsidR="009F3F2F" w:rsidRPr="00BF7F6E" w:rsidRDefault="006372FB" w:rsidP="00DD38EC">
            <w:pPr>
              <w:ind w:left="45"/>
            </w:pPr>
            <w:r>
              <w:rPr>
                <w:sz w:val="22"/>
                <w:szCs w:val="22"/>
              </w:rPr>
              <w:t>Проведение государственной экспертизы проектной документации и (или) результатов инженерных изысканий в отношении нежилых объектов капитального строительства в МБДОУ №90</w:t>
            </w:r>
          </w:p>
        </w:tc>
        <w:tc>
          <w:tcPr>
            <w:tcW w:w="1350" w:type="dxa"/>
            <w:gridSpan w:val="4"/>
          </w:tcPr>
          <w:p w:rsidR="009F3F2F" w:rsidRPr="00BF7F6E" w:rsidRDefault="009F3F2F" w:rsidP="00DD38EC">
            <w:pPr>
              <w:ind w:left="45"/>
              <w:jc w:val="center"/>
              <w:rPr>
                <w:sz w:val="20"/>
                <w:szCs w:val="20"/>
              </w:rPr>
            </w:pPr>
            <w:r w:rsidRPr="00BF7F6E">
              <w:rPr>
                <w:sz w:val="20"/>
                <w:szCs w:val="20"/>
              </w:rPr>
              <w:t xml:space="preserve">2014 </w:t>
            </w:r>
          </w:p>
        </w:tc>
        <w:tc>
          <w:tcPr>
            <w:tcW w:w="1769" w:type="dxa"/>
          </w:tcPr>
          <w:p w:rsidR="009F3F2F" w:rsidRPr="00BF7F6E" w:rsidRDefault="00D539A1" w:rsidP="00D539A1">
            <w:pPr>
              <w:rPr>
                <w:sz w:val="20"/>
                <w:szCs w:val="20"/>
              </w:rPr>
            </w:pPr>
            <w:r>
              <w:rPr>
                <w:sz w:val="20"/>
                <w:szCs w:val="20"/>
              </w:rPr>
              <w:t xml:space="preserve">       </w:t>
            </w:r>
            <w:r w:rsidR="006372FB">
              <w:rPr>
                <w:sz w:val="20"/>
                <w:szCs w:val="20"/>
              </w:rPr>
              <w:t>280,1</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6372FB" w:rsidP="00ED6EAC">
            <w:pPr>
              <w:rPr>
                <w:sz w:val="20"/>
                <w:szCs w:val="20"/>
              </w:rPr>
            </w:pPr>
            <w:r>
              <w:rPr>
                <w:sz w:val="20"/>
                <w:szCs w:val="20"/>
              </w:rPr>
              <w:t>280,1</w:t>
            </w:r>
          </w:p>
        </w:tc>
        <w:tc>
          <w:tcPr>
            <w:tcW w:w="1124" w:type="dxa"/>
          </w:tcPr>
          <w:p w:rsidR="009F3F2F" w:rsidRPr="00BF7F6E" w:rsidRDefault="009F3F2F" w:rsidP="00CA583B">
            <w:pPr>
              <w:jc w:val="center"/>
              <w:rPr>
                <w:sz w:val="20"/>
                <w:szCs w:val="20"/>
              </w:rPr>
            </w:pP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jc w:val="both"/>
              <w:rPr>
                <w:sz w:val="20"/>
                <w:szCs w:val="20"/>
              </w:rPr>
            </w:pPr>
          </w:p>
        </w:tc>
      </w:tr>
      <w:tr w:rsidR="00EA1B45" w:rsidRPr="00957CE4" w:rsidTr="009F78EE">
        <w:trPr>
          <w:gridAfter w:val="1"/>
          <w:wAfter w:w="31" w:type="dxa"/>
          <w:trHeight w:val="712"/>
        </w:trPr>
        <w:tc>
          <w:tcPr>
            <w:tcW w:w="3402" w:type="dxa"/>
          </w:tcPr>
          <w:p w:rsidR="00EA1B45" w:rsidRPr="00BF7F6E" w:rsidRDefault="00EA1B45" w:rsidP="00EA1B45">
            <w:pPr>
              <w:ind w:left="45"/>
              <w:rPr>
                <w:sz w:val="22"/>
                <w:szCs w:val="22"/>
              </w:rPr>
            </w:pPr>
            <w:r>
              <w:rPr>
                <w:sz w:val="22"/>
                <w:szCs w:val="22"/>
              </w:rPr>
              <w:t>Строительство пристроя  к детскому саду № 29</w:t>
            </w:r>
          </w:p>
        </w:tc>
        <w:tc>
          <w:tcPr>
            <w:tcW w:w="1350" w:type="dxa"/>
            <w:gridSpan w:val="4"/>
          </w:tcPr>
          <w:p w:rsidR="00EA1B45" w:rsidRPr="00BF7F6E" w:rsidRDefault="00EA1B45" w:rsidP="00DD38EC">
            <w:pPr>
              <w:ind w:left="45"/>
              <w:jc w:val="center"/>
              <w:rPr>
                <w:sz w:val="20"/>
                <w:szCs w:val="20"/>
              </w:rPr>
            </w:pPr>
            <w:r>
              <w:rPr>
                <w:sz w:val="20"/>
                <w:szCs w:val="20"/>
              </w:rPr>
              <w:t>2014</w:t>
            </w:r>
          </w:p>
        </w:tc>
        <w:tc>
          <w:tcPr>
            <w:tcW w:w="1769" w:type="dxa"/>
          </w:tcPr>
          <w:p w:rsidR="00EA1B45" w:rsidRDefault="006372FB" w:rsidP="00F95962">
            <w:pPr>
              <w:rPr>
                <w:sz w:val="20"/>
                <w:szCs w:val="20"/>
              </w:rPr>
            </w:pPr>
            <w:r>
              <w:rPr>
                <w:sz w:val="20"/>
                <w:szCs w:val="20"/>
              </w:rPr>
              <w:t>9520,0</w:t>
            </w:r>
          </w:p>
        </w:tc>
        <w:tc>
          <w:tcPr>
            <w:tcW w:w="1134" w:type="dxa"/>
          </w:tcPr>
          <w:p w:rsidR="00EA1B45" w:rsidRPr="00BF7F6E" w:rsidRDefault="00EA1B45" w:rsidP="00CA583B">
            <w:pPr>
              <w:jc w:val="center"/>
              <w:rPr>
                <w:sz w:val="20"/>
                <w:szCs w:val="20"/>
              </w:rPr>
            </w:pPr>
            <w:r>
              <w:rPr>
                <w:sz w:val="20"/>
                <w:szCs w:val="20"/>
              </w:rPr>
              <w:t>-</w:t>
            </w:r>
          </w:p>
        </w:tc>
        <w:tc>
          <w:tcPr>
            <w:tcW w:w="1057" w:type="dxa"/>
          </w:tcPr>
          <w:p w:rsidR="00EA1B45" w:rsidRPr="00BF7F6E" w:rsidRDefault="00EA1B45" w:rsidP="00CA583B">
            <w:pPr>
              <w:jc w:val="center"/>
              <w:rPr>
                <w:sz w:val="20"/>
                <w:szCs w:val="20"/>
              </w:rPr>
            </w:pPr>
            <w:r>
              <w:rPr>
                <w:sz w:val="20"/>
                <w:szCs w:val="20"/>
              </w:rPr>
              <w:t>-</w:t>
            </w:r>
          </w:p>
        </w:tc>
        <w:tc>
          <w:tcPr>
            <w:tcW w:w="1221" w:type="dxa"/>
            <w:gridSpan w:val="3"/>
          </w:tcPr>
          <w:p w:rsidR="00EA1B45" w:rsidRDefault="006372FB" w:rsidP="00ED6EAC">
            <w:pPr>
              <w:rPr>
                <w:sz w:val="20"/>
                <w:szCs w:val="20"/>
              </w:rPr>
            </w:pPr>
            <w:r>
              <w:rPr>
                <w:sz w:val="20"/>
                <w:szCs w:val="20"/>
              </w:rPr>
              <w:t>9520,0</w:t>
            </w:r>
          </w:p>
        </w:tc>
        <w:tc>
          <w:tcPr>
            <w:tcW w:w="1124" w:type="dxa"/>
          </w:tcPr>
          <w:p w:rsidR="00EA1B45" w:rsidRPr="00BF7F6E" w:rsidRDefault="00EA1B45" w:rsidP="00CA583B">
            <w:pPr>
              <w:jc w:val="center"/>
              <w:rPr>
                <w:sz w:val="20"/>
                <w:szCs w:val="20"/>
              </w:rPr>
            </w:pPr>
            <w:r>
              <w:rPr>
                <w:sz w:val="20"/>
                <w:szCs w:val="20"/>
              </w:rPr>
              <w:t>-</w:t>
            </w:r>
          </w:p>
        </w:tc>
        <w:tc>
          <w:tcPr>
            <w:tcW w:w="1529" w:type="dxa"/>
            <w:gridSpan w:val="2"/>
          </w:tcPr>
          <w:p w:rsidR="00EA1B45" w:rsidRPr="00BF7F6E" w:rsidRDefault="00EA1B45" w:rsidP="00CA583B">
            <w:pPr>
              <w:rPr>
                <w:sz w:val="20"/>
                <w:szCs w:val="20"/>
              </w:rPr>
            </w:pPr>
            <w:r>
              <w:rPr>
                <w:sz w:val="20"/>
                <w:szCs w:val="20"/>
              </w:rPr>
              <w:t>УО</w:t>
            </w:r>
          </w:p>
        </w:tc>
        <w:tc>
          <w:tcPr>
            <w:tcW w:w="2551" w:type="dxa"/>
            <w:gridSpan w:val="2"/>
          </w:tcPr>
          <w:p w:rsidR="00EA1B45" w:rsidRPr="00BF7F6E" w:rsidRDefault="00EA1B45" w:rsidP="00EA1B45">
            <w:pPr>
              <w:jc w:val="both"/>
              <w:rPr>
                <w:sz w:val="20"/>
                <w:szCs w:val="20"/>
              </w:rPr>
            </w:pPr>
            <w:r>
              <w:rPr>
                <w:sz w:val="20"/>
                <w:szCs w:val="20"/>
              </w:rPr>
              <w:t>Создание дополнительных мест, увеличение численности воспитанников дошкольных образовательных учреждений</w:t>
            </w:r>
          </w:p>
        </w:tc>
      </w:tr>
      <w:tr w:rsidR="00EA1B45" w:rsidRPr="00957CE4" w:rsidTr="009F78EE">
        <w:trPr>
          <w:gridAfter w:val="1"/>
          <w:wAfter w:w="31" w:type="dxa"/>
          <w:trHeight w:val="712"/>
        </w:trPr>
        <w:tc>
          <w:tcPr>
            <w:tcW w:w="3402" w:type="dxa"/>
          </w:tcPr>
          <w:p w:rsidR="00EA1B45" w:rsidRDefault="00EA1B45" w:rsidP="00EA1B45">
            <w:pPr>
              <w:ind w:left="45"/>
              <w:rPr>
                <w:sz w:val="22"/>
                <w:szCs w:val="22"/>
              </w:rPr>
            </w:pPr>
            <w:r>
              <w:rPr>
                <w:sz w:val="22"/>
                <w:szCs w:val="22"/>
              </w:rPr>
              <w:t>Строительство пристроя  к детскому саду № 90</w:t>
            </w:r>
          </w:p>
        </w:tc>
        <w:tc>
          <w:tcPr>
            <w:tcW w:w="1350" w:type="dxa"/>
            <w:gridSpan w:val="4"/>
          </w:tcPr>
          <w:p w:rsidR="00EA1B45" w:rsidRPr="00BF7F6E" w:rsidRDefault="00EA1B45" w:rsidP="00DD38EC">
            <w:pPr>
              <w:ind w:left="45"/>
              <w:jc w:val="center"/>
              <w:rPr>
                <w:sz w:val="20"/>
                <w:szCs w:val="20"/>
              </w:rPr>
            </w:pPr>
            <w:r>
              <w:rPr>
                <w:sz w:val="20"/>
                <w:szCs w:val="20"/>
              </w:rPr>
              <w:t>2014</w:t>
            </w:r>
          </w:p>
        </w:tc>
        <w:tc>
          <w:tcPr>
            <w:tcW w:w="1769" w:type="dxa"/>
          </w:tcPr>
          <w:p w:rsidR="00EA1B45" w:rsidRDefault="006372FB" w:rsidP="00F95962">
            <w:pPr>
              <w:rPr>
                <w:sz w:val="20"/>
                <w:szCs w:val="20"/>
              </w:rPr>
            </w:pPr>
            <w:r>
              <w:rPr>
                <w:sz w:val="20"/>
                <w:szCs w:val="20"/>
              </w:rPr>
              <w:t>10480,0</w:t>
            </w:r>
          </w:p>
          <w:p w:rsidR="00EA1B45" w:rsidRDefault="00EA1B45" w:rsidP="00F95962">
            <w:pPr>
              <w:rPr>
                <w:sz w:val="20"/>
                <w:szCs w:val="20"/>
              </w:rPr>
            </w:pPr>
          </w:p>
        </w:tc>
        <w:tc>
          <w:tcPr>
            <w:tcW w:w="1134" w:type="dxa"/>
          </w:tcPr>
          <w:p w:rsidR="00EA1B45" w:rsidRPr="00BF7F6E" w:rsidRDefault="00EA1B45" w:rsidP="00CA583B">
            <w:pPr>
              <w:jc w:val="center"/>
              <w:rPr>
                <w:sz w:val="20"/>
                <w:szCs w:val="20"/>
              </w:rPr>
            </w:pPr>
            <w:r>
              <w:rPr>
                <w:sz w:val="20"/>
                <w:szCs w:val="20"/>
              </w:rPr>
              <w:t>-</w:t>
            </w:r>
          </w:p>
        </w:tc>
        <w:tc>
          <w:tcPr>
            <w:tcW w:w="1057" w:type="dxa"/>
          </w:tcPr>
          <w:p w:rsidR="00EA1B45" w:rsidRPr="00BF7F6E" w:rsidRDefault="00EA1B45" w:rsidP="00CA583B">
            <w:pPr>
              <w:jc w:val="center"/>
              <w:rPr>
                <w:sz w:val="20"/>
                <w:szCs w:val="20"/>
              </w:rPr>
            </w:pPr>
            <w:r>
              <w:rPr>
                <w:sz w:val="20"/>
                <w:szCs w:val="20"/>
              </w:rPr>
              <w:t>-</w:t>
            </w:r>
          </w:p>
        </w:tc>
        <w:tc>
          <w:tcPr>
            <w:tcW w:w="1221" w:type="dxa"/>
            <w:gridSpan w:val="3"/>
          </w:tcPr>
          <w:p w:rsidR="00EA1B45" w:rsidRDefault="006372FB" w:rsidP="00ED6EAC">
            <w:pPr>
              <w:rPr>
                <w:sz w:val="20"/>
                <w:szCs w:val="20"/>
              </w:rPr>
            </w:pPr>
            <w:r>
              <w:rPr>
                <w:sz w:val="20"/>
                <w:szCs w:val="20"/>
              </w:rPr>
              <w:t>10480,0</w:t>
            </w:r>
          </w:p>
        </w:tc>
        <w:tc>
          <w:tcPr>
            <w:tcW w:w="1124" w:type="dxa"/>
          </w:tcPr>
          <w:p w:rsidR="00EA1B45" w:rsidRPr="00BF7F6E" w:rsidRDefault="00EA1B45" w:rsidP="00CA583B">
            <w:pPr>
              <w:jc w:val="center"/>
              <w:rPr>
                <w:sz w:val="20"/>
                <w:szCs w:val="20"/>
              </w:rPr>
            </w:pPr>
            <w:r>
              <w:rPr>
                <w:sz w:val="20"/>
                <w:szCs w:val="20"/>
              </w:rPr>
              <w:t>-</w:t>
            </w:r>
          </w:p>
        </w:tc>
        <w:tc>
          <w:tcPr>
            <w:tcW w:w="1529" w:type="dxa"/>
            <w:gridSpan w:val="2"/>
          </w:tcPr>
          <w:p w:rsidR="00EA1B45" w:rsidRPr="00BF7F6E" w:rsidRDefault="00EA1B45" w:rsidP="00CA583B">
            <w:pPr>
              <w:rPr>
                <w:sz w:val="20"/>
                <w:szCs w:val="20"/>
              </w:rPr>
            </w:pPr>
            <w:r>
              <w:rPr>
                <w:sz w:val="20"/>
                <w:szCs w:val="20"/>
              </w:rPr>
              <w:t>УО</w:t>
            </w:r>
          </w:p>
        </w:tc>
        <w:tc>
          <w:tcPr>
            <w:tcW w:w="2551" w:type="dxa"/>
            <w:gridSpan w:val="2"/>
          </w:tcPr>
          <w:p w:rsidR="00EA1B45" w:rsidRPr="00BF7F6E" w:rsidRDefault="00EA1B45" w:rsidP="00CA583B">
            <w:pPr>
              <w:jc w:val="both"/>
              <w:rPr>
                <w:sz w:val="20"/>
                <w:szCs w:val="20"/>
              </w:rPr>
            </w:pPr>
            <w:r>
              <w:rPr>
                <w:sz w:val="20"/>
                <w:szCs w:val="20"/>
              </w:rPr>
              <w:t>Создание дополнительных мест, увеличение численности воспитанников дошкольных образовательных учреждений</w:t>
            </w:r>
          </w:p>
        </w:tc>
      </w:tr>
      <w:tr w:rsidR="00EA1B45" w:rsidRPr="00957CE4" w:rsidTr="009F78EE">
        <w:trPr>
          <w:gridAfter w:val="1"/>
          <w:wAfter w:w="31" w:type="dxa"/>
          <w:trHeight w:val="712"/>
        </w:trPr>
        <w:tc>
          <w:tcPr>
            <w:tcW w:w="3402" w:type="dxa"/>
          </w:tcPr>
          <w:p w:rsidR="00EA1B45" w:rsidRDefault="00EA1B45" w:rsidP="00EA1B45">
            <w:pPr>
              <w:ind w:left="45"/>
              <w:rPr>
                <w:sz w:val="22"/>
                <w:szCs w:val="22"/>
              </w:rPr>
            </w:pPr>
            <w:r>
              <w:rPr>
                <w:sz w:val="22"/>
                <w:szCs w:val="22"/>
              </w:rPr>
              <w:t>Капитальный ремонт детского сада №14</w:t>
            </w:r>
          </w:p>
        </w:tc>
        <w:tc>
          <w:tcPr>
            <w:tcW w:w="1350" w:type="dxa"/>
            <w:gridSpan w:val="4"/>
          </w:tcPr>
          <w:p w:rsidR="00EA1B45" w:rsidRDefault="00EA1B45" w:rsidP="009F78EE">
            <w:pPr>
              <w:ind w:left="45"/>
              <w:jc w:val="center"/>
              <w:rPr>
                <w:sz w:val="20"/>
                <w:szCs w:val="20"/>
              </w:rPr>
            </w:pPr>
            <w:r>
              <w:rPr>
                <w:sz w:val="20"/>
                <w:szCs w:val="20"/>
              </w:rPr>
              <w:t>201</w:t>
            </w:r>
            <w:r w:rsidR="009F78EE">
              <w:rPr>
                <w:sz w:val="20"/>
                <w:szCs w:val="20"/>
              </w:rPr>
              <w:t>5</w:t>
            </w:r>
          </w:p>
        </w:tc>
        <w:tc>
          <w:tcPr>
            <w:tcW w:w="1769" w:type="dxa"/>
          </w:tcPr>
          <w:p w:rsidR="00EA1B45" w:rsidRDefault="00EA1B45" w:rsidP="00F95962">
            <w:pPr>
              <w:rPr>
                <w:sz w:val="20"/>
                <w:szCs w:val="20"/>
              </w:rPr>
            </w:pPr>
            <w:r>
              <w:rPr>
                <w:sz w:val="20"/>
                <w:szCs w:val="20"/>
              </w:rPr>
              <w:t>-</w:t>
            </w:r>
          </w:p>
        </w:tc>
        <w:tc>
          <w:tcPr>
            <w:tcW w:w="1134" w:type="dxa"/>
          </w:tcPr>
          <w:p w:rsidR="00EA1B45" w:rsidRDefault="00EA1B45" w:rsidP="00CA583B">
            <w:pPr>
              <w:jc w:val="center"/>
              <w:rPr>
                <w:sz w:val="20"/>
                <w:szCs w:val="20"/>
              </w:rPr>
            </w:pPr>
            <w:r>
              <w:rPr>
                <w:sz w:val="20"/>
                <w:szCs w:val="20"/>
              </w:rPr>
              <w:t>-</w:t>
            </w:r>
          </w:p>
        </w:tc>
        <w:tc>
          <w:tcPr>
            <w:tcW w:w="1057" w:type="dxa"/>
          </w:tcPr>
          <w:p w:rsidR="00EA1B45" w:rsidRDefault="00EA1B45" w:rsidP="00CA583B">
            <w:pPr>
              <w:jc w:val="center"/>
              <w:rPr>
                <w:sz w:val="20"/>
                <w:szCs w:val="20"/>
              </w:rPr>
            </w:pPr>
            <w:r>
              <w:rPr>
                <w:sz w:val="20"/>
                <w:szCs w:val="20"/>
              </w:rPr>
              <w:t>-</w:t>
            </w:r>
          </w:p>
        </w:tc>
        <w:tc>
          <w:tcPr>
            <w:tcW w:w="1221" w:type="dxa"/>
            <w:gridSpan w:val="3"/>
          </w:tcPr>
          <w:p w:rsidR="00EA1B45" w:rsidRDefault="00EA1B45" w:rsidP="00ED6EAC">
            <w:pPr>
              <w:rPr>
                <w:sz w:val="20"/>
                <w:szCs w:val="20"/>
              </w:rPr>
            </w:pPr>
            <w:r>
              <w:rPr>
                <w:sz w:val="20"/>
                <w:szCs w:val="20"/>
              </w:rPr>
              <w:t>-</w:t>
            </w:r>
          </w:p>
        </w:tc>
        <w:tc>
          <w:tcPr>
            <w:tcW w:w="1124" w:type="dxa"/>
          </w:tcPr>
          <w:p w:rsidR="00EA1B45" w:rsidRDefault="00EA1B45" w:rsidP="00CA583B">
            <w:pPr>
              <w:jc w:val="center"/>
              <w:rPr>
                <w:sz w:val="20"/>
                <w:szCs w:val="20"/>
              </w:rPr>
            </w:pPr>
            <w:r>
              <w:rPr>
                <w:sz w:val="20"/>
                <w:szCs w:val="20"/>
              </w:rPr>
              <w:t>-</w:t>
            </w:r>
          </w:p>
        </w:tc>
        <w:tc>
          <w:tcPr>
            <w:tcW w:w="1529" w:type="dxa"/>
            <w:gridSpan w:val="2"/>
          </w:tcPr>
          <w:p w:rsidR="00EA1B45" w:rsidRDefault="00EA1B45" w:rsidP="00CA583B">
            <w:pPr>
              <w:rPr>
                <w:sz w:val="20"/>
                <w:szCs w:val="20"/>
              </w:rPr>
            </w:pPr>
            <w:r>
              <w:rPr>
                <w:sz w:val="20"/>
                <w:szCs w:val="20"/>
              </w:rPr>
              <w:t>УО</w:t>
            </w:r>
          </w:p>
        </w:tc>
        <w:tc>
          <w:tcPr>
            <w:tcW w:w="2551" w:type="dxa"/>
            <w:gridSpan w:val="2"/>
          </w:tcPr>
          <w:p w:rsidR="00EA1B45" w:rsidRPr="00BF7F6E" w:rsidRDefault="00EA1B45" w:rsidP="00CA583B">
            <w:pPr>
              <w:jc w:val="both"/>
              <w:rPr>
                <w:sz w:val="20"/>
                <w:szCs w:val="20"/>
              </w:rPr>
            </w:pPr>
            <w:r>
              <w:rPr>
                <w:sz w:val="20"/>
                <w:szCs w:val="20"/>
              </w:rPr>
              <w:t>Улучшение материально- технических условий, создание дополнительных мест</w:t>
            </w:r>
          </w:p>
        </w:tc>
      </w:tr>
      <w:tr w:rsidR="00EA1B45" w:rsidRPr="00957CE4" w:rsidTr="009F78EE">
        <w:trPr>
          <w:gridAfter w:val="1"/>
          <w:wAfter w:w="31" w:type="dxa"/>
          <w:trHeight w:val="712"/>
        </w:trPr>
        <w:tc>
          <w:tcPr>
            <w:tcW w:w="3402" w:type="dxa"/>
          </w:tcPr>
          <w:p w:rsidR="00EA1B45" w:rsidRDefault="00FE0300" w:rsidP="00EA1B45">
            <w:pPr>
              <w:ind w:left="45"/>
              <w:rPr>
                <w:sz w:val="22"/>
                <w:szCs w:val="22"/>
              </w:rPr>
            </w:pPr>
            <w:r>
              <w:rPr>
                <w:sz w:val="22"/>
                <w:szCs w:val="22"/>
              </w:rPr>
              <w:t xml:space="preserve">Реконструкция </w:t>
            </w:r>
            <w:r w:rsidR="00EA1B45">
              <w:rPr>
                <w:sz w:val="22"/>
                <w:szCs w:val="22"/>
              </w:rPr>
              <w:t xml:space="preserve"> детского сада №32</w:t>
            </w:r>
          </w:p>
        </w:tc>
        <w:tc>
          <w:tcPr>
            <w:tcW w:w="1350" w:type="dxa"/>
            <w:gridSpan w:val="4"/>
          </w:tcPr>
          <w:p w:rsidR="00EA1B45" w:rsidRDefault="00EA1B45" w:rsidP="00DD38EC">
            <w:pPr>
              <w:ind w:left="45"/>
              <w:jc w:val="center"/>
              <w:rPr>
                <w:sz w:val="20"/>
                <w:szCs w:val="20"/>
              </w:rPr>
            </w:pPr>
            <w:r>
              <w:rPr>
                <w:sz w:val="20"/>
                <w:szCs w:val="20"/>
              </w:rPr>
              <w:t>2015</w:t>
            </w:r>
          </w:p>
        </w:tc>
        <w:tc>
          <w:tcPr>
            <w:tcW w:w="1769" w:type="dxa"/>
          </w:tcPr>
          <w:p w:rsidR="00EA1B45" w:rsidRDefault="00EA1B45" w:rsidP="00F95962">
            <w:pPr>
              <w:rPr>
                <w:sz w:val="20"/>
                <w:szCs w:val="20"/>
              </w:rPr>
            </w:pPr>
            <w:r>
              <w:rPr>
                <w:sz w:val="20"/>
                <w:szCs w:val="20"/>
              </w:rPr>
              <w:t>-</w:t>
            </w:r>
          </w:p>
          <w:p w:rsidR="00EA1B45" w:rsidRDefault="00EA1B45" w:rsidP="00F95962">
            <w:pPr>
              <w:rPr>
                <w:sz w:val="20"/>
                <w:szCs w:val="20"/>
              </w:rPr>
            </w:pPr>
          </w:p>
        </w:tc>
        <w:tc>
          <w:tcPr>
            <w:tcW w:w="1134" w:type="dxa"/>
          </w:tcPr>
          <w:p w:rsidR="00EA1B45" w:rsidRDefault="00EA1B45" w:rsidP="00CA583B">
            <w:pPr>
              <w:jc w:val="center"/>
              <w:rPr>
                <w:sz w:val="20"/>
                <w:szCs w:val="20"/>
              </w:rPr>
            </w:pPr>
            <w:r>
              <w:rPr>
                <w:sz w:val="20"/>
                <w:szCs w:val="20"/>
              </w:rPr>
              <w:t>-</w:t>
            </w:r>
          </w:p>
        </w:tc>
        <w:tc>
          <w:tcPr>
            <w:tcW w:w="1057" w:type="dxa"/>
          </w:tcPr>
          <w:p w:rsidR="00EA1B45" w:rsidRDefault="00EA1B45" w:rsidP="00CA583B">
            <w:pPr>
              <w:jc w:val="center"/>
              <w:rPr>
                <w:sz w:val="20"/>
                <w:szCs w:val="20"/>
              </w:rPr>
            </w:pPr>
            <w:r>
              <w:rPr>
                <w:sz w:val="20"/>
                <w:szCs w:val="20"/>
              </w:rPr>
              <w:t>-</w:t>
            </w:r>
          </w:p>
        </w:tc>
        <w:tc>
          <w:tcPr>
            <w:tcW w:w="1221" w:type="dxa"/>
            <w:gridSpan w:val="3"/>
          </w:tcPr>
          <w:p w:rsidR="00EA1B45" w:rsidRDefault="00EA1B45" w:rsidP="00ED6EAC">
            <w:pPr>
              <w:rPr>
                <w:sz w:val="20"/>
                <w:szCs w:val="20"/>
              </w:rPr>
            </w:pPr>
            <w:r>
              <w:rPr>
                <w:sz w:val="20"/>
                <w:szCs w:val="20"/>
              </w:rPr>
              <w:t>-</w:t>
            </w:r>
          </w:p>
        </w:tc>
        <w:tc>
          <w:tcPr>
            <w:tcW w:w="1124" w:type="dxa"/>
          </w:tcPr>
          <w:p w:rsidR="00EA1B45" w:rsidRDefault="00EA1B45" w:rsidP="00CA583B">
            <w:pPr>
              <w:jc w:val="center"/>
              <w:rPr>
                <w:sz w:val="20"/>
                <w:szCs w:val="20"/>
              </w:rPr>
            </w:pPr>
            <w:r>
              <w:rPr>
                <w:sz w:val="20"/>
                <w:szCs w:val="20"/>
              </w:rPr>
              <w:t>-</w:t>
            </w:r>
          </w:p>
        </w:tc>
        <w:tc>
          <w:tcPr>
            <w:tcW w:w="1529" w:type="dxa"/>
            <w:gridSpan w:val="2"/>
          </w:tcPr>
          <w:p w:rsidR="00EA1B45" w:rsidRDefault="00EA1B45" w:rsidP="00CA583B">
            <w:pPr>
              <w:rPr>
                <w:sz w:val="20"/>
                <w:szCs w:val="20"/>
              </w:rPr>
            </w:pPr>
            <w:r>
              <w:rPr>
                <w:sz w:val="20"/>
                <w:szCs w:val="20"/>
              </w:rPr>
              <w:t>УО</w:t>
            </w:r>
          </w:p>
        </w:tc>
        <w:tc>
          <w:tcPr>
            <w:tcW w:w="2551" w:type="dxa"/>
            <w:gridSpan w:val="2"/>
          </w:tcPr>
          <w:p w:rsidR="00EA1B45" w:rsidRPr="00BF7F6E" w:rsidRDefault="00EA1B45" w:rsidP="00CA583B">
            <w:pPr>
              <w:jc w:val="both"/>
              <w:rPr>
                <w:sz w:val="20"/>
                <w:szCs w:val="20"/>
              </w:rPr>
            </w:pPr>
            <w:r>
              <w:rPr>
                <w:sz w:val="20"/>
                <w:szCs w:val="20"/>
              </w:rPr>
              <w:t>Улучшение материально- технических условий, создание дополнительных мест</w:t>
            </w:r>
          </w:p>
        </w:tc>
      </w:tr>
      <w:tr w:rsidR="009F3F2F" w:rsidRPr="00957CE4" w:rsidTr="009F78EE">
        <w:trPr>
          <w:gridAfter w:val="1"/>
          <w:wAfter w:w="31" w:type="dxa"/>
          <w:trHeight w:val="712"/>
        </w:trPr>
        <w:tc>
          <w:tcPr>
            <w:tcW w:w="3402" w:type="dxa"/>
          </w:tcPr>
          <w:p w:rsidR="009F3F2F" w:rsidRPr="00BF7F6E" w:rsidRDefault="009F3F2F" w:rsidP="00DD38EC">
            <w:pPr>
              <w:ind w:left="45"/>
              <w:jc w:val="both"/>
            </w:pPr>
            <w:r w:rsidRPr="00BF7F6E">
              <w:rPr>
                <w:sz w:val="22"/>
                <w:szCs w:val="22"/>
              </w:rPr>
              <w:t xml:space="preserve">Капитальный и текущий  ремонт зданий  и помещений </w:t>
            </w:r>
          </w:p>
          <w:p w:rsidR="009F3F2F" w:rsidRPr="00BF7F6E" w:rsidRDefault="009F3F2F" w:rsidP="009F78EE">
            <w:pPr>
              <w:ind w:left="45"/>
              <w:jc w:val="both"/>
            </w:pPr>
            <w:r>
              <w:rPr>
                <w:sz w:val="22"/>
                <w:szCs w:val="22"/>
              </w:rPr>
              <w:t>в детских садах</w:t>
            </w:r>
            <w:r w:rsidR="009F78EE">
              <w:rPr>
                <w:sz w:val="22"/>
                <w:szCs w:val="22"/>
              </w:rPr>
              <w:t xml:space="preserve"> </w:t>
            </w:r>
            <w:r w:rsidRPr="00BF7F6E">
              <w:rPr>
                <w:sz w:val="22"/>
                <w:szCs w:val="22"/>
              </w:rPr>
              <w:t>1,6, 6 пос. Механизаторов, 10,</w:t>
            </w:r>
            <w:r w:rsidR="00FE0300">
              <w:rPr>
                <w:sz w:val="22"/>
                <w:szCs w:val="22"/>
              </w:rPr>
              <w:t xml:space="preserve"> 26,</w:t>
            </w:r>
            <w:r w:rsidRPr="00BF7F6E">
              <w:rPr>
                <w:sz w:val="22"/>
                <w:szCs w:val="22"/>
              </w:rPr>
              <w:t xml:space="preserve"> 29, </w:t>
            </w:r>
            <w:r>
              <w:rPr>
                <w:sz w:val="22"/>
                <w:szCs w:val="22"/>
              </w:rPr>
              <w:t>30</w:t>
            </w:r>
            <w:r w:rsidRPr="00BF7F6E">
              <w:rPr>
                <w:sz w:val="22"/>
                <w:szCs w:val="22"/>
              </w:rPr>
              <w:t>,</w:t>
            </w:r>
            <w:r>
              <w:rPr>
                <w:sz w:val="22"/>
                <w:szCs w:val="22"/>
              </w:rPr>
              <w:t xml:space="preserve"> 33, 40,</w:t>
            </w:r>
            <w:r w:rsidRPr="00BF7F6E">
              <w:rPr>
                <w:sz w:val="22"/>
                <w:szCs w:val="22"/>
              </w:rPr>
              <w:t xml:space="preserve"> </w:t>
            </w:r>
            <w:r w:rsidR="009F78EE">
              <w:rPr>
                <w:sz w:val="22"/>
                <w:szCs w:val="22"/>
              </w:rPr>
              <w:t xml:space="preserve">43, </w:t>
            </w:r>
            <w:r w:rsidR="00FE0300">
              <w:rPr>
                <w:sz w:val="22"/>
                <w:szCs w:val="22"/>
              </w:rPr>
              <w:t xml:space="preserve">44, </w:t>
            </w:r>
            <w:r w:rsidRPr="00BF7F6E">
              <w:rPr>
                <w:sz w:val="22"/>
                <w:szCs w:val="22"/>
              </w:rPr>
              <w:t>49, 50,</w:t>
            </w:r>
            <w:r w:rsidR="00FE0300">
              <w:rPr>
                <w:sz w:val="22"/>
                <w:szCs w:val="22"/>
              </w:rPr>
              <w:t xml:space="preserve"> 5</w:t>
            </w:r>
            <w:r w:rsidR="009F78EE">
              <w:rPr>
                <w:sz w:val="22"/>
                <w:szCs w:val="22"/>
              </w:rPr>
              <w:t>4</w:t>
            </w:r>
            <w:r w:rsidR="00FE0300">
              <w:rPr>
                <w:sz w:val="22"/>
                <w:szCs w:val="22"/>
              </w:rPr>
              <w:t>,</w:t>
            </w:r>
            <w:r w:rsidRPr="00BF7F6E">
              <w:rPr>
                <w:sz w:val="22"/>
                <w:szCs w:val="22"/>
              </w:rPr>
              <w:t xml:space="preserve"> </w:t>
            </w:r>
            <w:r>
              <w:rPr>
                <w:sz w:val="22"/>
                <w:szCs w:val="22"/>
              </w:rPr>
              <w:t>62</w:t>
            </w:r>
            <w:r w:rsidR="00FE0300">
              <w:rPr>
                <w:sz w:val="22"/>
                <w:szCs w:val="22"/>
              </w:rPr>
              <w:t>, 158</w:t>
            </w:r>
          </w:p>
        </w:tc>
        <w:tc>
          <w:tcPr>
            <w:tcW w:w="1350" w:type="dxa"/>
            <w:gridSpan w:val="4"/>
          </w:tcPr>
          <w:p w:rsidR="009F3F2F" w:rsidRPr="00BF7F6E" w:rsidRDefault="009F3F2F" w:rsidP="00DD38EC">
            <w:pPr>
              <w:ind w:left="45"/>
              <w:jc w:val="center"/>
              <w:rPr>
                <w:sz w:val="20"/>
                <w:szCs w:val="20"/>
              </w:rPr>
            </w:pPr>
            <w:r w:rsidRPr="00BF7F6E">
              <w:rPr>
                <w:sz w:val="20"/>
                <w:szCs w:val="20"/>
              </w:rPr>
              <w:t>2014</w:t>
            </w:r>
          </w:p>
        </w:tc>
        <w:tc>
          <w:tcPr>
            <w:tcW w:w="1769" w:type="dxa"/>
          </w:tcPr>
          <w:p w:rsidR="009F3F2F" w:rsidRPr="00BF7F6E" w:rsidRDefault="009F3F2F" w:rsidP="00CA583B">
            <w:pPr>
              <w:jc w:val="center"/>
              <w:rPr>
                <w:sz w:val="20"/>
                <w:szCs w:val="20"/>
              </w:rPr>
            </w:pPr>
            <w:r w:rsidRPr="00BF7F6E">
              <w:rPr>
                <w:sz w:val="20"/>
                <w:szCs w:val="20"/>
              </w:rPr>
              <w:t>8318,0</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9F3F2F" w:rsidP="00CA583B">
            <w:pPr>
              <w:jc w:val="center"/>
              <w:rPr>
                <w:sz w:val="20"/>
                <w:szCs w:val="20"/>
              </w:rPr>
            </w:pPr>
            <w:r w:rsidRPr="00BF7F6E">
              <w:rPr>
                <w:sz w:val="20"/>
                <w:szCs w:val="20"/>
              </w:rPr>
              <w:t>8318,0</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 xml:space="preserve">УО </w:t>
            </w:r>
          </w:p>
        </w:tc>
        <w:tc>
          <w:tcPr>
            <w:tcW w:w="2551" w:type="dxa"/>
            <w:gridSpan w:val="2"/>
          </w:tcPr>
          <w:p w:rsidR="009F3F2F" w:rsidRPr="00BF7F6E" w:rsidRDefault="009F3F2F" w:rsidP="00CA583B">
            <w:pPr>
              <w:jc w:val="both"/>
              <w:rPr>
                <w:sz w:val="20"/>
                <w:szCs w:val="20"/>
              </w:rPr>
            </w:pPr>
            <w:r>
              <w:rPr>
                <w:sz w:val="20"/>
                <w:szCs w:val="20"/>
              </w:rPr>
              <w:t>улучшение материально-технических условий, обеспечение безопасности образовательного процесса, увеличение уровня удовлетворенности населения качеством предоставляемых дошкольных образовательных услуг</w:t>
            </w:r>
          </w:p>
        </w:tc>
      </w:tr>
      <w:tr w:rsidR="009F3F2F" w:rsidRPr="00957CE4" w:rsidTr="009F78EE">
        <w:trPr>
          <w:gridAfter w:val="1"/>
          <w:wAfter w:w="31" w:type="dxa"/>
          <w:trHeight w:val="712"/>
        </w:trPr>
        <w:tc>
          <w:tcPr>
            <w:tcW w:w="3402" w:type="dxa"/>
          </w:tcPr>
          <w:p w:rsidR="009F3F2F" w:rsidRPr="00BF7F6E" w:rsidRDefault="00ED6EAC" w:rsidP="00DD38EC">
            <w:pPr>
              <w:ind w:left="45"/>
            </w:pPr>
            <w:r>
              <w:rPr>
                <w:sz w:val="22"/>
                <w:szCs w:val="22"/>
              </w:rPr>
              <w:t xml:space="preserve">Капитальный и текущий ремонт в </w:t>
            </w:r>
            <w:r w:rsidR="009F3F2F">
              <w:rPr>
                <w:sz w:val="22"/>
                <w:szCs w:val="22"/>
              </w:rPr>
              <w:t xml:space="preserve"> детских садах</w:t>
            </w:r>
            <w:r w:rsidR="009F3F2F" w:rsidRPr="00BF7F6E">
              <w:rPr>
                <w:sz w:val="22"/>
                <w:szCs w:val="22"/>
              </w:rPr>
              <w:t xml:space="preserve"> №</w:t>
            </w:r>
            <w:r w:rsidR="009F3F2F">
              <w:rPr>
                <w:sz w:val="22"/>
                <w:szCs w:val="22"/>
              </w:rPr>
              <w:t>6 пос. Механизаторов,</w:t>
            </w:r>
            <w:r w:rsidR="009F3F2F" w:rsidRPr="00BF7F6E">
              <w:rPr>
                <w:sz w:val="22"/>
                <w:szCs w:val="22"/>
              </w:rPr>
              <w:t>7,</w:t>
            </w:r>
            <w:r w:rsidR="009F3F2F">
              <w:rPr>
                <w:sz w:val="22"/>
                <w:szCs w:val="22"/>
              </w:rPr>
              <w:t xml:space="preserve">9, </w:t>
            </w:r>
            <w:r w:rsidR="009F3F2F" w:rsidRPr="00BF7F6E">
              <w:rPr>
                <w:sz w:val="22"/>
                <w:szCs w:val="22"/>
              </w:rPr>
              <w:t>20,38,</w:t>
            </w:r>
            <w:r w:rsidR="009F3F2F">
              <w:rPr>
                <w:sz w:val="22"/>
                <w:szCs w:val="22"/>
              </w:rPr>
              <w:t xml:space="preserve"> 40</w:t>
            </w:r>
            <w:r w:rsidR="009F3F2F" w:rsidRPr="00BF7F6E">
              <w:rPr>
                <w:sz w:val="22"/>
                <w:szCs w:val="22"/>
              </w:rPr>
              <w:t>,64</w:t>
            </w:r>
          </w:p>
        </w:tc>
        <w:tc>
          <w:tcPr>
            <w:tcW w:w="1350" w:type="dxa"/>
            <w:gridSpan w:val="4"/>
          </w:tcPr>
          <w:p w:rsidR="009F3F2F" w:rsidRPr="00BF7F6E" w:rsidRDefault="009F3F2F" w:rsidP="00DD38EC">
            <w:pPr>
              <w:ind w:left="45"/>
              <w:jc w:val="center"/>
              <w:rPr>
                <w:sz w:val="20"/>
                <w:szCs w:val="20"/>
              </w:rPr>
            </w:pPr>
            <w:r w:rsidRPr="00BF7F6E">
              <w:rPr>
                <w:sz w:val="20"/>
                <w:szCs w:val="20"/>
              </w:rPr>
              <w:t>2015</w:t>
            </w:r>
          </w:p>
        </w:tc>
        <w:tc>
          <w:tcPr>
            <w:tcW w:w="1769" w:type="dxa"/>
          </w:tcPr>
          <w:p w:rsidR="009F3F2F" w:rsidRDefault="003E5CA0" w:rsidP="00CA583B">
            <w:pPr>
              <w:jc w:val="center"/>
              <w:rPr>
                <w:sz w:val="20"/>
                <w:szCs w:val="20"/>
              </w:rPr>
            </w:pPr>
            <w:r>
              <w:rPr>
                <w:sz w:val="20"/>
                <w:szCs w:val="20"/>
              </w:rPr>
              <w:t>9244,5</w:t>
            </w:r>
          </w:p>
          <w:p w:rsidR="003E5CA0" w:rsidRPr="00BF7F6E" w:rsidRDefault="003E5CA0" w:rsidP="00CA583B">
            <w:pPr>
              <w:jc w:val="center"/>
              <w:rPr>
                <w:sz w:val="20"/>
                <w:szCs w:val="20"/>
              </w:rPr>
            </w:pP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3E5CA0" w:rsidP="00CA583B">
            <w:pPr>
              <w:jc w:val="center"/>
              <w:rPr>
                <w:sz w:val="20"/>
                <w:szCs w:val="20"/>
              </w:rPr>
            </w:pPr>
            <w:r>
              <w:rPr>
                <w:sz w:val="20"/>
                <w:szCs w:val="20"/>
              </w:rPr>
              <w:t>9244,5</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Default="009F3F2F" w:rsidP="00CA583B">
            <w:pPr>
              <w:jc w:val="both"/>
              <w:rPr>
                <w:sz w:val="20"/>
                <w:szCs w:val="20"/>
              </w:rPr>
            </w:pPr>
            <w:r>
              <w:rPr>
                <w:sz w:val="20"/>
                <w:szCs w:val="20"/>
              </w:rPr>
              <w:t>улучшение материально-технических условий, обеспечение</w:t>
            </w:r>
            <w:r w:rsidR="004E3E30">
              <w:rPr>
                <w:sz w:val="20"/>
                <w:szCs w:val="20"/>
              </w:rPr>
              <w:t xml:space="preserve"> </w:t>
            </w:r>
            <w:r>
              <w:rPr>
                <w:sz w:val="20"/>
                <w:szCs w:val="20"/>
              </w:rPr>
              <w:t>безопасности образовательного процесса,</w:t>
            </w:r>
          </w:p>
          <w:p w:rsidR="009F3F2F" w:rsidRPr="00BF7F6E" w:rsidRDefault="009F3F2F" w:rsidP="00CA583B">
            <w:pPr>
              <w:jc w:val="both"/>
              <w:rPr>
                <w:sz w:val="20"/>
                <w:szCs w:val="20"/>
              </w:rPr>
            </w:pPr>
            <w:r>
              <w:rPr>
                <w:sz w:val="20"/>
                <w:szCs w:val="20"/>
              </w:rPr>
              <w:t>увеличение уровня удовлетворенности населения качеством предоставляемых дошкольных образовательных услуг</w:t>
            </w:r>
          </w:p>
        </w:tc>
      </w:tr>
      <w:tr w:rsidR="009F3F2F" w:rsidRPr="00957CE4" w:rsidTr="009F78EE">
        <w:trPr>
          <w:gridAfter w:val="1"/>
          <w:wAfter w:w="31" w:type="dxa"/>
          <w:trHeight w:val="712"/>
        </w:trPr>
        <w:tc>
          <w:tcPr>
            <w:tcW w:w="3402" w:type="dxa"/>
          </w:tcPr>
          <w:p w:rsidR="009F3F2F" w:rsidRPr="00BF7F6E" w:rsidRDefault="00ED6EAC" w:rsidP="00DD38EC">
            <w:pPr>
              <w:ind w:left="45"/>
            </w:pPr>
            <w:r>
              <w:rPr>
                <w:sz w:val="22"/>
                <w:szCs w:val="22"/>
              </w:rPr>
              <w:t xml:space="preserve">Капитальный и текущий ремонт </w:t>
            </w:r>
            <w:r w:rsidR="009F3F2F">
              <w:rPr>
                <w:sz w:val="22"/>
                <w:szCs w:val="22"/>
              </w:rPr>
              <w:t>в детских садах</w:t>
            </w:r>
          </w:p>
          <w:p w:rsidR="009F3F2F" w:rsidRPr="00BF7F6E" w:rsidRDefault="009F3F2F" w:rsidP="00DD38EC">
            <w:pPr>
              <w:ind w:left="45"/>
            </w:pPr>
            <w:r w:rsidRPr="00BF7F6E">
              <w:rPr>
                <w:sz w:val="22"/>
                <w:szCs w:val="22"/>
              </w:rPr>
              <w:t>№6 пос. Механизаторов, 13, 33, 40, 45,</w:t>
            </w:r>
            <w:r>
              <w:rPr>
                <w:sz w:val="22"/>
                <w:szCs w:val="22"/>
              </w:rPr>
              <w:t>48,</w:t>
            </w:r>
            <w:r w:rsidRPr="00BF7F6E">
              <w:rPr>
                <w:sz w:val="22"/>
                <w:szCs w:val="22"/>
              </w:rPr>
              <w:t xml:space="preserve"> 54, 62,158</w:t>
            </w:r>
          </w:p>
        </w:tc>
        <w:tc>
          <w:tcPr>
            <w:tcW w:w="1350" w:type="dxa"/>
            <w:gridSpan w:val="4"/>
          </w:tcPr>
          <w:p w:rsidR="009F3F2F" w:rsidRPr="00BF7F6E" w:rsidRDefault="009F3F2F" w:rsidP="00DD38EC">
            <w:pPr>
              <w:ind w:left="45"/>
              <w:jc w:val="center"/>
              <w:rPr>
                <w:sz w:val="20"/>
                <w:szCs w:val="20"/>
              </w:rPr>
            </w:pPr>
            <w:r w:rsidRPr="00BF7F6E">
              <w:rPr>
                <w:sz w:val="20"/>
                <w:szCs w:val="20"/>
              </w:rPr>
              <w:t>2016</w:t>
            </w:r>
          </w:p>
        </w:tc>
        <w:tc>
          <w:tcPr>
            <w:tcW w:w="1769" w:type="dxa"/>
          </w:tcPr>
          <w:p w:rsidR="009F3F2F" w:rsidRPr="00BF7F6E" w:rsidRDefault="00987F8E" w:rsidP="00CA583B">
            <w:pPr>
              <w:jc w:val="center"/>
              <w:rPr>
                <w:sz w:val="20"/>
                <w:szCs w:val="20"/>
              </w:rPr>
            </w:pPr>
            <w:r>
              <w:rPr>
                <w:sz w:val="20"/>
                <w:szCs w:val="20"/>
              </w:rPr>
              <w:t>15216,5</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A15587" w:rsidP="00CA583B">
            <w:pPr>
              <w:jc w:val="center"/>
              <w:rPr>
                <w:sz w:val="20"/>
                <w:szCs w:val="20"/>
              </w:rPr>
            </w:pPr>
            <w:r>
              <w:rPr>
                <w:sz w:val="20"/>
                <w:szCs w:val="20"/>
              </w:rPr>
              <w:t>15216,5</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Default="009F3F2F" w:rsidP="00CA583B">
            <w:pPr>
              <w:jc w:val="both"/>
              <w:rPr>
                <w:sz w:val="20"/>
                <w:szCs w:val="20"/>
              </w:rPr>
            </w:pPr>
            <w:r>
              <w:rPr>
                <w:sz w:val="20"/>
                <w:szCs w:val="20"/>
              </w:rPr>
              <w:t xml:space="preserve">улучшение материально-технических условий, обеспечение безопасности образовательного процесса, </w:t>
            </w:r>
          </w:p>
          <w:p w:rsidR="009F3F2F" w:rsidRPr="00BF7F6E" w:rsidRDefault="009F3F2F" w:rsidP="00CA583B">
            <w:pPr>
              <w:jc w:val="both"/>
              <w:rPr>
                <w:sz w:val="20"/>
                <w:szCs w:val="20"/>
              </w:rPr>
            </w:pPr>
            <w:r>
              <w:rPr>
                <w:sz w:val="20"/>
                <w:szCs w:val="20"/>
              </w:rPr>
              <w:t>увеличение уровня удовлетворенности населения качеством предоставляемых дошкольных образовательных услуг</w:t>
            </w:r>
          </w:p>
        </w:tc>
      </w:tr>
      <w:tr w:rsidR="00ED6EAC" w:rsidRPr="00957CE4" w:rsidTr="009F78EE">
        <w:trPr>
          <w:gridAfter w:val="1"/>
          <w:wAfter w:w="31" w:type="dxa"/>
          <w:trHeight w:val="712"/>
        </w:trPr>
        <w:tc>
          <w:tcPr>
            <w:tcW w:w="3402" w:type="dxa"/>
            <w:vMerge w:val="restart"/>
          </w:tcPr>
          <w:p w:rsidR="00ED6EAC" w:rsidRPr="00BF7F6E" w:rsidRDefault="00ED6EAC" w:rsidP="00DD38EC">
            <w:pPr>
              <w:ind w:left="45"/>
            </w:pPr>
            <w:r w:rsidRPr="00BF7F6E">
              <w:rPr>
                <w:sz w:val="22"/>
                <w:szCs w:val="22"/>
              </w:rPr>
              <w:t xml:space="preserve">Проведение ремонта во вновь открываемых группах </w:t>
            </w:r>
          </w:p>
        </w:tc>
        <w:tc>
          <w:tcPr>
            <w:tcW w:w="1350" w:type="dxa"/>
            <w:gridSpan w:val="4"/>
            <w:vMerge w:val="restart"/>
          </w:tcPr>
          <w:p w:rsidR="00ED6EAC" w:rsidRPr="00BF7F6E" w:rsidRDefault="00ED6EAC" w:rsidP="00DD38EC">
            <w:pPr>
              <w:ind w:left="45"/>
              <w:jc w:val="center"/>
              <w:rPr>
                <w:sz w:val="20"/>
                <w:szCs w:val="20"/>
              </w:rPr>
            </w:pPr>
            <w:r w:rsidRPr="00BF7F6E">
              <w:rPr>
                <w:sz w:val="20"/>
                <w:szCs w:val="20"/>
              </w:rPr>
              <w:t>2014</w:t>
            </w:r>
          </w:p>
          <w:p w:rsidR="00ED6EAC" w:rsidRPr="00BF7F6E" w:rsidRDefault="00ED6EAC" w:rsidP="00DD38EC">
            <w:pPr>
              <w:ind w:left="45"/>
              <w:jc w:val="center"/>
              <w:rPr>
                <w:sz w:val="20"/>
                <w:szCs w:val="20"/>
              </w:rPr>
            </w:pPr>
          </w:p>
        </w:tc>
        <w:tc>
          <w:tcPr>
            <w:tcW w:w="1769" w:type="dxa"/>
            <w:vMerge w:val="restart"/>
          </w:tcPr>
          <w:p w:rsidR="00ED6EAC" w:rsidRPr="00BF7F6E" w:rsidRDefault="00ED6EAC" w:rsidP="00CA583B">
            <w:pPr>
              <w:jc w:val="center"/>
              <w:rPr>
                <w:sz w:val="20"/>
                <w:szCs w:val="20"/>
              </w:rPr>
            </w:pPr>
            <w:r w:rsidRPr="00BF7F6E">
              <w:rPr>
                <w:sz w:val="20"/>
                <w:szCs w:val="20"/>
              </w:rPr>
              <w:t>500,0</w:t>
            </w:r>
          </w:p>
          <w:p w:rsidR="00ED6EAC" w:rsidRPr="00BF7F6E" w:rsidRDefault="00ED6EAC" w:rsidP="00CA583B">
            <w:pPr>
              <w:jc w:val="center"/>
              <w:rPr>
                <w:sz w:val="20"/>
                <w:szCs w:val="20"/>
              </w:rPr>
            </w:pPr>
          </w:p>
        </w:tc>
        <w:tc>
          <w:tcPr>
            <w:tcW w:w="1134" w:type="dxa"/>
            <w:vMerge w:val="restart"/>
          </w:tcPr>
          <w:p w:rsidR="00ED6EAC" w:rsidRPr="00BF7F6E" w:rsidRDefault="00ED6EAC" w:rsidP="00CA583B">
            <w:pPr>
              <w:jc w:val="center"/>
              <w:rPr>
                <w:sz w:val="20"/>
                <w:szCs w:val="20"/>
              </w:rPr>
            </w:pPr>
            <w:r w:rsidRPr="00BF7F6E">
              <w:rPr>
                <w:sz w:val="20"/>
                <w:szCs w:val="20"/>
              </w:rPr>
              <w:t>-</w:t>
            </w:r>
          </w:p>
          <w:p w:rsidR="00ED6EAC" w:rsidRPr="00BF7F6E" w:rsidRDefault="00ED6EAC" w:rsidP="00CA583B">
            <w:pPr>
              <w:jc w:val="center"/>
              <w:rPr>
                <w:sz w:val="20"/>
                <w:szCs w:val="20"/>
              </w:rPr>
            </w:pPr>
          </w:p>
        </w:tc>
        <w:tc>
          <w:tcPr>
            <w:tcW w:w="1057" w:type="dxa"/>
            <w:vMerge w:val="restart"/>
          </w:tcPr>
          <w:p w:rsidR="00ED6EAC" w:rsidRPr="00BF7F6E" w:rsidRDefault="00ED6EAC" w:rsidP="00CA583B">
            <w:pPr>
              <w:jc w:val="center"/>
              <w:rPr>
                <w:sz w:val="20"/>
                <w:szCs w:val="20"/>
              </w:rPr>
            </w:pPr>
            <w:r w:rsidRPr="00BF7F6E">
              <w:rPr>
                <w:sz w:val="20"/>
                <w:szCs w:val="20"/>
              </w:rPr>
              <w:t>-</w:t>
            </w:r>
          </w:p>
          <w:p w:rsidR="00ED6EAC" w:rsidRPr="00BF7F6E" w:rsidRDefault="00ED6EAC" w:rsidP="00CA583B">
            <w:pPr>
              <w:jc w:val="center"/>
              <w:rPr>
                <w:sz w:val="20"/>
                <w:szCs w:val="20"/>
              </w:rPr>
            </w:pPr>
          </w:p>
        </w:tc>
        <w:tc>
          <w:tcPr>
            <w:tcW w:w="1221" w:type="dxa"/>
            <w:gridSpan w:val="3"/>
            <w:vMerge w:val="restart"/>
          </w:tcPr>
          <w:p w:rsidR="00ED6EAC" w:rsidRPr="00BF7F6E" w:rsidRDefault="00ED6EAC" w:rsidP="00CA583B">
            <w:pPr>
              <w:jc w:val="center"/>
              <w:rPr>
                <w:sz w:val="20"/>
                <w:szCs w:val="20"/>
              </w:rPr>
            </w:pPr>
            <w:r w:rsidRPr="00BF7F6E">
              <w:rPr>
                <w:sz w:val="20"/>
                <w:szCs w:val="20"/>
              </w:rPr>
              <w:t>500,0</w:t>
            </w:r>
          </w:p>
          <w:p w:rsidR="00ED6EAC" w:rsidRPr="00BF7F6E" w:rsidRDefault="00ED6EAC" w:rsidP="00CA583B">
            <w:pPr>
              <w:jc w:val="center"/>
              <w:rPr>
                <w:sz w:val="20"/>
                <w:szCs w:val="20"/>
              </w:rPr>
            </w:pPr>
          </w:p>
        </w:tc>
        <w:tc>
          <w:tcPr>
            <w:tcW w:w="1124" w:type="dxa"/>
            <w:vMerge w:val="restart"/>
          </w:tcPr>
          <w:p w:rsidR="00ED6EAC" w:rsidRPr="00BF7F6E" w:rsidRDefault="00ED6EAC" w:rsidP="00CA583B">
            <w:pPr>
              <w:jc w:val="center"/>
              <w:rPr>
                <w:sz w:val="20"/>
                <w:szCs w:val="20"/>
              </w:rPr>
            </w:pPr>
            <w:r w:rsidRPr="00BF7F6E">
              <w:rPr>
                <w:sz w:val="20"/>
                <w:szCs w:val="20"/>
              </w:rPr>
              <w:t>-</w:t>
            </w:r>
          </w:p>
          <w:p w:rsidR="00ED6EAC" w:rsidRPr="00BF7F6E" w:rsidRDefault="00ED6EAC" w:rsidP="00CA583B">
            <w:pPr>
              <w:jc w:val="center"/>
              <w:rPr>
                <w:sz w:val="20"/>
                <w:szCs w:val="20"/>
              </w:rPr>
            </w:pPr>
          </w:p>
        </w:tc>
        <w:tc>
          <w:tcPr>
            <w:tcW w:w="1529" w:type="dxa"/>
            <w:gridSpan w:val="2"/>
            <w:vMerge w:val="restart"/>
          </w:tcPr>
          <w:p w:rsidR="00ED6EAC" w:rsidRPr="00BF7F6E" w:rsidRDefault="00ED6EAC" w:rsidP="00CA583B">
            <w:pPr>
              <w:rPr>
                <w:sz w:val="20"/>
                <w:szCs w:val="20"/>
              </w:rPr>
            </w:pPr>
            <w:r w:rsidRPr="00BF7F6E">
              <w:rPr>
                <w:sz w:val="20"/>
                <w:szCs w:val="20"/>
              </w:rPr>
              <w:t>УО</w:t>
            </w:r>
          </w:p>
          <w:p w:rsidR="00ED6EAC" w:rsidRPr="00BF7F6E" w:rsidRDefault="00ED6EAC" w:rsidP="00CA583B">
            <w:pPr>
              <w:rPr>
                <w:sz w:val="20"/>
                <w:szCs w:val="20"/>
              </w:rPr>
            </w:pPr>
          </w:p>
        </w:tc>
        <w:tc>
          <w:tcPr>
            <w:tcW w:w="2551" w:type="dxa"/>
            <w:gridSpan w:val="2"/>
          </w:tcPr>
          <w:p w:rsidR="00ED6EAC" w:rsidRDefault="00ED6EAC" w:rsidP="00CA583B">
            <w:r>
              <w:rPr>
                <w:sz w:val="20"/>
                <w:szCs w:val="20"/>
              </w:rPr>
              <w:t>улучшение материально-технических условий</w:t>
            </w:r>
          </w:p>
        </w:tc>
      </w:tr>
      <w:tr w:rsidR="00ED6EAC" w:rsidRPr="00957CE4" w:rsidTr="009F78EE">
        <w:trPr>
          <w:gridAfter w:val="1"/>
          <w:wAfter w:w="31" w:type="dxa"/>
          <w:trHeight w:val="712"/>
        </w:trPr>
        <w:tc>
          <w:tcPr>
            <w:tcW w:w="3402" w:type="dxa"/>
            <w:vMerge/>
          </w:tcPr>
          <w:p w:rsidR="00ED6EAC" w:rsidRPr="00BF7F6E" w:rsidRDefault="00ED6EAC" w:rsidP="00DD38EC">
            <w:pPr>
              <w:ind w:left="45"/>
            </w:pPr>
          </w:p>
        </w:tc>
        <w:tc>
          <w:tcPr>
            <w:tcW w:w="1350" w:type="dxa"/>
            <w:gridSpan w:val="4"/>
            <w:vMerge/>
          </w:tcPr>
          <w:p w:rsidR="00ED6EAC" w:rsidRPr="00BF7F6E" w:rsidRDefault="00ED6EAC" w:rsidP="00DD38EC">
            <w:pPr>
              <w:ind w:left="45"/>
              <w:jc w:val="center"/>
              <w:rPr>
                <w:sz w:val="20"/>
                <w:szCs w:val="20"/>
              </w:rPr>
            </w:pPr>
          </w:p>
        </w:tc>
        <w:tc>
          <w:tcPr>
            <w:tcW w:w="1769" w:type="dxa"/>
            <w:vMerge/>
          </w:tcPr>
          <w:p w:rsidR="00ED6EAC" w:rsidRPr="00BF7F6E" w:rsidRDefault="00ED6EAC" w:rsidP="00CA583B">
            <w:pPr>
              <w:jc w:val="center"/>
              <w:rPr>
                <w:sz w:val="20"/>
                <w:szCs w:val="20"/>
              </w:rPr>
            </w:pPr>
          </w:p>
        </w:tc>
        <w:tc>
          <w:tcPr>
            <w:tcW w:w="1134" w:type="dxa"/>
            <w:vMerge/>
          </w:tcPr>
          <w:p w:rsidR="00ED6EAC" w:rsidRPr="00BF7F6E" w:rsidRDefault="00ED6EAC" w:rsidP="00CA583B">
            <w:pPr>
              <w:jc w:val="center"/>
              <w:rPr>
                <w:sz w:val="20"/>
                <w:szCs w:val="20"/>
              </w:rPr>
            </w:pPr>
          </w:p>
        </w:tc>
        <w:tc>
          <w:tcPr>
            <w:tcW w:w="1057" w:type="dxa"/>
            <w:vMerge/>
          </w:tcPr>
          <w:p w:rsidR="00ED6EAC" w:rsidRPr="00BF7F6E" w:rsidRDefault="00ED6EAC" w:rsidP="00CA583B">
            <w:pPr>
              <w:jc w:val="center"/>
              <w:rPr>
                <w:sz w:val="20"/>
                <w:szCs w:val="20"/>
              </w:rPr>
            </w:pPr>
          </w:p>
        </w:tc>
        <w:tc>
          <w:tcPr>
            <w:tcW w:w="1221" w:type="dxa"/>
            <w:gridSpan w:val="3"/>
            <w:vMerge/>
          </w:tcPr>
          <w:p w:rsidR="00ED6EAC" w:rsidRPr="00BF7F6E" w:rsidRDefault="00ED6EAC" w:rsidP="00CA583B">
            <w:pPr>
              <w:jc w:val="center"/>
              <w:rPr>
                <w:sz w:val="20"/>
                <w:szCs w:val="20"/>
              </w:rPr>
            </w:pPr>
          </w:p>
        </w:tc>
        <w:tc>
          <w:tcPr>
            <w:tcW w:w="1124" w:type="dxa"/>
            <w:vMerge/>
          </w:tcPr>
          <w:p w:rsidR="00ED6EAC" w:rsidRPr="00BF7F6E" w:rsidRDefault="00ED6EAC" w:rsidP="00CA583B">
            <w:pPr>
              <w:jc w:val="center"/>
              <w:rPr>
                <w:sz w:val="20"/>
                <w:szCs w:val="20"/>
              </w:rPr>
            </w:pPr>
          </w:p>
        </w:tc>
        <w:tc>
          <w:tcPr>
            <w:tcW w:w="1529" w:type="dxa"/>
            <w:gridSpan w:val="2"/>
            <w:vMerge/>
          </w:tcPr>
          <w:p w:rsidR="00ED6EAC" w:rsidRPr="00BF7F6E" w:rsidRDefault="00ED6EAC" w:rsidP="00CA583B">
            <w:pPr>
              <w:rPr>
                <w:sz w:val="20"/>
                <w:szCs w:val="20"/>
              </w:rPr>
            </w:pPr>
          </w:p>
        </w:tc>
        <w:tc>
          <w:tcPr>
            <w:tcW w:w="2551" w:type="dxa"/>
            <w:gridSpan w:val="2"/>
          </w:tcPr>
          <w:p w:rsidR="00ED6EAC" w:rsidRDefault="00ED6EAC" w:rsidP="00CA583B">
            <w:r w:rsidRPr="003844E0">
              <w:rPr>
                <w:sz w:val="20"/>
                <w:szCs w:val="20"/>
              </w:rPr>
              <w:t>увеличение численности воспитанников дошкольных образовательных учреждений</w:t>
            </w:r>
          </w:p>
        </w:tc>
      </w:tr>
      <w:tr w:rsidR="009F3F2F" w:rsidRPr="00957CE4" w:rsidTr="009F78EE">
        <w:trPr>
          <w:gridAfter w:val="1"/>
          <w:wAfter w:w="31" w:type="dxa"/>
          <w:trHeight w:val="712"/>
        </w:trPr>
        <w:tc>
          <w:tcPr>
            <w:tcW w:w="3402" w:type="dxa"/>
          </w:tcPr>
          <w:p w:rsidR="009F3F2F" w:rsidRPr="00BF7F6E" w:rsidRDefault="009F3F2F" w:rsidP="00DD38EC">
            <w:pPr>
              <w:ind w:left="45"/>
            </w:pPr>
            <w:r w:rsidRPr="00BF7F6E">
              <w:rPr>
                <w:sz w:val="22"/>
                <w:szCs w:val="22"/>
              </w:rPr>
              <w:t>Приобретение технологического, медицинского оборудовани</w:t>
            </w:r>
            <w:r>
              <w:rPr>
                <w:sz w:val="22"/>
                <w:szCs w:val="22"/>
              </w:rPr>
              <w:t xml:space="preserve">я детские сады </w:t>
            </w:r>
            <w:r w:rsidRPr="00BF7F6E">
              <w:rPr>
                <w:sz w:val="22"/>
                <w:szCs w:val="22"/>
              </w:rPr>
              <w:t>№</w:t>
            </w:r>
            <w:r>
              <w:rPr>
                <w:sz w:val="22"/>
                <w:szCs w:val="22"/>
              </w:rPr>
              <w:t xml:space="preserve"> 33,</w:t>
            </w:r>
            <w:r w:rsidRPr="00BF7F6E">
              <w:rPr>
                <w:sz w:val="22"/>
                <w:szCs w:val="22"/>
              </w:rPr>
              <w:t>38,39,40,45, 48,50</w:t>
            </w:r>
          </w:p>
        </w:tc>
        <w:tc>
          <w:tcPr>
            <w:tcW w:w="1350" w:type="dxa"/>
            <w:gridSpan w:val="4"/>
          </w:tcPr>
          <w:p w:rsidR="009F3F2F" w:rsidRPr="00BF7F6E" w:rsidRDefault="009F3F2F" w:rsidP="00DD38EC">
            <w:pPr>
              <w:ind w:left="45"/>
              <w:jc w:val="center"/>
              <w:rPr>
                <w:sz w:val="20"/>
                <w:szCs w:val="20"/>
              </w:rPr>
            </w:pPr>
            <w:r w:rsidRPr="00BF7F6E">
              <w:rPr>
                <w:sz w:val="20"/>
                <w:szCs w:val="20"/>
              </w:rPr>
              <w:t>2014</w:t>
            </w:r>
          </w:p>
        </w:tc>
        <w:tc>
          <w:tcPr>
            <w:tcW w:w="1769" w:type="dxa"/>
          </w:tcPr>
          <w:p w:rsidR="009F3F2F" w:rsidRPr="00BF7F6E" w:rsidRDefault="009F3F2F" w:rsidP="00CA583B">
            <w:pPr>
              <w:jc w:val="center"/>
              <w:rPr>
                <w:sz w:val="20"/>
                <w:szCs w:val="20"/>
              </w:rPr>
            </w:pPr>
            <w:r w:rsidRPr="00BF7F6E">
              <w:rPr>
                <w:sz w:val="20"/>
                <w:szCs w:val="20"/>
              </w:rPr>
              <w:t>300,0</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9F3F2F" w:rsidP="00CA583B">
            <w:pPr>
              <w:jc w:val="center"/>
              <w:rPr>
                <w:sz w:val="20"/>
                <w:szCs w:val="20"/>
              </w:rPr>
            </w:pPr>
            <w:r w:rsidRPr="00BF7F6E">
              <w:rPr>
                <w:sz w:val="20"/>
                <w:szCs w:val="20"/>
              </w:rPr>
              <w:t>300,0</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A32979" w:rsidRDefault="009F3F2F" w:rsidP="00CA583B">
            <w:pPr>
              <w:jc w:val="both"/>
              <w:rPr>
                <w:sz w:val="20"/>
                <w:szCs w:val="20"/>
              </w:rPr>
            </w:pPr>
            <w:r>
              <w:rPr>
                <w:sz w:val="20"/>
                <w:szCs w:val="20"/>
              </w:rPr>
              <w:t>улучшение материально-технических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pPr>
            <w:r>
              <w:rPr>
                <w:sz w:val="22"/>
                <w:szCs w:val="22"/>
              </w:rPr>
              <w:t>в детские сады</w:t>
            </w:r>
            <w:r w:rsidRPr="00BF7F6E">
              <w:rPr>
                <w:sz w:val="22"/>
                <w:szCs w:val="22"/>
              </w:rPr>
              <w:t xml:space="preserve"> № 9,10,14,20, 26, 32,90</w:t>
            </w:r>
          </w:p>
        </w:tc>
        <w:tc>
          <w:tcPr>
            <w:tcW w:w="1350" w:type="dxa"/>
            <w:gridSpan w:val="4"/>
          </w:tcPr>
          <w:p w:rsidR="009F3F2F" w:rsidRPr="00BF7F6E" w:rsidRDefault="009F3F2F" w:rsidP="00DD38EC">
            <w:pPr>
              <w:ind w:left="45"/>
              <w:jc w:val="center"/>
              <w:rPr>
                <w:sz w:val="20"/>
                <w:szCs w:val="20"/>
              </w:rPr>
            </w:pPr>
            <w:r w:rsidRPr="00BF7F6E">
              <w:rPr>
                <w:sz w:val="20"/>
                <w:szCs w:val="20"/>
              </w:rPr>
              <w:t>2015</w:t>
            </w:r>
          </w:p>
        </w:tc>
        <w:tc>
          <w:tcPr>
            <w:tcW w:w="1769" w:type="dxa"/>
          </w:tcPr>
          <w:p w:rsidR="009F3F2F" w:rsidRPr="00BF7F6E" w:rsidRDefault="003E5CA0" w:rsidP="00CA583B">
            <w:pPr>
              <w:jc w:val="center"/>
              <w:rPr>
                <w:sz w:val="20"/>
                <w:szCs w:val="20"/>
              </w:rPr>
            </w:pPr>
            <w:r>
              <w:rPr>
                <w:sz w:val="20"/>
                <w:szCs w:val="20"/>
              </w:rPr>
              <w:t>-</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3E5CA0" w:rsidP="00CA583B">
            <w:pPr>
              <w:jc w:val="center"/>
              <w:rPr>
                <w:sz w:val="20"/>
                <w:szCs w:val="20"/>
              </w:rPr>
            </w:pPr>
            <w:r>
              <w:rPr>
                <w:sz w:val="20"/>
                <w:szCs w:val="20"/>
              </w:rPr>
              <w:t>-</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jc w:val="both"/>
              <w:rPr>
                <w:sz w:val="20"/>
                <w:szCs w:val="20"/>
              </w:rPr>
            </w:pPr>
            <w:r>
              <w:rPr>
                <w:sz w:val="20"/>
                <w:szCs w:val="20"/>
              </w:rPr>
              <w:t>улучшение материально-технических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pPr>
            <w:r>
              <w:rPr>
                <w:sz w:val="22"/>
                <w:szCs w:val="22"/>
              </w:rPr>
              <w:t xml:space="preserve">в детские сады № 5, 13, </w:t>
            </w:r>
            <w:r w:rsidRPr="00BF7F6E">
              <w:rPr>
                <w:sz w:val="22"/>
                <w:szCs w:val="22"/>
              </w:rPr>
              <w:t>29,30, 50</w:t>
            </w:r>
          </w:p>
        </w:tc>
        <w:tc>
          <w:tcPr>
            <w:tcW w:w="1350" w:type="dxa"/>
            <w:gridSpan w:val="4"/>
          </w:tcPr>
          <w:p w:rsidR="009F3F2F" w:rsidRPr="00BF7F6E" w:rsidRDefault="009F3F2F" w:rsidP="00DD38EC">
            <w:pPr>
              <w:ind w:left="45"/>
              <w:jc w:val="center"/>
              <w:rPr>
                <w:sz w:val="20"/>
                <w:szCs w:val="20"/>
              </w:rPr>
            </w:pPr>
            <w:r w:rsidRPr="00BF7F6E">
              <w:rPr>
                <w:sz w:val="20"/>
                <w:szCs w:val="20"/>
              </w:rPr>
              <w:t>2016</w:t>
            </w:r>
          </w:p>
        </w:tc>
        <w:tc>
          <w:tcPr>
            <w:tcW w:w="1769" w:type="dxa"/>
          </w:tcPr>
          <w:p w:rsidR="009F3F2F" w:rsidRPr="00BF7F6E" w:rsidRDefault="003E5CA0" w:rsidP="00CA583B">
            <w:pPr>
              <w:jc w:val="center"/>
              <w:rPr>
                <w:sz w:val="20"/>
                <w:szCs w:val="20"/>
              </w:rPr>
            </w:pPr>
            <w:r>
              <w:rPr>
                <w:sz w:val="20"/>
                <w:szCs w:val="20"/>
              </w:rPr>
              <w:t>500,0</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3E5CA0" w:rsidP="00CA583B">
            <w:pPr>
              <w:jc w:val="center"/>
              <w:rPr>
                <w:sz w:val="20"/>
                <w:szCs w:val="20"/>
              </w:rPr>
            </w:pPr>
            <w:r>
              <w:rPr>
                <w:sz w:val="20"/>
                <w:szCs w:val="20"/>
              </w:rPr>
              <w:t>500,0</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jc w:val="both"/>
              <w:rPr>
                <w:sz w:val="20"/>
                <w:szCs w:val="20"/>
              </w:rPr>
            </w:pPr>
            <w:r>
              <w:rPr>
                <w:sz w:val="20"/>
                <w:szCs w:val="20"/>
              </w:rPr>
              <w:t>улучшение материально-технических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jc w:val="both"/>
            </w:pPr>
            <w:r w:rsidRPr="00BF7F6E">
              <w:rPr>
                <w:sz w:val="22"/>
                <w:szCs w:val="22"/>
              </w:rPr>
              <w:t xml:space="preserve">Строительство веранд </w:t>
            </w:r>
          </w:p>
          <w:p w:rsidR="009F3F2F" w:rsidRPr="00BF7F6E" w:rsidRDefault="009F3F2F" w:rsidP="00DD38EC">
            <w:pPr>
              <w:ind w:left="45"/>
              <w:jc w:val="both"/>
            </w:pPr>
            <w:r>
              <w:rPr>
                <w:sz w:val="22"/>
                <w:szCs w:val="22"/>
              </w:rPr>
              <w:t xml:space="preserve">в детских сада  </w:t>
            </w:r>
            <w:r w:rsidRPr="00BF7F6E">
              <w:rPr>
                <w:sz w:val="22"/>
                <w:szCs w:val="22"/>
              </w:rPr>
              <w:t xml:space="preserve"> №52, 14, 20, 33, 44(2), 48 (2)</w:t>
            </w:r>
          </w:p>
          <w:p w:rsidR="009F3F2F" w:rsidRPr="00BF7F6E" w:rsidRDefault="009F3F2F" w:rsidP="00DD38EC">
            <w:pPr>
              <w:ind w:left="45"/>
            </w:pPr>
          </w:p>
        </w:tc>
        <w:tc>
          <w:tcPr>
            <w:tcW w:w="1350" w:type="dxa"/>
            <w:gridSpan w:val="4"/>
          </w:tcPr>
          <w:p w:rsidR="009F3F2F" w:rsidRPr="00BF7F6E" w:rsidRDefault="009F3F2F" w:rsidP="00DD38EC">
            <w:pPr>
              <w:ind w:left="45"/>
              <w:jc w:val="center"/>
              <w:rPr>
                <w:sz w:val="20"/>
                <w:szCs w:val="20"/>
              </w:rPr>
            </w:pPr>
            <w:r w:rsidRPr="00BF7F6E">
              <w:rPr>
                <w:sz w:val="20"/>
                <w:szCs w:val="20"/>
              </w:rPr>
              <w:t>2014</w:t>
            </w:r>
          </w:p>
        </w:tc>
        <w:tc>
          <w:tcPr>
            <w:tcW w:w="1769" w:type="dxa"/>
          </w:tcPr>
          <w:p w:rsidR="009F3F2F" w:rsidRPr="00BF7F6E" w:rsidRDefault="00323AB5" w:rsidP="00CA583B">
            <w:pPr>
              <w:jc w:val="center"/>
              <w:rPr>
                <w:sz w:val="20"/>
                <w:szCs w:val="20"/>
              </w:rPr>
            </w:pPr>
            <w:r>
              <w:rPr>
                <w:sz w:val="20"/>
                <w:szCs w:val="20"/>
              </w:rPr>
              <w:t>1373,9</w:t>
            </w:r>
          </w:p>
          <w:p w:rsidR="009F3F2F" w:rsidRDefault="009F3F2F" w:rsidP="00CA583B">
            <w:pPr>
              <w:jc w:val="center"/>
            </w:pPr>
          </w:p>
          <w:p w:rsidR="009F3F2F" w:rsidRPr="00BF7F6E" w:rsidRDefault="009F3F2F" w:rsidP="00CA583B">
            <w:pPr>
              <w:jc w:val="center"/>
              <w:rPr>
                <w:sz w:val="20"/>
                <w:szCs w:val="20"/>
              </w:rPr>
            </w:pP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323AB5" w:rsidP="00CA583B">
            <w:pPr>
              <w:jc w:val="center"/>
              <w:rPr>
                <w:sz w:val="20"/>
                <w:szCs w:val="20"/>
              </w:rPr>
            </w:pPr>
            <w:r>
              <w:rPr>
                <w:sz w:val="20"/>
                <w:szCs w:val="20"/>
              </w:rPr>
              <w:t>1373,9</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jc w:val="both"/>
              <w:rPr>
                <w:sz w:val="20"/>
                <w:szCs w:val="20"/>
              </w:rPr>
            </w:pPr>
            <w:r>
              <w:rPr>
                <w:sz w:val="20"/>
                <w:szCs w:val="20"/>
              </w:rPr>
              <w:t>улучшение материально –технических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pPr>
            <w:r>
              <w:rPr>
                <w:sz w:val="22"/>
                <w:szCs w:val="22"/>
              </w:rPr>
              <w:t>в детских сада</w:t>
            </w:r>
            <w:r w:rsidRPr="00BF7F6E">
              <w:rPr>
                <w:sz w:val="22"/>
                <w:szCs w:val="22"/>
              </w:rPr>
              <w:t xml:space="preserve"> №44,45, 81 ( 3)  52 (3)</w:t>
            </w:r>
          </w:p>
        </w:tc>
        <w:tc>
          <w:tcPr>
            <w:tcW w:w="1350" w:type="dxa"/>
            <w:gridSpan w:val="4"/>
          </w:tcPr>
          <w:p w:rsidR="009F3F2F" w:rsidRPr="00BF7F6E" w:rsidRDefault="009F3F2F" w:rsidP="00DD38EC">
            <w:pPr>
              <w:ind w:left="45"/>
              <w:jc w:val="center"/>
              <w:rPr>
                <w:sz w:val="20"/>
                <w:szCs w:val="20"/>
              </w:rPr>
            </w:pPr>
            <w:r w:rsidRPr="00BF7F6E">
              <w:rPr>
                <w:sz w:val="20"/>
                <w:szCs w:val="20"/>
              </w:rPr>
              <w:t>2015</w:t>
            </w:r>
          </w:p>
        </w:tc>
        <w:tc>
          <w:tcPr>
            <w:tcW w:w="1769" w:type="dxa"/>
          </w:tcPr>
          <w:p w:rsidR="009F3F2F" w:rsidRPr="00BF7F6E" w:rsidRDefault="003E5CA0" w:rsidP="00CA583B">
            <w:pPr>
              <w:jc w:val="center"/>
              <w:rPr>
                <w:sz w:val="20"/>
                <w:szCs w:val="20"/>
              </w:rPr>
            </w:pPr>
            <w:r>
              <w:rPr>
                <w:sz w:val="20"/>
                <w:szCs w:val="20"/>
              </w:rPr>
              <w:t>-</w:t>
            </w:r>
          </w:p>
          <w:p w:rsidR="009F3F2F" w:rsidRDefault="009F3F2F" w:rsidP="00CA583B">
            <w:pPr>
              <w:jc w:val="center"/>
            </w:pPr>
          </w:p>
          <w:p w:rsidR="009F3F2F" w:rsidRPr="00BF7F6E" w:rsidRDefault="009F3F2F" w:rsidP="00CA583B">
            <w:pPr>
              <w:jc w:val="center"/>
              <w:rPr>
                <w:sz w:val="20"/>
                <w:szCs w:val="20"/>
              </w:rPr>
            </w:pP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3E5CA0" w:rsidP="00CA583B">
            <w:pPr>
              <w:jc w:val="center"/>
              <w:rPr>
                <w:sz w:val="20"/>
                <w:szCs w:val="20"/>
              </w:rPr>
            </w:pPr>
            <w:r>
              <w:rPr>
                <w:sz w:val="20"/>
                <w:szCs w:val="20"/>
              </w:rPr>
              <w:t>-</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jc w:val="both"/>
              <w:rPr>
                <w:sz w:val="20"/>
                <w:szCs w:val="20"/>
              </w:rPr>
            </w:pPr>
            <w:r>
              <w:rPr>
                <w:sz w:val="20"/>
                <w:szCs w:val="20"/>
              </w:rPr>
              <w:t>улучшение материально-технических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pPr>
            <w:r>
              <w:rPr>
                <w:sz w:val="22"/>
                <w:szCs w:val="22"/>
              </w:rPr>
              <w:t xml:space="preserve">в детских садах </w:t>
            </w:r>
            <w:r w:rsidRPr="00BF7F6E">
              <w:rPr>
                <w:sz w:val="22"/>
                <w:szCs w:val="22"/>
              </w:rPr>
              <w:t xml:space="preserve"> №13 (2), 32(2), 39, 50 (2)</w:t>
            </w:r>
          </w:p>
        </w:tc>
        <w:tc>
          <w:tcPr>
            <w:tcW w:w="1350" w:type="dxa"/>
            <w:gridSpan w:val="4"/>
          </w:tcPr>
          <w:p w:rsidR="009F3F2F" w:rsidRPr="00BF7F6E" w:rsidRDefault="009F3F2F" w:rsidP="00DD38EC">
            <w:pPr>
              <w:ind w:left="45"/>
              <w:jc w:val="center"/>
              <w:rPr>
                <w:sz w:val="20"/>
                <w:szCs w:val="20"/>
              </w:rPr>
            </w:pPr>
            <w:r w:rsidRPr="00BF7F6E">
              <w:rPr>
                <w:sz w:val="20"/>
                <w:szCs w:val="20"/>
              </w:rPr>
              <w:t>2016</w:t>
            </w:r>
          </w:p>
        </w:tc>
        <w:tc>
          <w:tcPr>
            <w:tcW w:w="1769" w:type="dxa"/>
          </w:tcPr>
          <w:p w:rsidR="009F3F2F" w:rsidRPr="00BF7F6E" w:rsidRDefault="009F3F2F" w:rsidP="00CA583B">
            <w:pPr>
              <w:jc w:val="center"/>
              <w:rPr>
                <w:sz w:val="20"/>
                <w:szCs w:val="20"/>
              </w:rPr>
            </w:pPr>
            <w:r w:rsidRPr="00BF7F6E">
              <w:rPr>
                <w:sz w:val="20"/>
                <w:szCs w:val="20"/>
              </w:rPr>
              <w:t>1600,0</w:t>
            </w:r>
          </w:p>
          <w:p w:rsidR="009F3F2F" w:rsidRDefault="009F3F2F" w:rsidP="00CA583B">
            <w:pPr>
              <w:jc w:val="center"/>
            </w:pPr>
          </w:p>
          <w:p w:rsidR="009F3F2F" w:rsidRPr="00BF7F6E" w:rsidRDefault="009F3F2F" w:rsidP="00CA583B">
            <w:pPr>
              <w:jc w:val="center"/>
              <w:rPr>
                <w:sz w:val="20"/>
                <w:szCs w:val="20"/>
              </w:rPr>
            </w:pP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9F3F2F" w:rsidP="00CA583B">
            <w:pPr>
              <w:jc w:val="center"/>
              <w:rPr>
                <w:sz w:val="20"/>
                <w:szCs w:val="20"/>
              </w:rPr>
            </w:pPr>
            <w:r w:rsidRPr="00BF7F6E">
              <w:rPr>
                <w:sz w:val="20"/>
                <w:szCs w:val="20"/>
              </w:rPr>
              <w:t>1600,0</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jc w:val="both"/>
              <w:rPr>
                <w:sz w:val="20"/>
                <w:szCs w:val="20"/>
              </w:rPr>
            </w:pPr>
            <w:r>
              <w:rPr>
                <w:sz w:val="20"/>
                <w:szCs w:val="20"/>
              </w:rPr>
              <w:t>улучшение материально-технических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pPr>
            <w:r w:rsidRPr="00BF7F6E">
              <w:rPr>
                <w:sz w:val="22"/>
                <w:szCs w:val="22"/>
              </w:rPr>
              <w:t xml:space="preserve">Приобретение мебели </w:t>
            </w:r>
            <w:r>
              <w:rPr>
                <w:sz w:val="22"/>
                <w:szCs w:val="22"/>
              </w:rPr>
              <w:t xml:space="preserve">в детские сады  № 10, 14, 20, </w:t>
            </w:r>
            <w:r w:rsidRPr="00BF7F6E">
              <w:rPr>
                <w:sz w:val="22"/>
                <w:szCs w:val="22"/>
              </w:rPr>
              <w:t>33, 36, 38, 39, 40, 43</w:t>
            </w:r>
          </w:p>
        </w:tc>
        <w:tc>
          <w:tcPr>
            <w:tcW w:w="1350" w:type="dxa"/>
            <w:gridSpan w:val="4"/>
          </w:tcPr>
          <w:p w:rsidR="009F3F2F" w:rsidRPr="00BF7F6E" w:rsidRDefault="009F3F2F" w:rsidP="00DD38EC">
            <w:pPr>
              <w:ind w:left="45"/>
              <w:jc w:val="center"/>
              <w:rPr>
                <w:sz w:val="20"/>
                <w:szCs w:val="20"/>
              </w:rPr>
            </w:pPr>
            <w:r w:rsidRPr="00BF7F6E">
              <w:rPr>
                <w:sz w:val="20"/>
                <w:szCs w:val="20"/>
              </w:rPr>
              <w:t>2014</w:t>
            </w:r>
          </w:p>
        </w:tc>
        <w:tc>
          <w:tcPr>
            <w:tcW w:w="1769" w:type="dxa"/>
          </w:tcPr>
          <w:p w:rsidR="009F3F2F" w:rsidRPr="00BF7F6E" w:rsidRDefault="009F3F2F" w:rsidP="00CA583B">
            <w:pPr>
              <w:jc w:val="center"/>
              <w:rPr>
                <w:sz w:val="20"/>
                <w:szCs w:val="20"/>
              </w:rPr>
            </w:pPr>
            <w:r w:rsidRPr="00BF7F6E">
              <w:rPr>
                <w:sz w:val="20"/>
                <w:szCs w:val="20"/>
              </w:rPr>
              <w:t>300,0</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9F3F2F" w:rsidP="00CA583B">
            <w:pPr>
              <w:jc w:val="center"/>
              <w:rPr>
                <w:sz w:val="20"/>
                <w:szCs w:val="20"/>
              </w:rPr>
            </w:pPr>
            <w:r w:rsidRPr="00BF7F6E">
              <w:rPr>
                <w:sz w:val="20"/>
                <w:szCs w:val="20"/>
              </w:rPr>
              <w:t>300,0</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jc w:val="both"/>
              <w:rPr>
                <w:sz w:val="20"/>
                <w:szCs w:val="20"/>
              </w:rPr>
            </w:pPr>
            <w:r>
              <w:rPr>
                <w:sz w:val="20"/>
                <w:szCs w:val="20"/>
              </w:rPr>
              <w:t>улучшение материально-технических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pPr>
            <w:r>
              <w:rPr>
                <w:sz w:val="22"/>
                <w:szCs w:val="22"/>
              </w:rPr>
              <w:t xml:space="preserve">в детские сады </w:t>
            </w:r>
            <w:r w:rsidRPr="00BF7F6E">
              <w:rPr>
                <w:sz w:val="22"/>
                <w:szCs w:val="22"/>
              </w:rPr>
              <w:t>№  44, 45, 48, 50, 51,53</w:t>
            </w:r>
          </w:p>
        </w:tc>
        <w:tc>
          <w:tcPr>
            <w:tcW w:w="1350" w:type="dxa"/>
            <w:gridSpan w:val="4"/>
          </w:tcPr>
          <w:p w:rsidR="009F3F2F" w:rsidRPr="00BF7F6E" w:rsidRDefault="009F3F2F" w:rsidP="00DD38EC">
            <w:pPr>
              <w:ind w:left="45"/>
              <w:jc w:val="center"/>
              <w:rPr>
                <w:sz w:val="20"/>
                <w:szCs w:val="20"/>
              </w:rPr>
            </w:pPr>
            <w:r w:rsidRPr="00BF7F6E">
              <w:rPr>
                <w:sz w:val="20"/>
                <w:szCs w:val="20"/>
              </w:rPr>
              <w:t>2015</w:t>
            </w:r>
          </w:p>
        </w:tc>
        <w:tc>
          <w:tcPr>
            <w:tcW w:w="1769" w:type="dxa"/>
          </w:tcPr>
          <w:p w:rsidR="009F3F2F" w:rsidRPr="00BF7F6E" w:rsidRDefault="003E5CA0" w:rsidP="00CA583B">
            <w:pPr>
              <w:jc w:val="center"/>
              <w:rPr>
                <w:sz w:val="20"/>
                <w:szCs w:val="20"/>
              </w:rPr>
            </w:pPr>
            <w:r>
              <w:rPr>
                <w:sz w:val="20"/>
                <w:szCs w:val="20"/>
              </w:rPr>
              <w:t>-</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3E5CA0" w:rsidP="00CA583B">
            <w:pPr>
              <w:jc w:val="center"/>
              <w:rPr>
                <w:sz w:val="20"/>
                <w:szCs w:val="20"/>
              </w:rPr>
            </w:pPr>
            <w:r>
              <w:rPr>
                <w:sz w:val="20"/>
                <w:szCs w:val="20"/>
              </w:rPr>
              <w:t>-</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rPr>
                <w:sz w:val="20"/>
                <w:szCs w:val="20"/>
              </w:rPr>
            </w:pPr>
            <w:r>
              <w:rPr>
                <w:sz w:val="20"/>
                <w:szCs w:val="20"/>
              </w:rPr>
              <w:t>улучшение материально-технических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pPr>
            <w:r>
              <w:rPr>
                <w:sz w:val="22"/>
                <w:szCs w:val="22"/>
              </w:rPr>
              <w:t xml:space="preserve">в детские сады </w:t>
            </w:r>
            <w:r w:rsidRPr="00BF7F6E">
              <w:rPr>
                <w:sz w:val="22"/>
                <w:szCs w:val="22"/>
              </w:rPr>
              <w:t>№1,5,13,26,</w:t>
            </w:r>
          </w:p>
          <w:p w:rsidR="009F3F2F" w:rsidRPr="00BF7F6E" w:rsidRDefault="009F3F2F" w:rsidP="00DD38EC">
            <w:pPr>
              <w:ind w:left="45"/>
            </w:pPr>
            <w:r w:rsidRPr="00BF7F6E">
              <w:rPr>
                <w:sz w:val="22"/>
                <w:szCs w:val="22"/>
              </w:rPr>
              <w:t>29,30</w:t>
            </w:r>
          </w:p>
        </w:tc>
        <w:tc>
          <w:tcPr>
            <w:tcW w:w="1350" w:type="dxa"/>
            <w:gridSpan w:val="4"/>
          </w:tcPr>
          <w:p w:rsidR="009F3F2F" w:rsidRPr="00BF7F6E" w:rsidRDefault="009F3F2F" w:rsidP="00DD38EC">
            <w:pPr>
              <w:ind w:left="45"/>
              <w:jc w:val="center"/>
              <w:rPr>
                <w:sz w:val="20"/>
                <w:szCs w:val="20"/>
              </w:rPr>
            </w:pPr>
            <w:r w:rsidRPr="00BF7F6E">
              <w:rPr>
                <w:sz w:val="20"/>
                <w:szCs w:val="20"/>
              </w:rPr>
              <w:t>2016</w:t>
            </w:r>
          </w:p>
        </w:tc>
        <w:tc>
          <w:tcPr>
            <w:tcW w:w="1769" w:type="dxa"/>
          </w:tcPr>
          <w:p w:rsidR="009F3F2F" w:rsidRPr="00BF7F6E" w:rsidRDefault="00A15587" w:rsidP="00CA583B">
            <w:pPr>
              <w:jc w:val="center"/>
              <w:rPr>
                <w:sz w:val="20"/>
                <w:szCs w:val="20"/>
              </w:rPr>
            </w:pPr>
            <w:r>
              <w:rPr>
                <w:sz w:val="20"/>
                <w:szCs w:val="20"/>
              </w:rPr>
              <w:t>500,0</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A15587" w:rsidP="00CA583B">
            <w:pPr>
              <w:jc w:val="center"/>
              <w:rPr>
                <w:sz w:val="20"/>
                <w:szCs w:val="20"/>
              </w:rPr>
            </w:pPr>
            <w:r>
              <w:rPr>
                <w:sz w:val="20"/>
                <w:szCs w:val="20"/>
              </w:rPr>
              <w:t>500,0</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rPr>
                <w:sz w:val="20"/>
                <w:szCs w:val="20"/>
              </w:rPr>
            </w:pPr>
            <w:r>
              <w:rPr>
                <w:sz w:val="20"/>
                <w:szCs w:val="20"/>
              </w:rPr>
              <w:t>улучшение материально-технических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jc w:val="both"/>
            </w:pPr>
            <w:r w:rsidRPr="00BF7F6E">
              <w:rPr>
                <w:sz w:val="22"/>
                <w:szCs w:val="22"/>
              </w:rPr>
              <w:t xml:space="preserve">Приобретение игрового и спортивного оборудования </w:t>
            </w:r>
            <w:r>
              <w:t>в детские сады</w:t>
            </w:r>
            <w:r>
              <w:rPr>
                <w:sz w:val="22"/>
                <w:szCs w:val="22"/>
              </w:rPr>
              <w:t xml:space="preserve"> №</w:t>
            </w:r>
            <w:r w:rsidR="009F78EE">
              <w:rPr>
                <w:sz w:val="22"/>
                <w:szCs w:val="22"/>
              </w:rPr>
              <w:t xml:space="preserve"> </w:t>
            </w:r>
            <w:r>
              <w:rPr>
                <w:sz w:val="22"/>
                <w:szCs w:val="22"/>
              </w:rPr>
              <w:t>52, 14,  20, 33, 44</w:t>
            </w:r>
            <w:r w:rsidRPr="00BF7F6E">
              <w:rPr>
                <w:sz w:val="22"/>
                <w:szCs w:val="22"/>
              </w:rPr>
              <w:t>, 48</w:t>
            </w:r>
          </w:p>
        </w:tc>
        <w:tc>
          <w:tcPr>
            <w:tcW w:w="1350" w:type="dxa"/>
            <w:gridSpan w:val="4"/>
          </w:tcPr>
          <w:p w:rsidR="009F3F2F" w:rsidRPr="00BF7F6E" w:rsidRDefault="009F3F2F" w:rsidP="00DD38EC">
            <w:pPr>
              <w:ind w:left="45"/>
              <w:jc w:val="center"/>
              <w:rPr>
                <w:sz w:val="20"/>
                <w:szCs w:val="20"/>
              </w:rPr>
            </w:pPr>
            <w:r w:rsidRPr="00BF7F6E">
              <w:rPr>
                <w:sz w:val="20"/>
                <w:szCs w:val="20"/>
              </w:rPr>
              <w:t>2014</w:t>
            </w:r>
          </w:p>
        </w:tc>
        <w:tc>
          <w:tcPr>
            <w:tcW w:w="1769" w:type="dxa"/>
          </w:tcPr>
          <w:p w:rsidR="009F3F2F" w:rsidRPr="00BF7F6E" w:rsidRDefault="009F3F2F" w:rsidP="00CA583B">
            <w:pPr>
              <w:jc w:val="center"/>
              <w:rPr>
                <w:sz w:val="20"/>
                <w:szCs w:val="20"/>
              </w:rPr>
            </w:pPr>
            <w:r w:rsidRPr="00BF7F6E">
              <w:rPr>
                <w:sz w:val="20"/>
                <w:szCs w:val="20"/>
              </w:rPr>
              <w:t>300,0</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9F3F2F" w:rsidP="00CA583B">
            <w:pPr>
              <w:jc w:val="center"/>
              <w:rPr>
                <w:sz w:val="20"/>
                <w:szCs w:val="20"/>
              </w:rPr>
            </w:pPr>
            <w:r w:rsidRPr="00BF7F6E">
              <w:rPr>
                <w:sz w:val="20"/>
                <w:szCs w:val="20"/>
              </w:rPr>
              <w:t>300,0</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jc w:val="both"/>
              <w:rPr>
                <w:sz w:val="20"/>
                <w:szCs w:val="20"/>
              </w:rPr>
            </w:pPr>
            <w:r>
              <w:rPr>
                <w:sz w:val="20"/>
                <w:szCs w:val="20"/>
              </w:rPr>
              <w:t>улучшение материально-технических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jc w:val="both"/>
            </w:pPr>
            <w:r>
              <w:rPr>
                <w:sz w:val="22"/>
                <w:szCs w:val="22"/>
              </w:rPr>
              <w:t xml:space="preserve">в детские сады </w:t>
            </w:r>
            <w:r w:rsidRPr="00BF7F6E">
              <w:rPr>
                <w:sz w:val="22"/>
                <w:szCs w:val="22"/>
              </w:rPr>
              <w:t>№ 44, 45,</w:t>
            </w:r>
          </w:p>
          <w:p w:rsidR="009F3F2F" w:rsidRPr="00BF7F6E" w:rsidRDefault="009F3F2F" w:rsidP="00DD38EC">
            <w:pPr>
              <w:ind w:left="45"/>
              <w:jc w:val="both"/>
            </w:pPr>
            <w:r>
              <w:rPr>
                <w:sz w:val="22"/>
                <w:szCs w:val="22"/>
              </w:rPr>
              <w:t xml:space="preserve"> 81</w:t>
            </w:r>
            <w:r w:rsidRPr="00BF7F6E">
              <w:rPr>
                <w:sz w:val="22"/>
                <w:szCs w:val="22"/>
              </w:rPr>
              <w:t>, 52</w:t>
            </w:r>
          </w:p>
        </w:tc>
        <w:tc>
          <w:tcPr>
            <w:tcW w:w="1350" w:type="dxa"/>
            <w:gridSpan w:val="4"/>
          </w:tcPr>
          <w:p w:rsidR="009F3F2F" w:rsidRPr="00BF7F6E" w:rsidRDefault="009F3F2F" w:rsidP="00DD38EC">
            <w:pPr>
              <w:ind w:left="45"/>
              <w:jc w:val="center"/>
              <w:rPr>
                <w:sz w:val="20"/>
                <w:szCs w:val="20"/>
              </w:rPr>
            </w:pPr>
            <w:r w:rsidRPr="00BF7F6E">
              <w:rPr>
                <w:sz w:val="20"/>
                <w:szCs w:val="20"/>
              </w:rPr>
              <w:t>2015</w:t>
            </w:r>
          </w:p>
        </w:tc>
        <w:tc>
          <w:tcPr>
            <w:tcW w:w="1769" w:type="dxa"/>
          </w:tcPr>
          <w:p w:rsidR="009F3F2F" w:rsidRPr="00BF7F6E" w:rsidRDefault="003E5CA0" w:rsidP="00CA583B">
            <w:pPr>
              <w:jc w:val="center"/>
              <w:rPr>
                <w:sz w:val="20"/>
                <w:szCs w:val="20"/>
              </w:rPr>
            </w:pPr>
            <w:r>
              <w:rPr>
                <w:sz w:val="20"/>
                <w:szCs w:val="20"/>
              </w:rPr>
              <w:t>-</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3E5CA0" w:rsidP="00CA583B">
            <w:pPr>
              <w:jc w:val="center"/>
              <w:rPr>
                <w:sz w:val="20"/>
                <w:szCs w:val="20"/>
              </w:rPr>
            </w:pPr>
            <w:r>
              <w:rPr>
                <w:sz w:val="20"/>
                <w:szCs w:val="20"/>
              </w:rPr>
              <w:t>-</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jc w:val="both"/>
              <w:rPr>
                <w:sz w:val="20"/>
                <w:szCs w:val="20"/>
              </w:rPr>
            </w:pPr>
            <w:r>
              <w:rPr>
                <w:sz w:val="20"/>
                <w:szCs w:val="20"/>
              </w:rPr>
              <w:t>улучшение материально-технических условий</w:t>
            </w:r>
          </w:p>
        </w:tc>
      </w:tr>
      <w:tr w:rsidR="009F3F2F" w:rsidRPr="00957CE4" w:rsidTr="009F78EE">
        <w:trPr>
          <w:gridAfter w:val="1"/>
          <w:wAfter w:w="31" w:type="dxa"/>
          <w:trHeight w:val="712"/>
        </w:trPr>
        <w:tc>
          <w:tcPr>
            <w:tcW w:w="3402" w:type="dxa"/>
          </w:tcPr>
          <w:p w:rsidR="009F3F2F" w:rsidRPr="00BF7F6E" w:rsidRDefault="009F3F2F" w:rsidP="00DD38EC">
            <w:pPr>
              <w:ind w:left="45"/>
            </w:pPr>
            <w:r>
              <w:rPr>
                <w:sz w:val="22"/>
                <w:szCs w:val="22"/>
              </w:rPr>
              <w:t>в детские сады №13, 32</w:t>
            </w:r>
            <w:r w:rsidRPr="00BF7F6E">
              <w:rPr>
                <w:sz w:val="22"/>
                <w:szCs w:val="22"/>
              </w:rPr>
              <w:t>, 39, 50</w:t>
            </w:r>
          </w:p>
        </w:tc>
        <w:tc>
          <w:tcPr>
            <w:tcW w:w="1350" w:type="dxa"/>
            <w:gridSpan w:val="4"/>
          </w:tcPr>
          <w:p w:rsidR="009F3F2F" w:rsidRPr="00BF7F6E" w:rsidRDefault="009F3F2F" w:rsidP="00DD38EC">
            <w:pPr>
              <w:ind w:left="45"/>
              <w:jc w:val="center"/>
              <w:rPr>
                <w:sz w:val="20"/>
                <w:szCs w:val="20"/>
              </w:rPr>
            </w:pPr>
            <w:r w:rsidRPr="00BF7F6E">
              <w:rPr>
                <w:sz w:val="20"/>
                <w:szCs w:val="20"/>
              </w:rPr>
              <w:t>2016</w:t>
            </w:r>
          </w:p>
        </w:tc>
        <w:tc>
          <w:tcPr>
            <w:tcW w:w="1769" w:type="dxa"/>
          </w:tcPr>
          <w:p w:rsidR="009F3F2F" w:rsidRPr="00BF7F6E" w:rsidRDefault="00A15587" w:rsidP="00CA583B">
            <w:pPr>
              <w:jc w:val="center"/>
              <w:rPr>
                <w:sz w:val="20"/>
                <w:szCs w:val="20"/>
              </w:rPr>
            </w:pPr>
            <w:r>
              <w:rPr>
                <w:sz w:val="20"/>
                <w:szCs w:val="20"/>
              </w:rPr>
              <w:t>500,0</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A15587" w:rsidP="00CA583B">
            <w:pPr>
              <w:jc w:val="center"/>
              <w:rPr>
                <w:sz w:val="20"/>
                <w:szCs w:val="20"/>
              </w:rPr>
            </w:pPr>
            <w:r>
              <w:rPr>
                <w:sz w:val="20"/>
                <w:szCs w:val="20"/>
              </w:rPr>
              <w:t>500,0</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w:t>
            </w:r>
          </w:p>
        </w:tc>
        <w:tc>
          <w:tcPr>
            <w:tcW w:w="2551" w:type="dxa"/>
            <w:gridSpan w:val="2"/>
          </w:tcPr>
          <w:p w:rsidR="009F3F2F" w:rsidRPr="00BF7F6E" w:rsidRDefault="009F3F2F" w:rsidP="00CA583B">
            <w:pPr>
              <w:jc w:val="both"/>
              <w:rPr>
                <w:sz w:val="20"/>
                <w:szCs w:val="20"/>
              </w:rPr>
            </w:pPr>
            <w:r>
              <w:rPr>
                <w:sz w:val="20"/>
                <w:szCs w:val="20"/>
              </w:rPr>
              <w:t>улучшение материально-технических условий</w:t>
            </w:r>
          </w:p>
        </w:tc>
      </w:tr>
      <w:tr w:rsidR="00ED6EAC" w:rsidRPr="00957CE4" w:rsidTr="009F78EE">
        <w:trPr>
          <w:gridAfter w:val="1"/>
          <w:wAfter w:w="31" w:type="dxa"/>
          <w:trHeight w:val="712"/>
        </w:trPr>
        <w:tc>
          <w:tcPr>
            <w:tcW w:w="3402" w:type="dxa"/>
            <w:vMerge w:val="restart"/>
          </w:tcPr>
          <w:p w:rsidR="00ED6EAC" w:rsidRPr="00BF7F6E" w:rsidRDefault="00ED6EAC" w:rsidP="00DD38EC">
            <w:pPr>
              <w:ind w:left="45"/>
            </w:pPr>
            <w:r w:rsidRPr="00BF7F6E">
              <w:rPr>
                <w:sz w:val="22"/>
                <w:szCs w:val="22"/>
              </w:rPr>
              <w:t xml:space="preserve">Оснащение мебелью и игровым оборудованием </w:t>
            </w:r>
            <w:r>
              <w:rPr>
                <w:sz w:val="22"/>
                <w:szCs w:val="22"/>
              </w:rPr>
              <w:t>вновь открываемых групп</w:t>
            </w:r>
          </w:p>
        </w:tc>
        <w:tc>
          <w:tcPr>
            <w:tcW w:w="1350" w:type="dxa"/>
            <w:gridSpan w:val="4"/>
            <w:vMerge w:val="restart"/>
          </w:tcPr>
          <w:p w:rsidR="00ED6EAC" w:rsidRPr="00BF7F6E" w:rsidRDefault="00ED6EAC" w:rsidP="00DD38EC">
            <w:pPr>
              <w:ind w:left="45"/>
              <w:jc w:val="center"/>
              <w:rPr>
                <w:sz w:val="20"/>
                <w:szCs w:val="20"/>
              </w:rPr>
            </w:pPr>
            <w:r w:rsidRPr="00BF7F6E">
              <w:rPr>
                <w:sz w:val="20"/>
                <w:szCs w:val="20"/>
              </w:rPr>
              <w:t>2014</w:t>
            </w:r>
          </w:p>
          <w:p w:rsidR="00ED6EAC" w:rsidRPr="00BF7F6E" w:rsidRDefault="00ED6EAC" w:rsidP="00DD38EC">
            <w:pPr>
              <w:ind w:left="45"/>
              <w:jc w:val="center"/>
              <w:rPr>
                <w:sz w:val="20"/>
                <w:szCs w:val="20"/>
              </w:rPr>
            </w:pPr>
          </w:p>
        </w:tc>
        <w:tc>
          <w:tcPr>
            <w:tcW w:w="1769" w:type="dxa"/>
            <w:vMerge w:val="restart"/>
          </w:tcPr>
          <w:p w:rsidR="00ED6EAC" w:rsidRPr="00BF7F6E" w:rsidRDefault="00ED6EAC" w:rsidP="00CA583B">
            <w:pPr>
              <w:jc w:val="center"/>
              <w:rPr>
                <w:sz w:val="20"/>
                <w:szCs w:val="20"/>
              </w:rPr>
            </w:pPr>
            <w:r w:rsidRPr="00BF7F6E">
              <w:rPr>
                <w:sz w:val="20"/>
                <w:szCs w:val="20"/>
              </w:rPr>
              <w:t>300,0</w:t>
            </w:r>
          </w:p>
          <w:p w:rsidR="00ED6EAC" w:rsidRDefault="00ED6EAC" w:rsidP="003E5CA0">
            <w:pPr>
              <w:jc w:val="center"/>
            </w:pPr>
          </w:p>
        </w:tc>
        <w:tc>
          <w:tcPr>
            <w:tcW w:w="1134" w:type="dxa"/>
            <w:vMerge w:val="restart"/>
          </w:tcPr>
          <w:p w:rsidR="00ED6EAC" w:rsidRDefault="00ED6EAC" w:rsidP="00CA583B">
            <w:pPr>
              <w:jc w:val="center"/>
            </w:pPr>
            <w:r>
              <w:t>-</w:t>
            </w:r>
          </w:p>
          <w:p w:rsidR="00ED6EAC" w:rsidRDefault="00ED6EAC" w:rsidP="00CA583B">
            <w:pPr>
              <w:jc w:val="center"/>
            </w:pPr>
          </w:p>
        </w:tc>
        <w:tc>
          <w:tcPr>
            <w:tcW w:w="1057" w:type="dxa"/>
            <w:vMerge w:val="restart"/>
          </w:tcPr>
          <w:p w:rsidR="00ED6EAC" w:rsidRPr="00BF7F6E" w:rsidRDefault="00ED6EAC" w:rsidP="00CA583B">
            <w:pPr>
              <w:jc w:val="center"/>
              <w:rPr>
                <w:sz w:val="20"/>
                <w:szCs w:val="20"/>
              </w:rPr>
            </w:pPr>
            <w:r w:rsidRPr="00BF7F6E">
              <w:rPr>
                <w:sz w:val="20"/>
                <w:szCs w:val="20"/>
              </w:rPr>
              <w:t>-</w:t>
            </w:r>
          </w:p>
          <w:p w:rsidR="00ED6EAC" w:rsidRPr="00BF7F6E" w:rsidRDefault="00ED6EAC" w:rsidP="00CA583B">
            <w:pPr>
              <w:jc w:val="center"/>
              <w:rPr>
                <w:sz w:val="20"/>
                <w:szCs w:val="20"/>
              </w:rPr>
            </w:pPr>
          </w:p>
        </w:tc>
        <w:tc>
          <w:tcPr>
            <w:tcW w:w="1221" w:type="dxa"/>
            <w:gridSpan w:val="3"/>
            <w:vMerge w:val="restart"/>
          </w:tcPr>
          <w:p w:rsidR="00ED6EAC" w:rsidRPr="00BF7F6E" w:rsidRDefault="00ED6EAC" w:rsidP="00CA583B">
            <w:pPr>
              <w:jc w:val="center"/>
              <w:rPr>
                <w:sz w:val="20"/>
                <w:szCs w:val="20"/>
              </w:rPr>
            </w:pPr>
            <w:r w:rsidRPr="00BF7F6E">
              <w:rPr>
                <w:sz w:val="20"/>
                <w:szCs w:val="20"/>
              </w:rPr>
              <w:t>300,0</w:t>
            </w:r>
          </w:p>
          <w:p w:rsidR="00ED6EAC" w:rsidRPr="00BF7F6E" w:rsidRDefault="00ED6EAC" w:rsidP="00CA583B">
            <w:pPr>
              <w:jc w:val="center"/>
              <w:rPr>
                <w:sz w:val="20"/>
                <w:szCs w:val="20"/>
              </w:rPr>
            </w:pPr>
          </w:p>
        </w:tc>
        <w:tc>
          <w:tcPr>
            <w:tcW w:w="1124" w:type="dxa"/>
            <w:vMerge w:val="restart"/>
          </w:tcPr>
          <w:p w:rsidR="00ED6EAC" w:rsidRPr="00BF7F6E" w:rsidRDefault="00ED6EAC" w:rsidP="00CA583B">
            <w:pPr>
              <w:jc w:val="center"/>
              <w:rPr>
                <w:sz w:val="20"/>
                <w:szCs w:val="20"/>
              </w:rPr>
            </w:pPr>
            <w:r w:rsidRPr="00BF7F6E">
              <w:rPr>
                <w:sz w:val="20"/>
                <w:szCs w:val="20"/>
              </w:rPr>
              <w:t>-</w:t>
            </w:r>
          </w:p>
          <w:p w:rsidR="00ED6EAC" w:rsidRPr="00BF7F6E" w:rsidRDefault="00ED6EAC" w:rsidP="00CA583B">
            <w:pPr>
              <w:jc w:val="center"/>
              <w:rPr>
                <w:sz w:val="20"/>
                <w:szCs w:val="20"/>
              </w:rPr>
            </w:pPr>
          </w:p>
        </w:tc>
        <w:tc>
          <w:tcPr>
            <w:tcW w:w="1529" w:type="dxa"/>
            <w:gridSpan w:val="2"/>
            <w:vMerge w:val="restart"/>
          </w:tcPr>
          <w:p w:rsidR="00ED6EAC" w:rsidRPr="00BF7F6E" w:rsidRDefault="00ED6EAC" w:rsidP="00CA583B">
            <w:pPr>
              <w:rPr>
                <w:sz w:val="20"/>
                <w:szCs w:val="20"/>
              </w:rPr>
            </w:pPr>
            <w:r w:rsidRPr="00BF7F6E">
              <w:rPr>
                <w:sz w:val="20"/>
                <w:szCs w:val="20"/>
              </w:rPr>
              <w:t>УО</w:t>
            </w:r>
          </w:p>
          <w:p w:rsidR="00ED6EAC" w:rsidRPr="00BF7F6E" w:rsidRDefault="00ED6EAC" w:rsidP="00CA583B">
            <w:pPr>
              <w:rPr>
                <w:sz w:val="20"/>
                <w:szCs w:val="20"/>
              </w:rPr>
            </w:pPr>
          </w:p>
        </w:tc>
        <w:tc>
          <w:tcPr>
            <w:tcW w:w="2551" w:type="dxa"/>
            <w:gridSpan w:val="2"/>
          </w:tcPr>
          <w:p w:rsidR="00ED6EAC" w:rsidRPr="00BF7F6E" w:rsidRDefault="00ED6EAC" w:rsidP="00CA583B">
            <w:pPr>
              <w:jc w:val="both"/>
              <w:rPr>
                <w:sz w:val="20"/>
                <w:szCs w:val="20"/>
              </w:rPr>
            </w:pPr>
            <w:r>
              <w:rPr>
                <w:sz w:val="20"/>
                <w:szCs w:val="20"/>
              </w:rPr>
              <w:t>улучшение материально-технических условий, создание дополнительных мест</w:t>
            </w:r>
          </w:p>
        </w:tc>
      </w:tr>
      <w:tr w:rsidR="00ED6EAC" w:rsidRPr="00957CE4" w:rsidTr="009F78EE">
        <w:trPr>
          <w:gridAfter w:val="1"/>
          <w:wAfter w:w="31" w:type="dxa"/>
          <w:trHeight w:val="712"/>
        </w:trPr>
        <w:tc>
          <w:tcPr>
            <w:tcW w:w="3402" w:type="dxa"/>
            <w:vMerge/>
          </w:tcPr>
          <w:p w:rsidR="00ED6EAC" w:rsidRPr="00BF7F6E" w:rsidRDefault="00ED6EAC" w:rsidP="00DD38EC">
            <w:pPr>
              <w:ind w:left="45"/>
            </w:pPr>
          </w:p>
        </w:tc>
        <w:tc>
          <w:tcPr>
            <w:tcW w:w="1350" w:type="dxa"/>
            <w:gridSpan w:val="4"/>
            <w:vMerge/>
          </w:tcPr>
          <w:p w:rsidR="00ED6EAC" w:rsidRPr="00BF7F6E" w:rsidRDefault="00ED6EAC" w:rsidP="00DD38EC">
            <w:pPr>
              <w:ind w:left="45"/>
              <w:jc w:val="center"/>
              <w:rPr>
                <w:sz w:val="20"/>
                <w:szCs w:val="20"/>
              </w:rPr>
            </w:pPr>
          </w:p>
        </w:tc>
        <w:tc>
          <w:tcPr>
            <w:tcW w:w="1769" w:type="dxa"/>
            <w:vMerge/>
          </w:tcPr>
          <w:p w:rsidR="00ED6EAC" w:rsidRDefault="00ED6EAC" w:rsidP="00CA583B">
            <w:pPr>
              <w:jc w:val="center"/>
            </w:pPr>
          </w:p>
        </w:tc>
        <w:tc>
          <w:tcPr>
            <w:tcW w:w="1134" w:type="dxa"/>
            <w:vMerge/>
          </w:tcPr>
          <w:p w:rsidR="00ED6EAC" w:rsidRDefault="00ED6EAC" w:rsidP="00CA583B">
            <w:pPr>
              <w:jc w:val="center"/>
            </w:pPr>
          </w:p>
        </w:tc>
        <w:tc>
          <w:tcPr>
            <w:tcW w:w="1057" w:type="dxa"/>
            <w:vMerge/>
          </w:tcPr>
          <w:p w:rsidR="00ED6EAC" w:rsidRPr="00BF7F6E" w:rsidRDefault="00ED6EAC" w:rsidP="00CA583B">
            <w:pPr>
              <w:jc w:val="center"/>
              <w:rPr>
                <w:sz w:val="20"/>
                <w:szCs w:val="20"/>
              </w:rPr>
            </w:pPr>
          </w:p>
        </w:tc>
        <w:tc>
          <w:tcPr>
            <w:tcW w:w="1221" w:type="dxa"/>
            <w:gridSpan w:val="3"/>
            <w:vMerge/>
          </w:tcPr>
          <w:p w:rsidR="00ED6EAC" w:rsidRPr="00BF7F6E" w:rsidRDefault="00ED6EAC" w:rsidP="00CA583B">
            <w:pPr>
              <w:jc w:val="center"/>
              <w:rPr>
                <w:sz w:val="20"/>
                <w:szCs w:val="20"/>
              </w:rPr>
            </w:pPr>
          </w:p>
        </w:tc>
        <w:tc>
          <w:tcPr>
            <w:tcW w:w="1124" w:type="dxa"/>
            <w:vMerge/>
          </w:tcPr>
          <w:p w:rsidR="00ED6EAC" w:rsidRPr="00BF7F6E" w:rsidRDefault="00ED6EAC" w:rsidP="00CA583B">
            <w:pPr>
              <w:jc w:val="center"/>
              <w:rPr>
                <w:sz w:val="20"/>
                <w:szCs w:val="20"/>
              </w:rPr>
            </w:pPr>
          </w:p>
        </w:tc>
        <w:tc>
          <w:tcPr>
            <w:tcW w:w="1529" w:type="dxa"/>
            <w:gridSpan w:val="2"/>
            <w:vMerge/>
          </w:tcPr>
          <w:p w:rsidR="00ED6EAC" w:rsidRPr="00BF7F6E" w:rsidRDefault="00ED6EAC" w:rsidP="00CA583B">
            <w:pPr>
              <w:rPr>
                <w:sz w:val="20"/>
                <w:szCs w:val="20"/>
              </w:rPr>
            </w:pPr>
          </w:p>
        </w:tc>
        <w:tc>
          <w:tcPr>
            <w:tcW w:w="2551" w:type="dxa"/>
            <w:gridSpan w:val="2"/>
          </w:tcPr>
          <w:p w:rsidR="00ED6EAC" w:rsidRPr="00BF7F6E" w:rsidRDefault="00ED6EAC" w:rsidP="00CA583B">
            <w:pPr>
              <w:jc w:val="both"/>
              <w:rPr>
                <w:sz w:val="20"/>
                <w:szCs w:val="20"/>
              </w:rPr>
            </w:pPr>
            <w:r>
              <w:rPr>
                <w:sz w:val="20"/>
                <w:szCs w:val="20"/>
              </w:rPr>
              <w:t>улучшение материально-технических условий, создание дополнительных мест</w:t>
            </w:r>
          </w:p>
        </w:tc>
      </w:tr>
      <w:tr w:rsidR="00847107" w:rsidRPr="00957CE4" w:rsidTr="009F78EE">
        <w:trPr>
          <w:gridAfter w:val="1"/>
          <w:wAfter w:w="31" w:type="dxa"/>
          <w:trHeight w:val="712"/>
        </w:trPr>
        <w:tc>
          <w:tcPr>
            <w:tcW w:w="3402" w:type="dxa"/>
          </w:tcPr>
          <w:p w:rsidR="00847107" w:rsidRPr="00BF7F6E" w:rsidRDefault="00847107" w:rsidP="00DD38EC">
            <w:pPr>
              <w:ind w:left="45"/>
            </w:pPr>
            <w:r>
              <w:t>Установка видеонаблюдения</w:t>
            </w:r>
          </w:p>
        </w:tc>
        <w:tc>
          <w:tcPr>
            <w:tcW w:w="1350" w:type="dxa"/>
            <w:gridSpan w:val="4"/>
          </w:tcPr>
          <w:p w:rsidR="00847107" w:rsidRPr="00BF7F6E" w:rsidRDefault="00847107" w:rsidP="00DD38EC">
            <w:pPr>
              <w:ind w:left="45"/>
              <w:jc w:val="center"/>
              <w:rPr>
                <w:sz w:val="20"/>
                <w:szCs w:val="20"/>
              </w:rPr>
            </w:pPr>
            <w:r>
              <w:rPr>
                <w:sz w:val="20"/>
                <w:szCs w:val="20"/>
              </w:rPr>
              <w:t>2014</w:t>
            </w:r>
          </w:p>
        </w:tc>
        <w:tc>
          <w:tcPr>
            <w:tcW w:w="1769" w:type="dxa"/>
          </w:tcPr>
          <w:p w:rsidR="00847107" w:rsidRDefault="00847107" w:rsidP="00CA583B">
            <w:pPr>
              <w:jc w:val="center"/>
            </w:pPr>
            <w:r>
              <w:t>1652,0</w:t>
            </w:r>
          </w:p>
        </w:tc>
        <w:tc>
          <w:tcPr>
            <w:tcW w:w="1134" w:type="dxa"/>
          </w:tcPr>
          <w:p w:rsidR="00847107" w:rsidRDefault="00847107" w:rsidP="00CA583B">
            <w:pPr>
              <w:jc w:val="center"/>
            </w:pPr>
            <w:r>
              <w:t>-</w:t>
            </w:r>
          </w:p>
        </w:tc>
        <w:tc>
          <w:tcPr>
            <w:tcW w:w="1057" w:type="dxa"/>
          </w:tcPr>
          <w:p w:rsidR="00847107" w:rsidRPr="00BF7F6E" w:rsidRDefault="00847107" w:rsidP="00CA583B">
            <w:pPr>
              <w:jc w:val="center"/>
              <w:rPr>
                <w:sz w:val="20"/>
                <w:szCs w:val="20"/>
              </w:rPr>
            </w:pPr>
            <w:r>
              <w:rPr>
                <w:sz w:val="20"/>
                <w:szCs w:val="20"/>
              </w:rPr>
              <w:t>-</w:t>
            </w:r>
          </w:p>
        </w:tc>
        <w:tc>
          <w:tcPr>
            <w:tcW w:w="1221" w:type="dxa"/>
            <w:gridSpan w:val="3"/>
          </w:tcPr>
          <w:p w:rsidR="00847107" w:rsidRPr="00BF7F6E" w:rsidRDefault="00847107" w:rsidP="00CA583B">
            <w:pPr>
              <w:jc w:val="center"/>
              <w:rPr>
                <w:sz w:val="20"/>
                <w:szCs w:val="20"/>
              </w:rPr>
            </w:pPr>
            <w:r>
              <w:rPr>
                <w:sz w:val="20"/>
                <w:szCs w:val="20"/>
              </w:rPr>
              <w:t>1652,0</w:t>
            </w:r>
          </w:p>
        </w:tc>
        <w:tc>
          <w:tcPr>
            <w:tcW w:w="1124" w:type="dxa"/>
          </w:tcPr>
          <w:p w:rsidR="00847107" w:rsidRPr="00BF7F6E" w:rsidRDefault="00847107" w:rsidP="00CA583B">
            <w:pPr>
              <w:jc w:val="center"/>
              <w:rPr>
                <w:sz w:val="20"/>
                <w:szCs w:val="20"/>
              </w:rPr>
            </w:pPr>
            <w:r>
              <w:rPr>
                <w:sz w:val="20"/>
                <w:szCs w:val="20"/>
              </w:rPr>
              <w:t>-</w:t>
            </w:r>
          </w:p>
        </w:tc>
        <w:tc>
          <w:tcPr>
            <w:tcW w:w="1529" w:type="dxa"/>
            <w:gridSpan w:val="2"/>
          </w:tcPr>
          <w:p w:rsidR="00847107" w:rsidRPr="00BF7F6E" w:rsidRDefault="00847107" w:rsidP="00CA583B">
            <w:pPr>
              <w:rPr>
                <w:sz w:val="20"/>
                <w:szCs w:val="20"/>
              </w:rPr>
            </w:pPr>
            <w:r>
              <w:rPr>
                <w:sz w:val="20"/>
                <w:szCs w:val="20"/>
              </w:rPr>
              <w:t>УО</w:t>
            </w:r>
          </w:p>
        </w:tc>
        <w:tc>
          <w:tcPr>
            <w:tcW w:w="2551" w:type="dxa"/>
            <w:gridSpan w:val="2"/>
          </w:tcPr>
          <w:p w:rsidR="00847107" w:rsidRDefault="00847107" w:rsidP="00CA583B">
            <w:pPr>
              <w:jc w:val="both"/>
              <w:rPr>
                <w:sz w:val="20"/>
                <w:szCs w:val="20"/>
              </w:rPr>
            </w:pPr>
            <w:r>
              <w:rPr>
                <w:sz w:val="20"/>
                <w:szCs w:val="20"/>
              </w:rPr>
              <w:t>Повышенная безопасность воспитанников</w:t>
            </w:r>
          </w:p>
        </w:tc>
      </w:tr>
      <w:tr w:rsidR="00591EE3" w:rsidRPr="00957CE4" w:rsidTr="009F78EE">
        <w:trPr>
          <w:gridAfter w:val="1"/>
          <w:wAfter w:w="31" w:type="dxa"/>
          <w:trHeight w:val="1123"/>
        </w:trPr>
        <w:tc>
          <w:tcPr>
            <w:tcW w:w="3402" w:type="dxa"/>
          </w:tcPr>
          <w:p w:rsidR="00591EE3" w:rsidRPr="00BF7F6E" w:rsidRDefault="00591EE3" w:rsidP="00DD38EC">
            <w:pPr>
              <w:ind w:left="45"/>
            </w:pPr>
            <w:r w:rsidRPr="00BF7F6E">
              <w:rPr>
                <w:sz w:val="22"/>
                <w:szCs w:val="22"/>
              </w:rPr>
              <w:t>Итого по годам:</w:t>
            </w:r>
          </w:p>
        </w:tc>
        <w:tc>
          <w:tcPr>
            <w:tcW w:w="1350" w:type="dxa"/>
            <w:gridSpan w:val="4"/>
          </w:tcPr>
          <w:p w:rsidR="00591EE3" w:rsidRPr="00BF7F6E" w:rsidRDefault="00591EE3" w:rsidP="00DD38EC">
            <w:pPr>
              <w:ind w:left="45"/>
              <w:jc w:val="center"/>
              <w:rPr>
                <w:sz w:val="20"/>
                <w:szCs w:val="20"/>
              </w:rPr>
            </w:pPr>
            <w:r w:rsidRPr="00BF7F6E">
              <w:rPr>
                <w:sz w:val="20"/>
                <w:szCs w:val="20"/>
              </w:rPr>
              <w:t>2014</w:t>
            </w:r>
          </w:p>
          <w:p w:rsidR="00591EE3" w:rsidRPr="00BF7F6E" w:rsidRDefault="00591EE3" w:rsidP="00DD38EC">
            <w:pPr>
              <w:ind w:left="45"/>
              <w:jc w:val="center"/>
              <w:rPr>
                <w:sz w:val="20"/>
                <w:szCs w:val="20"/>
              </w:rPr>
            </w:pPr>
            <w:r w:rsidRPr="00BF7F6E">
              <w:rPr>
                <w:sz w:val="20"/>
                <w:szCs w:val="20"/>
              </w:rPr>
              <w:t>2015</w:t>
            </w:r>
          </w:p>
          <w:p w:rsidR="00591EE3" w:rsidRPr="00BF7F6E" w:rsidRDefault="00591EE3" w:rsidP="00DD38EC">
            <w:pPr>
              <w:ind w:left="45"/>
              <w:jc w:val="center"/>
              <w:rPr>
                <w:sz w:val="20"/>
                <w:szCs w:val="20"/>
              </w:rPr>
            </w:pPr>
            <w:r w:rsidRPr="00BF7F6E">
              <w:rPr>
                <w:sz w:val="20"/>
                <w:szCs w:val="20"/>
              </w:rPr>
              <w:t>2016</w:t>
            </w:r>
          </w:p>
        </w:tc>
        <w:tc>
          <w:tcPr>
            <w:tcW w:w="1769" w:type="dxa"/>
          </w:tcPr>
          <w:p w:rsidR="00591EE3" w:rsidRPr="00BF7F6E" w:rsidRDefault="00B72022" w:rsidP="00CA583B">
            <w:pPr>
              <w:jc w:val="center"/>
              <w:rPr>
                <w:sz w:val="20"/>
                <w:szCs w:val="20"/>
              </w:rPr>
            </w:pPr>
            <w:r>
              <w:rPr>
                <w:sz w:val="20"/>
                <w:szCs w:val="20"/>
              </w:rPr>
              <w:t>34270,1</w:t>
            </w:r>
          </w:p>
          <w:p w:rsidR="00591EE3" w:rsidRPr="00BF7F6E" w:rsidRDefault="00591EE3" w:rsidP="00CA583B">
            <w:pPr>
              <w:jc w:val="center"/>
              <w:rPr>
                <w:sz w:val="20"/>
                <w:szCs w:val="20"/>
              </w:rPr>
            </w:pPr>
            <w:r>
              <w:rPr>
                <w:sz w:val="20"/>
                <w:szCs w:val="20"/>
              </w:rPr>
              <w:t>9244,5</w:t>
            </w:r>
          </w:p>
          <w:p w:rsidR="00591EE3" w:rsidRPr="00BF7F6E" w:rsidRDefault="00E7400C" w:rsidP="00CA583B">
            <w:pPr>
              <w:jc w:val="center"/>
              <w:rPr>
                <w:sz w:val="20"/>
                <w:szCs w:val="20"/>
              </w:rPr>
            </w:pPr>
            <w:r>
              <w:rPr>
                <w:sz w:val="20"/>
                <w:szCs w:val="20"/>
              </w:rPr>
              <w:t>18316,5</w:t>
            </w:r>
          </w:p>
        </w:tc>
        <w:tc>
          <w:tcPr>
            <w:tcW w:w="1134" w:type="dxa"/>
          </w:tcPr>
          <w:p w:rsidR="00591EE3" w:rsidRDefault="00591EE3" w:rsidP="00CA583B">
            <w:pPr>
              <w:jc w:val="center"/>
            </w:pPr>
            <w:r>
              <w:t>-</w:t>
            </w:r>
          </w:p>
          <w:p w:rsidR="00591EE3" w:rsidRDefault="00591EE3" w:rsidP="00CA583B">
            <w:pPr>
              <w:jc w:val="center"/>
            </w:pPr>
            <w:r>
              <w:t>-</w:t>
            </w:r>
          </w:p>
          <w:p w:rsidR="00591EE3" w:rsidRDefault="00591EE3" w:rsidP="00CA583B">
            <w:pPr>
              <w:jc w:val="center"/>
            </w:pPr>
            <w:r>
              <w:t>-</w:t>
            </w:r>
          </w:p>
        </w:tc>
        <w:tc>
          <w:tcPr>
            <w:tcW w:w="1057" w:type="dxa"/>
          </w:tcPr>
          <w:p w:rsidR="00591EE3" w:rsidRPr="00BF7F6E" w:rsidRDefault="00591EE3" w:rsidP="00CA583B">
            <w:pPr>
              <w:jc w:val="center"/>
              <w:rPr>
                <w:sz w:val="20"/>
                <w:szCs w:val="20"/>
              </w:rPr>
            </w:pPr>
            <w:r w:rsidRPr="00BF7F6E">
              <w:rPr>
                <w:sz w:val="20"/>
                <w:szCs w:val="20"/>
              </w:rPr>
              <w:t>-</w:t>
            </w:r>
          </w:p>
          <w:p w:rsidR="00591EE3" w:rsidRPr="00BF7F6E" w:rsidRDefault="00591EE3" w:rsidP="00CA583B">
            <w:pPr>
              <w:jc w:val="center"/>
              <w:rPr>
                <w:sz w:val="20"/>
                <w:szCs w:val="20"/>
              </w:rPr>
            </w:pPr>
            <w:r w:rsidRPr="00BF7F6E">
              <w:rPr>
                <w:sz w:val="20"/>
                <w:szCs w:val="20"/>
              </w:rPr>
              <w:t>-</w:t>
            </w:r>
          </w:p>
          <w:p w:rsidR="00591EE3" w:rsidRPr="00BF7F6E" w:rsidRDefault="00591EE3" w:rsidP="00CA583B">
            <w:pPr>
              <w:jc w:val="center"/>
              <w:rPr>
                <w:sz w:val="20"/>
                <w:szCs w:val="20"/>
              </w:rPr>
            </w:pPr>
            <w:r w:rsidRPr="00BF7F6E">
              <w:rPr>
                <w:sz w:val="20"/>
                <w:szCs w:val="20"/>
              </w:rPr>
              <w:t>-</w:t>
            </w:r>
          </w:p>
        </w:tc>
        <w:tc>
          <w:tcPr>
            <w:tcW w:w="1221" w:type="dxa"/>
            <w:gridSpan w:val="3"/>
          </w:tcPr>
          <w:p w:rsidR="00591EE3" w:rsidRPr="00BF7F6E" w:rsidRDefault="00B72022" w:rsidP="00CA583B">
            <w:pPr>
              <w:jc w:val="center"/>
              <w:rPr>
                <w:sz w:val="20"/>
                <w:szCs w:val="20"/>
              </w:rPr>
            </w:pPr>
            <w:r>
              <w:rPr>
                <w:sz w:val="20"/>
                <w:szCs w:val="20"/>
              </w:rPr>
              <w:t>34270,1</w:t>
            </w:r>
          </w:p>
          <w:p w:rsidR="00591EE3" w:rsidRPr="00BF7F6E" w:rsidRDefault="00591EE3" w:rsidP="00CA583B">
            <w:pPr>
              <w:jc w:val="center"/>
              <w:rPr>
                <w:sz w:val="20"/>
                <w:szCs w:val="20"/>
              </w:rPr>
            </w:pPr>
            <w:r>
              <w:rPr>
                <w:sz w:val="20"/>
                <w:szCs w:val="20"/>
              </w:rPr>
              <w:t>9244,5</w:t>
            </w:r>
          </w:p>
          <w:p w:rsidR="00591EE3" w:rsidRPr="00BF7F6E" w:rsidRDefault="00591EE3" w:rsidP="00CA583B">
            <w:pPr>
              <w:jc w:val="center"/>
              <w:rPr>
                <w:sz w:val="20"/>
                <w:szCs w:val="20"/>
              </w:rPr>
            </w:pPr>
            <w:r>
              <w:rPr>
                <w:sz w:val="20"/>
                <w:szCs w:val="20"/>
              </w:rPr>
              <w:t>18316,5</w:t>
            </w:r>
          </w:p>
        </w:tc>
        <w:tc>
          <w:tcPr>
            <w:tcW w:w="1124" w:type="dxa"/>
          </w:tcPr>
          <w:p w:rsidR="00591EE3" w:rsidRPr="00BF7F6E" w:rsidRDefault="00591EE3" w:rsidP="00CA583B">
            <w:pPr>
              <w:jc w:val="center"/>
              <w:rPr>
                <w:sz w:val="20"/>
                <w:szCs w:val="20"/>
              </w:rPr>
            </w:pPr>
            <w:r w:rsidRPr="00BF7F6E">
              <w:rPr>
                <w:sz w:val="20"/>
                <w:szCs w:val="20"/>
              </w:rPr>
              <w:t>-</w:t>
            </w:r>
          </w:p>
          <w:p w:rsidR="00591EE3" w:rsidRPr="00BF7F6E" w:rsidRDefault="00591EE3" w:rsidP="00CA583B">
            <w:pPr>
              <w:jc w:val="center"/>
              <w:rPr>
                <w:sz w:val="20"/>
                <w:szCs w:val="20"/>
              </w:rPr>
            </w:pPr>
            <w:r w:rsidRPr="00BF7F6E">
              <w:rPr>
                <w:sz w:val="20"/>
                <w:szCs w:val="20"/>
              </w:rPr>
              <w:t>-</w:t>
            </w:r>
          </w:p>
          <w:p w:rsidR="00591EE3" w:rsidRPr="00BF7F6E" w:rsidRDefault="00591EE3" w:rsidP="00CA583B">
            <w:pPr>
              <w:jc w:val="center"/>
              <w:rPr>
                <w:sz w:val="20"/>
                <w:szCs w:val="20"/>
              </w:rPr>
            </w:pPr>
            <w:r w:rsidRPr="00BF7F6E">
              <w:rPr>
                <w:sz w:val="20"/>
                <w:szCs w:val="20"/>
              </w:rPr>
              <w:t>-</w:t>
            </w:r>
          </w:p>
        </w:tc>
        <w:tc>
          <w:tcPr>
            <w:tcW w:w="1529" w:type="dxa"/>
            <w:gridSpan w:val="2"/>
          </w:tcPr>
          <w:p w:rsidR="00591EE3" w:rsidRPr="00BF7F6E" w:rsidRDefault="00591EE3" w:rsidP="00CA583B">
            <w:pPr>
              <w:rPr>
                <w:sz w:val="20"/>
                <w:szCs w:val="20"/>
              </w:rPr>
            </w:pPr>
          </w:p>
        </w:tc>
        <w:tc>
          <w:tcPr>
            <w:tcW w:w="2551" w:type="dxa"/>
            <w:gridSpan w:val="2"/>
          </w:tcPr>
          <w:p w:rsidR="00591EE3" w:rsidRPr="00BF7F6E" w:rsidRDefault="00591EE3" w:rsidP="00CA583B">
            <w:pPr>
              <w:jc w:val="both"/>
              <w:rPr>
                <w:sz w:val="20"/>
                <w:szCs w:val="20"/>
              </w:rPr>
            </w:pPr>
          </w:p>
        </w:tc>
      </w:tr>
      <w:tr w:rsidR="009F3F2F" w:rsidRPr="00957CE4" w:rsidTr="009F78EE">
        <w:trPr>
          <w:gridAfter w:val="2"/>
          <w:wAfter w:w="68" w:type="dxa"/>
          <w:trHeight w:val="712"/>
        </w:trPr>
        <w:tc>
          <w:tcPr>
            <w:tcW w:w="15100" w:type="dxa"/>
            <w:gridSpan w:val="15"/>
          </w:tcPr>
          <w:p w:rsidR="009F3F2F" w:rsidRPr="00BF7F6E" w:rsidRDefault="00E7400C" w:rsidP="00E7400C">
            <w:pPr>
              <w:ind w:left="851"/>
              <w:jc w:val="center"/>
              <w:rPr>
                <w:sz w:val="28"/>
                <w:szCs w:val="28"/>
              </w:rPr>
            </w:pPr>
            <w:r>
              <w:rPr>
                <w:sz w:val="28"/>
                <w:szCs w:val="28"/>
              </w:rPr>
              <w:t xml:space="preserve">2. </w:t>
            </w:r>
            <w:r w:rsidR="009F3F2F" w:rsidRPr="00BF7F6E">
              <w:rPr>
                <w:sz w:val="28"/>
                <w:szCs w:val="28"/>
              </w:rPr>
              <w:t>Повышение качества дошкольного образования.</w:t>
            </w:r>
          </w:p>
          <w:p w:rsidR="009F3F2F" w:rsidRPr="00BF7F6E" w:rsidRDefault="009F3F2F" w:rsidP="00DD38EC">
            <w:pPr>
              <w:ind w:left="45"/>
              <w:jc w:val="both"/>
              <w:rPr>
                <w:sz w:val="20"/>
                <w:szCs w:val="20"/>
              </w:rPr>
            </w:pPr>
          </w:p>
        </w:tc>
      </w:tr>
      <w:tr w:rsidR="00EA3675" w:rsidRPr="00957CE4" w:rsidTr="009F78EE">
        <w:trPr>
          <w:trHeight w:val="1265"/>
        </w:trPr>
        <w:tc>
          <w:tcPr>
            <w:tcW w:w="3402" w:type="dxa"/>
          </w:tcPr>
          <w:p w:rsidR="00EA3675" w:rsidRDefault="00EA3675" w:rsidP="00DD38EC">
            <w:pPr>
              <w:ind w:left="45"/>
            </w:pPr>
            <w:r>
              <w:t>Организация  опытно-экспериментальных площадок областного уровня:</w:t>
            </w:r>
          </w:p>
          <w:p w:rsidR="00EA3675" w:rsidRDefault="00EA3675" w:rsidP="00DD38EC">
            <w:pPr>
              <w:ind w:left="45"/>
            </w:pPr>
            <w:r>
              <w:t xml:space="preserve"> «Социальная адаптация детей с ограниченным возможностям здоровья»</w:t>
            </w:r>
          </w:p>
          <w:p w:rsidR="00EA3675" w:rsidRDefault="00EA3675" w:rsidP="00DD38EC">
            <w:pPr>
              <w:ind w:left="45"/>
            </w:pPr>
            <w:r>
              <w:t>д/с №26</w:t>
            </w:r>
          </w:p>
        </w:tc>
        <w:tc>
          <w:tcPr>
            <w:tcW w:w="1350" w:type="dxa"/>
            <w:gridSpan w:val="4"/>
          </w:tcPr>
          <w:p w:rsidR="00EA3675" w:rsidRPr="00BF7F6E" w:rsidRDefault="00EA3675" w:rsidP="00D539A1">
            <w:pPr>
              <w:ind w:left="45"/>
              <w:jc w:val="center"/>
              <w:rPr>
                <w:sz w:val="20"/>
                <w:szCs w:val="20"/>
              </w:rPr>
            </w:pPr>
            <w:r w:rsidRPr="00BF7F6E">
              <w:rPr>
                <w:sz w:val="20"/>
                <w:szCs w:val="20"/>
              </w:rPr>
              <w:t>2014</w:t>
            </w:r>
          </w:p>
          <w:p w:rsidR="00EA3675" w:rsidRPr="00A50150" w:rsidRDefault="00EA3675" w:rsidP="00D539A1">
            <w:pPr>
              <w:jc w:val="center"/>
            </w:pPr>
            <w:r w:rsidRPr="00BF7F6E">
              <w:rPr>
                <w:sz w:val="20"/>
                <w:szCs w:val="20"/>
              </w:rPr>
              <w:t>2015</w:t>
            </w:r>
          </w:p>
        </w:tc>
        <w:tc>
          <w:tcPr>
            <w:tcW w:w="1769" w:type="dxa"/>
          </w:tcPr>
          <w:p w:rsidR="00EA3675" w:rsidRPr="00BF7F6E" w:rsidRDefault="00EA3675" w:rsidP="00CA583B">
            <w:pPr>
              <w:jc w:val="center"/>
              <w:rPr>
                <w:sz w:val="20"/>
                <w:szCs w:val="20"/>
              </w:rPr>
            </w:pPr>
            <w:r w:rsidRPr="00BF7F6E">
              <w:rPr>
                <w:sz w:val="20"/>
                <w:szCs w:val="20"/>
              </w:rPr>
              <w:t>27,0</w:t>
            </w:r>
          </w:p>
          <w:p w:rsidR="00EA3675" w:rsidRPr="00BF7F6E" w:rsidRDefault="00EA3675" w:rsidP="00CA583B">
            <w:pPr>
              <w:jc w:val="center"/>
              <w:rPr>
                <w:sz w:val="20"/>
                <w:szCs w:val="20"/>
              </w:rPr>
            </w:pPr>
            <w:r w:rsidRPr="00BF7F6E">
              <w:rPr>
                <w:sz w:val="20"/>
                <w:szCs w:val="20"/>
              </w:rPr>
              <w:t>27,0</w:t>
            </w:r>
          </w:p>
        </w:tc>
        <w:tc>
          <w:tcPr>
            <w:tcW w:w="1134" w:type="dxa"/>
          </w:tcPr>
          <w:p w:rsidR="00EA3675" w:rsidRPr="00BF7F6E" w:rsidRDefault="00EA3675" w:rsidP="00CA583B">
            <w:pPr>
              <w:jc w:val="center"/>
              <w:rPr>
                <w:sz w:val="20"/>
                <w:szCs w:val="20"/>
              </w:rPr>
            </w:pPr>
            <w:r w:rsidRPr="00BF7F6E">
              <w:rPr>
                <w:sz w:val="20"/>
                <w:szCs w:val="20"/>
              </w:rPr>
              <w:t>-</w:t>
            </w:r>
          </w:p>
          <w:p w:rsidR="00EA3675" w:rsidRPr="00BF7F6E" w:rsidRDefault="00EA3675" w:rsidP="00CA583B">
            <w:pPr>
              <w:jc w:val="center"/>
              <w:rPr>
                <w:sz w:val="20"/>
                <w:szCs w:val="20"/>
              </w:rPr>
            </w:pPr>
            <w:r w:rsidRPr="00BF7F6E">
              <w:rPr>
                <w:sz w:val="20"/>
                <w:szCs w:val="20"/>
              </w:rPr>
              <w:t>-</w:t>
            </w:r>
          </w:p>
        </w:tc>
        <w:tc>
          <w:tcPr>
            <w:tcW w:w="1057" w:type="dxa"/>
          </w:tcPr>
          <w:p w:rsidR="00EA3675" w:rsidRPr="00BF7F6E" w:rsidRDefault="00EA3675" w:rsidP="00CA583B">
            <w:pPr>
              <w:jc w:val="center"/>
              <w:rPr>
                <w:sz w:val="20"/>
                <w:szCs w:val="20"/>
              </w:rPr>
            </w:pPr>
            <w:r w:rsidRPr="00BF7F6E">
              <w:rPr>
                <w:sz w:val="20"/>
                <w:szCs w:val="20"/>
              </w:rPr>
              <w:t>-</w:t>
            </w:r>
          </w:p>
          <w:p w:rsidR="00EA3675" w:rsidRPr="00BF7F6E" w:rsidRDefault="00EA3675" w:rsidP="00CA583B">
            <w:pPr>
              <w:jc w:val="center"/>
              <w:rPr>
                <w:sz w:val="20"/>
                <w:szCs w:val="20"/>
              </w:rPr>
            </w:pPr>
            <w:r w:rsidRPr="00BF7F6E">
              <w:rPr>
                <w:sz w:val="20"/>
                <w:szCs w:val="20"/>
              </w:rPr>
              <w:t>-</w:t>
            </w:r>
          </w:p>
        </w:tc>
        <w:tc>
          <w:tcPr>
            <w:tcW w:w="1221" w:type="dxa"/>
            <w:gridSpan w:val="3"/>
          </w:tcPr>
          <w:p w:rsidR="00EA3675" w:rsidRPr="00BF7F6E" w:rsidRDefault="00EA3675" w:rsidP="00CA583B">
            <w:pPr>
              <w:jc w:val="center"/>
              <w:rPr>
                <w:sz w:val="20"/>
                <w:szCs w:val="20"/>
              </w:rPr>
            </w:pPr>
            <w:r w:rsidRPr="00BF7F6E">
              <w:rPr>
                <w:sz w:val="20"/>
                <w:szCs w:val="20"/>
              </w:rPr>
              <w:t>27,0</w:t>
            </w:r>
          </w:p>
          <w:p w:rsidR="00EA3675" w:rsidRPr="00BF7F6E" w:rsidRDefault="00EA3675" w:rsidP="00CA583B">
            <w:pPr>
              <w:jc w:val="center"/>
              <w:rPr>
                <w:sz w:val="20"/>
                <w:szCs w:val="20"/>
              </w:rPr>
            </w:pPr>
            <w:r w:rsidRPr="00BF7F6E">
              <w:rPr>
                <w:sz w:val="20"/>
                <w:szCs w:val="20"/>
              </w:rPr>
              <w:t>27,0</w:t>
            </w:r>
          </w:p>
        </w:tc>
        <w:tc>
          <w:tcPr>
            <w:tcW w:w="1124" w:type="dxa"/>
          </w:tcPr>
          <w:p w:rsidR="00EA3675" w:rsidRPr="00BF7F6E" w:rsidRDefault="00EA3675" w:rsidP="00CA583B">
            <w:pPr>
              <w:jc w:val="center"/>
              <w:rPr>
                <w:sz w:val="20"/>
                <w:szCs w:val="20"/>
              </w:rPr>
            </w:pPr>
            <w:r w:rsidRPr="00BF7F6E">
              <w:rPr>
                <w:sz w:val="20"/>
                <w:szCs w:val="20"/>
              </w:rPr>
              <w:t>-</w:t>
            </w:r>
          </w:p>
          <w:p w:rsidR="00EA3675" w:rsidRPr="00BF7F6E" w:rsidRDefault="00EA3675" w:rsidP="00CA583B">
            <w:pPr>
              <w:jc w:val="center"/>
              <w:rPr>
                <w:sz w:val="20"/>
                <w:szCs w:val="20"/>
              </w:rPr>
            </w:pPr>
            <w:r w:rsidRPr="00BF7F6E">
              <w:rPr>
                <w:sz w:val="20"/>
                <w:szCs w:val="20"/>
              </w:rPr>
              <w:t>-</w:t>
            </w:r>
          </w:p>
        </w:tc>
        <w:tc>
          <w:tcPr>
            <w:tcW w:w="1529" w:type="dxa"/>
            <w:gridSpan w:val="2"/>
          </w:tcPr>
          <w:p w:rsidR="00EA3675" w:rsidRPr="00BF7F6E" w:rsidRDefault="00EA3675" w:rsidP="00CA583B">
            <w:pPr>
              <w:rPr>
                <w:sz w:val="20"/>
                <w:szCs w:val="20"/>
              </w:rPr>
            </w:pPr>
            <w:r w:rsidRPr="00BF7F6E">
              <w:rPr>
                <w:sz w:val="20"/>
                <w:szCs w:val="20"/>
              </w:rPr>
              <w:t>УО, ЦРПК</w:t>
            </w:r>
          </w:p>
          <w:p w:rsidR="00EA3675" w:rsidRPr="00BF7F6E" w:rsidRDefault="00EA3675" w:rsidP="00CA583B">
            <w:pPr>
              <w:rPr>
                <w:sz w:val="20"/>
                <w:szCs w:val="20"/>
              </w:rPr>
            </w:pPr>
          </w:p>
        </w:tc>
        <w:tc>
          <w:tcPr>
            <w:tcW w:w="2582" w:type="dxa"/>
            <w:gridSpan w:val="3"/>
          </w:tcPr>
          <w:p w:rsidR="00EA3675" w:rsidRPr="00BF7F6E" w:rsidRDefault="00EA3675" w:rsidP="00CA583B">
            <w:pPr>
              <w:jc w:val="both"/>
              <w:rPr>
                <w:sz w:val="20"/>
                <w:szCs w:val="20"/>
              </w:rPr>
            </w:pPr>
            <w:r w:rsidRPr="005E7405">
              <w:rPr>
                <w:sz w:val="20"/>
                <w:szCs w:val="20"/>
              </w:rPr>
              <w:t>увеличение доли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до 100%</w:t>
            </w:r>
          </w:p>
        </w:tc>
      </w:tr>
      <w:tr w:rsidR="0047088C" w:rsidRPr="00957CE4" w:rsidTr="009F78EE">
        <w:trPr>
          <w:trHeight w:val="712"/>
        </w:trPr>
        <w:tc>
          <w:tcPr>
            <w:tcW w:w="3402" w:type="dxa"/>
          </w:tcPr>
          <w:p w:rsidR="0047088C" w:rsidRPr="00BF7F6E" w:rsidRDefault="0047088C" w:rsidP="00DD38EC">
            <w:pPr>
              <w:ind w:left="45"/>
            </w:pPr>
            <w:r w:rsidRPr="00BF7F6E">
              <w:rPr>
                <w:sz w:val="22"/>
                <w:szCs w:val="22"/>
              </w:rPr>
              <w:t>«Особенности взаимодействия с семьями воспитанников в соответствии с Федеральными государственными требования к структуре основной общеобраз</w:t>
            </w:r>
            <w:r w:rsidR="00983A1E">
              <w:rPr>
                <w:sz w:val="22"/>
                <w:szCs w:val="22"/>
              </w:rPr>
              <w:t>о</w:t>
            </w:r>
            <w:r w:rsidRPr="00BF7F6E">
              <w:rPr>
                <w:sz w:val="22"/>
                <w:szCs w:val="22"/>
              </w:rPr>
              <w:t>вательной программе»</w:t>
            </w:r>
          </w:p>
          <w:p w:rsidR="0047088C" w:rsidRDefault="0047088C" w:rsidP="00DD38EC">
            <w:pPr>
              <w:ind w:left="45"/>
            </w:pPr>
            <w:r w:rsidRPr="00BF7F6E">
              <w:rPr>
                <w:sz w:val="22"/>
                <w:szCs w:val="22"/>
              </w:rPr>
              <w:t>д/с №51</w:t>
            </w:r>
          </w:p>
        </w:tc>
        <w:tc>
          <w:tcPr>
            <w:tcW w:w="1350" w:type="dxa"/>
            <w:gridSpan w:val="4"/>
          </w:tcPr>
          <w:p w:rsidR="0047088C" w:rsidRPr="00BF7F6E" w:rsidRDefault="0047088C" w:rsidP="00DD38EC">
            <w:pPr>
              <w:ind w:left="45"/>
              <w:jc w:val="center"/>
              <w:rPr>
                <w:sz w:val="20"/>
                <w:szCs w:val="20"/>
              </w:rPr>
            </w:pPr>
            <w:r w:rsidRPr="00BF7F6E">
              <w:rPr>
                <w:sz w:val="20"/>
                <w:szCs w:val="20"/>
              </w:rPr>
              <w:t>2014</w:t>
            </w:r>
          </w:p>
          <w:p w:rsidR="0047088C" w:rsidRPr="00BF7F6E" w:rsidRDefault="0047088C" w:rsidP="00DD38EC">
            <w:pPr>
              <w:ind w:left="45"/>
              <w:jc w:val="center"/>
              <w:rPr>
                <w:sz w:val="20"/>
                <w:szCs w:val="20"/>
              </w:rPr>
            </w:pPr>
            <w:r w:rsidRPr="00BF7F6E">
              <w:rPr>
                <w:sz w:val="20"/>
                <w:szCs w:val="20"/>
              </w:rPr>
              <w:t>2015</w:t>
            </w:r>
          </w:p>
        </w:tc>
        <w:tc>
          <w:tcPr>
            <w:tcW w:w="1769" w:type="dxa"/>
          </w:tcPr>
          <w:p w:rsidR="0047088C" w:rsidRPr="00BF7F6E" w:rsidRDefault="0047088C" w:rsidP="00CA583B">
            <w:pPr>
              <w:jc w:val="center"/>
              <w:rPr>
                <w:sz w:val="20"/>
                <w:szCs w:val="20"/>
              </w:rPr>
            </w:pPr>
            <w:r w:rsidRPr="00BF7F6E">
              <w:rPr>
                <w:sz w:val="20"/>
                <w:szCs w:val="20"/>
              </w:rPr>
              <w:t>27,0</w:t>
            </w:r>
          </w:p>
          <w:p w:rsidR="0047088C" w:rsidRPr="00BF7F6E" w:rsidRDefault="0047088C" w:rsidP="00CA583B">
            <w:pPr>
              <w:jc w:val="center"/>
              <w:rPr>
                <w:sz w:val="20"/>
                <w:szCs w:val="20"/>
              </w:rPr>
            </w:pPr>
            <w:r w:rsidRPr="00BF7F6E">
              <w:rPr>
                <w:sz w:val="20"/>
                <w:szCs w:val="20"/>
              </w:rPr>
              <w:t>27,0</w:t>
            </w:r>
          </w:p>
        </w:tc>
        <w:tc>
          <w:tcPr>
            <w:tcW w:w="1134" w:type="dxa"/>
          </w:tcPr>
          <w:p w:rsidR="0047088C" w:rsidRPr="00BF7F6E" w:rsidRDefault="0047088C" w:rsidP="00CA583B">
            <w:pPr>
              <w:jc w:val="center"/>
              <w:rPr>
                <w:sz w:val="20"/>
                <w:szCs w:val="20"/>
              </w:rPr>
            </w:pPr>
            <w:r w:rsidRPr="00BF7F6E">
              <w:rPr>
                <w:sz w:val="20"/>
                <w:szCs w:val="20"/>
              </w:rPr>
              <w:t>-</w:t>
            </w:r>
          </w:p>
          <w:p w:rsidR="0047088C" w:rsidRPr="00BF7F6E" w:rsidRDefault="0047088C" w:rsidP="00CA583B">
            <w:pPr>
              <w:jc w:val="center"/>
              <w:rPr>
                <w:sz w:val="20"/>
                <w:szCs w:val="20"/>
              </w:rPr>
            </w:pPr>
            <w:r w:rsidRPr="00BF7F6E">
              <w:rPr>
                <w:sz w:val="20"/>
                <w:szCs w:val="20"/>
              </w:rPr>
              <w:t>-</w:t>
            </w:r>
          </w:p>
        </w:tc>
        <w:tc>
          <w:tcPr>
            <w:tcW w:w="1057" w:type="dxa"/>
          </w:tcPr>
          <w:p w:rsidR="0047088C" w:rsidRPr="00BF7F6E" w:rsidRDefault="0047088C" w:rsidP="00CA583B">
            <w:pPr>
              <w:jc w:val="center"/>
              <w:rPr>
                <w:sz w:val="20"/>
                <w:szCs w:val="20"/>
              </w:rPr>
            </w:pPr>
            <w:r w:rsidRPr="00BF7F6E">
              <w:rPr>
                <w:sz w:val="20"/>
                <w:szCs w:val="20"/>
              </w:rPr>
              <w:t>-</w:t>
            </w:r>
          </w:p>
          <w:p w:rsidR="0047088C" w:rsidRPr="00BF7F6E" w:rsidRDefault="0047088C" w:rsidP="00CA583B">
            <w:pPr>
              <w:jc w:val="center"/>
              <w:rPr>
                <w:sz w:val="20"/>
                <w:szCs w:val="20"/>
              </w:rPr>
            </w:pPr>
            <w:r w:rsidRPr="00BF7F6E">
              <w:rPr>
                <w:sz w:val="20"/>
                <w:szCs w:val="20"/>
              </w:rPr>
              <w:t>-</w:t>
            </w:r>
          </w:p>
        </w:tc>
        <w:tc>
          <w:tcPr>
            <w:tcW w:w="1221" w:type="dxa"/>
            <w:gridSpan w:val="3"/>
          </w:tcPr>
          <w:p w:rsidR="0047088C" w:rsidRPr="00BF7F6E" w:rsidRDefault="0047088C" w:rsidP="00CA583B">
            <w:pPr>
              <w:jc w:val="center"/>
              <w:rPr>
                <w:sz w:val="20"/>
                <w:szCs w:val="20"/>
              </w:rPr>
            </w:pPr>
            <w:r w:rsidRPr="00BF7F6E">
              <w:rPr>
                <w:sz w:val="20"/>
                <w:szCs w:val="20"/>
              </w:rPr>
              <w:t>27,0</w:t>
            </w:r>
          </w:p>
          <w:p w:rsidR="0047088C" w:rsidRPr="00BF7F6E" w:rsidRDefault="0047088C" w:rsidP="00CA583B">
            <w:pPr>
              <w:jc w:val="center"/>
              <w:rPr>
                <w:sz w:val="20"/>
                <w:szCs w:val="20"/>
              </w:rPr>
            </w:pPr>
            <w:r w:rsidRPr="00BF7F6E">
              <w:rPr>
                <w:sz w:val="20"/>
                <w:szCs w:val="20"/>
              </w:rPr>
              <w:t>27,0</w:t>
            </w:r>
          </w:p>
        </w:tc>
        <w:tc>
          <w:tcPr>
            <w:tcW w:w="1124" w:type="dxa"/>
          </w:tcPr>
          <w:p w:rsidR="0047088C" w:rsidRPr="00BF7F6E" w:rsidRDefault="0047088C" w:rsidP="00CA583B">
            <w:pPr>
              <w:jc w:val="center"/>
              <w:rPr>
                <w:sz w:val="20"/>
                <w:szCs w:val="20"/>
              </w:rPr>
            </w:pPr>
            <w:r w:rsidRPr="00BF7F6E">
              <w:rPr>
                <w:sz w:val="20"/>
                <w:szCs w:val="20"/>
              </w:rPr>
              <w:t>-</w:t>
            </w:r>
          </w:p>
          <w:p w:rsidR="0047088C" w:rsidRPr="00BF7F6E" w:rsidRDefault="0047088C" w:rsidP="00CA583B">
            <w:pPr>
              <w:jc w:val="center"/>
              <w:rPr>
                <w:sz w:val="20"/>
                <w:szCs w:val="20"/>
              </w:rPr>
            </w:pPr>
            <w:r w:rsidRPr="00BF7F6E">
              <w:rPr>
                <w:sz w:val="20"/>
                <w:szCs w:val="20"/>
              </w:rPr>
              <w:t>-</w:t>
            </w:r>
          </w:p>
        </w:tc>
        <w:tc>
          <w:tcPr>
            <w:tcW w:w="1529" w:type="dxa"/>
            <w:gridSpan w:val="2"/>
          </w:tcPr>
          <w:p w:rsidR="0047088C" w:rsidRPr="00BF7F6E" w:rsidRDefault="0047088C" w:rsidP="00CA583B">
            <w:pPr>
              <w:rPr>
                <w:sz w:val="20"/>
                <w:szCs w:val="20"/>
              </w:rPr>
            </w:pPr>
            <w:r w:rsidRPr="00BF7F6E">
              <w:rPr>
                <w:sz w:val="20"/>
                <w:szCs w:val="20"/>
              </w:rPr>
              <w:t>УО, ЦРПК</w:t>
            </w:r>
          </w:p>
          <w:p w:rsidR="0047088C" w:rsidRPr="00BF7F6E" w:rsidRDefault="0047088C" w:rsidP="00CA583B">
            <w:pPr>
              <w:rPr>
                <w:sz w:val="20"/>
                <w:szCs w:val="20"/>
              </w:rPr>
            </w:pPr>
          </w:p>
        </w:tc>
        <w:tc>
          <w:tcPr>
            <w:tcW w:w="2582" w:type="dxa"/>
            <w:gridSpan w:val="3"/>
          </w:tcPr>
          <w:p w:rsidR="0047088C" w:rsidRPr="00BF7F6E" w:rsidRDefault="0047088C" w:rsidP="00CA583B">
            <w:pPr>
              <w:jc w:val="both"/>
              <w:rPr>
                <w:sz w:val="20"/>
                <w:szCs w:val="20"/>
              </w:rPr>
            </w:pPr>
            <w:r w:rsidRPr="005E7405">
              <w:rPr>
                <w:sz w:val="20"/>
                <w:szCs w:val="20"/>
              </w:rPr>
              <w:t>увеличение доли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до 100%</w:t>
            </w:r>
          </w:p>
        </w:tc>
      </w:tr>
      <w:tr w:rsidR="009F3F2F" w:rsidRPr="00957CE4" w:rsidTr="009F78EE">
        <w:trPr>
          <w:trHeight w:val="712"/>
        </w:trPr>
        <w:tc>
          <w:tcPr>
            <w:tcW w:w="3402" w:type="dxa"/>
          </w:tcPr>
          <w:p w:rsidR="009F3F2F" w:rsidRDefault="0047088C" w:rsidP="00DD38EC">
            <w:pPr>
              <w:ind w:left="45"/>
            </w:pPr>
            <w:r>
              <w:t>Мероприятия в рамках текущей деятельности</w:t>
            </w:r>
          </w:p>
        </w:tc>
        <w:tc>
          <w:tcPr>
            <w:tcW w:w="1350" w:type="dxa"/>
            <w:gridSpan w:val="4"/>
          </w:tcPr>
          <w:p w:rsidR="009F3F2F" w:rsidRDefault="0047088C" w:rsidP="00DD38EC">
            <w:pPr>
              <w:ind w:left="45"/>
              <w:jc w:val="center"/>
            </w:pPr>
            <w:r>
              <w:t>2014</w:t>
            </w:r>
          </w:p>
          <w:p w:rsidR="0047088C" w:rsidRDefault="0047088C" w:rsidP="00DD38EC">
            <w:pPr>
              <w:ind w:left="45"/>
              <w:jc w:val="center"/>
            </w:pPr>
            <w:r>
              <w:t>2015</w:t>
            </w:r>
          </w:p>
          <w:p w:rsidR="0047088C" w:rsidRDefault="0047088C" w:rsidP="00DD38EC">
            <w:pPr>
              <w:ind w:left="45"/>
              <w:jc w:val="center"/>
            </w:pPr>
            <w:r>
              <w:t>2016</w:t>
            </w:r>
          </w:p>
        </w:tc>
        <w:tc>
          <w:tcPr>
            <w:tcW w:w="1769" w:type="dxa"/>
          </w:tcPr>
          <w:p w:rsidR="009F3F2F" w:rsidRDefault="0047088C" w:rsidP="00CA583B">
            <w:pPr>
              <w:jc w:val="center"/>
              <w:rPr>
                <w:sz w:val="20"/>
                <w:szCs w:val="20"/>
              </w:rPr>
            </w:pPr>
            <w:r>
              <w:rPr>
                <w:sz w:val="20"/>
                <w:szCs w:val="20"/>
              </w:rPr>
              <w:t>64,0</w:t>
            </w:r>
          </w:p>
          <w:p w:rsidR="0047088C" w:rsidRDefault="0047088C" w:rsidP="00CA583B">
            <w:pPr>
              <w:jc w:val="center"/>
              <w:rPr>
                <w:sz w:val="20"/>
                <w:szCs w:val="20"/>
              </w:rPr>
            </w:pPr>
            <w:r>
              <w:rPr>
                <w:sz w:val="20"/>
                <w:szCs w:val="20"/>
              </w:rPr>
              <w:t>64,0</w:t>
            </w:r>
          </w:p>
          <w:p w:rsidR="0047088C" w:rsidRPr="00BF7F6E" w:rsidRDefault="0047088C" w:rsidP="00CA583B">
            <w:pPr>
              <w:jc w:val="center"/>
              <w:rPr>
                <w:sz w:val="20"/>
                <w:szCs w:val="20"/>
              </w:rPr>
            </w:pPr>
            <w:r>
              <w:rPr>
                <w:sz w:val="20"/>
                <w:szCs w:val="20"/>
              </w:rPr>
              <w:t>118,0</w:t>
            </w:r>
          </w:p>
        </w:tc>
        <w:tc>
          <w:tcPr>
            <w:tcW w:w="1134" w:type="dxa"/>
          </w:tcPr>
          <w:p w:rsidR="009F3F2F" w:rsidRDefault="0047088C" w:rsidP="00CA583B">
            <w:pPr>
              <w:jc w:val="center"/>
              <w:rPr>
                <w:sz w:val="20"/>
                <w:szCs w:val="20"/>
              </w:rPr>
            </w:pPr>
            <w:r>
              <w:rPr>
                <w:sz w:val="20"/>
                <w:szCs w:val="20"/>
              </w:rPr>
              <w:t>-</w:t>
            </w:r>
          </w:p>
          <w:p w:rsidR="0047088C" w:rsidRDefault="0047088C" w:rsidP="00CA583B">
            <w:pPr>
              <w:jc w:val="center"/>
              <w:rPr>
                <w:sz w:val="20"/>
                <w:szCs w:val="20"/>
              </w:rPr>
            </w:pPr>
            <w:r>
              <w:rPr>
                <w:sz w:val="20"/>
                <w:szCs w:val="20"/>
              </w:rPr>
              <w:t>-</w:t>
            </w:r>
          </w:p>
          <w:p w:rsidR="0047088C" w:rsidRPr="00BF7F6E" w:rsidRDefault="0047088C" w:rsidP="00CA583B">
            <w:pPr>
              <w:jc w:val="center"/>
              <w:rPr>
                <w:sz w:val="20"/>
                <w:szCs w:val="20"/>
              </w:rPr>
            </w:pPr>
            <w:r>
              <w:rPr>
                <w:sz w:val="20"/>
                <w:szCs w:val="20"/>
              </w:rPr>
              <w:t>-</w:t>
            </w:r>
          </w:p>
        </w:tc>
        <w:tc>
          <w:tcPr>
            <w:tcW w:w="1057" w:type="dxa"/>
          </w:tcPr>
          <w:p w:rsidR="009F3F2F" w:rsidRDefault="0047088C" w:rsidP="00CA583B">
            <w:pPr>
              <w:jc w:val="center"/>
              <w:rPr>
                <w:sz w:val="20"/>
                <w:szCs w:val="20"/>
              </w:rPr>
            </w:pPr>
            <w:r>
              <w:rPr>
                <w:sz w:val="20"/>
                <w:szCs w:val="20"/>
              </w:rPr>
              <w:t>-</w:t>
            </w:r>
          </w:p>
          <w:p w:rsidR="0047088C" w:rsidRDefault="0047088C" w:rsidP="00CA583B">
            <w:pPr>
              <w:jc w:val="center"/>
              <w:rPr>
                <w:sz w:val="20"/>
                <w:szCs w:val="20"/>
              </w:rPr>
            </w:pPr>
            <w:r>
              <w:rPr>
                <w:sz w:val="20"/>
                <w:szCs w:val="20"/>
              </w:rPr>
              <w:t>-</w:t>
            </w:r>
          </w:p>
          <w:p w:rsidR="0047088C" w:rsidRPr="00BF7F6E" w:rsidRDefault="0047088C" w:rsidP="00CA583B">
            <w:pPr>
              <w:jc w:val="center"/>
              <w:rPr>
                <w:sz w:val="20"/>
                <w:szCs w:val="20"/>
              </w:rPr>
            </w:pPr>
            <w:r>
              <w:rPr>
                <w:sz w:val="20"/>
                <w:szCs w:val="20"/>
              </w:rPr>
              <w:t>-</w:t>
            </w:r>
          </w:p>
        </w:tc>
        <w:tc>
          <w:tcPr>
            <w:tcW w:w="1221" w:type="dxa"/>
            <w:gridSpan w:val="3"/>
          </w:tcPr>
          <w:p w:rsidR="009F3F2F" w:rsidRDefault="0047088C" w:rsidP="00CA583B">
            <w:pPr>
              <w:jc w:val="center"/>
              <w:rPr>
                <w:sz w:val="20"/>
                <w:szCs w:val="20"/>
              </w:rPr>
            </w:pPr>
            <w:r>
              <w:rPr>
                <w:sz w:val="20"/>
                <w:szCs w:val="20"/>
              </w:rPr>
              <w:t>64,0</w:t>
            </w:r>
          </w:p>
          <w:p w:rsidR="0047088C" w:rsidRDefault="0047088C" w:rsidP="00CA583B">
            <w:pPr>
              <w:jc w:val="center"/>
              <w:rPr>
                <w:sz w:val="20"/>
                <w:szCs w:val="20"/>
              </w:rPr>
            </w:pPr>
            <w:r>
              <w:rPr>
                <w:sz w:val="20"/>
                <w:szCs w:val="20"/>
              </w:rPr>
              <w:t>64,0</w:t>
            </w:r>
          </w:p>
          <w:p w:rsidR="0047088C" w:rsidRPr="00BF7F6E" w:rsidRDefault="0047088C" w:rsidP="00CA583B">
            <w:pPr>
              <w:jc w:val="center"/>
              <w:rPr>
                <w:sz w:val="20"/>
                <w:szCs w:val="20"/>
              </w:rPr>
            </w:pPr>
            <w:r>
              <w:rPr>
                <w:sz w:val="20"/>
                <w:szCs w:val="20"/>
              </w:rPr>
              <w:t>118,0</w:t>
            </w:r>
          </w:p>
        </w:tc>
        <w:tc>
          <w:tcPr>
            <w:tcW w:w="1124" w:type="dxa"/>
          </w:tcPr>
          <w:p w:rsidR="009F3F2F" w:rsidRDefault="0047088C" w:rsidP="00CA583B">
            <w:pPr>
              <w:jc w:val="center"/>
              <w:rPr>
                <w:sz w:val="20"/>
                <w:szCs w:val="20"/>
              </w:rPr>
            </w:pPr>
            <w:r>
              <w:rPr>
                <w:sz w:val="20"/>
                <w:szCs w:val="20"/>
              </w:rPr>
              <w:t>-</w:t>
            </w:r>
          </w:p>
          <w:p w:rsidR="0047088C" w:rsidRDefault="0047088C" w:rsidP="00CA583B">
            <w:pPr>
              <w:jc w:val="center"/>
              <w:rPr>
                <w:sz w:val="20"/>
                <w:szCs w:val="20"/>
              </w:rPr>
            </w:pPr>
            <w:r>
              <w:rPr>
                <w:sz w:val="20"/>
                <w:szCs w:val="20"/>
              </w:rPr>
              <w:t>-</w:t>
            </w:r>
          </w:p>
          <w:p w:rsidR="0047088C" w:rsidRPr="00BF7F6E" w:rsidRDefault="0047088C" w:rsidP="00CA583B">
            <w:pPr>
              <w:jc w:val="center"/>
              <w:rPr>
                <w:sz w:val="20"/>
                <w:szCs w:val="20"/>
              </w:rPr>
            </w:pPr>
            <w:r>
              <w:rPr>
                <w:sz w:val="20"/>
                <w:szCs w:val="20"/>
              </w:rPr>
              <w:t>-</w:t>
            </w:r>
          </w:p>
        </w:tc>
        <w:tc>
          <w:tcPr>
            <w:tcW w:w="1529" w:type="dxa"/>
            <w:gridSpan w:val="2"/>
          </w:tcPr>
          <w:p w:rsidR="009F3F2F" w:rsidRPr="00BF7F6E" w:rsidRDefault="0047088C" w:rsidP="00CA583B">
            <w:pPr>
              <w:rPr>
                <w:sz w:val="20"/>
                <w:szCs w:val="20"/>
              </w:rPr>
            </w:pPr>
            <w:r>
              <w:rPr>
                <w:sz w:val="20"/>
                <w:szCs w:val="20"/>
              </w:rPr>
              <w:t>УО</w:t>
            </w:r>
          </w:p>
        </w:tc>
        <w:tc>
          <w:tcPr>
            <w:tcW w:w="2582" w:type="dxa"/>
            <w:gridSpan w:val="3"/>
          </w:tcPr>
          <w:p w:rsidR="009F3F2F" w:rsidRPr="00BF7F6E" w:rsidRDefault="009F3F2F" w:rsidP="00CA583B">
            <w:pPr>
              <w:jc w:val="both"/>
              <w:rPr>
                <w:sz w:val="20"/>
                <w:szCs w:val="20"/>
              </w:rPr>
            </w:pPr>
          </w:p>
        </w:tc>
      </w:tr>
      <w:tr w:rsidR="0047088C" w:rsidRPr="00957CE4" w:rsidTr="009F78EE">
        <w:trPr>
          <w:trHeight w:val="2156"/>
        </w:trPr>
        <w:tc>
          <w:tcPr>
            <w:tcW w:w="3402" w:type="dxa"/>
          </w:tcPr>
          <w:p w:rsidR="0047088C" w:rsidRPr="005C537B" w:rsidRDefault="0047088C" w:rsidP="00DD38EC">
            <w:pPr>
              <w:shd w:val="clear" w:color="auto" w:fill="FFFFFF"/>
              <w:ind w:left="45"/>
              <w:rPr>
                <w:b/>
                <w:color w:val="000000"/>
              </w:rPr>
            </w:pPr>
            <w:r w:rsidRPr="005C537B">
              <w:rPr>
                <w:b/>
                <w:color w:val="000000"/>
              </w:rPr>
              <w:t xml:space="preserve">Итого по годам </w:t>
            </w:r>
          </w:p>
        </w:tc>
        <w:tc>
          <w:tcPr>
            <w:tcW w:w="1350" w:type="dxa"/>
            <w:gridSpan w:val="4"/>
          </w:tcPr>
          <w:p w:rsidR="0047088C" w:rsidRPr="005C537B" w:rsidRDefault="0047088C" w:rsidP="00DD38EC">
            <w:pPr>
              <w:ind w:left="45"/>
              <w:jc w:val="center"/>
              <w:rPr>
                <w:b/>
                <w:sz w:val="20"/>
                <w:szCs w:val="20"/>
              </w:rPr>
            </w:pPr>
            <w:r w:rsidRPr="005C537B">
              <w:rPr>
                <w:b/>
                <w:sz w:val="20"/>
                <w:szCs w:val="20"/>
              </w:rPr>
              <w:t>2014</w:t>
            </w:r>
          </w:p>
          <w:p w:rsidR="0047088C" w:rsidRPr="005C537B" w:rsidRDefault="0047088C" w:rsidP="00DD38EC">
            <w:pPr>
              <w:ind w:left="45"/>
              <w:jc w:val="center"/>
              <w:rPr>
                <w:b/>
                <w:sz w:val="20"/>
                <w:szCs w:val="20"/>
              </w:rPr>
            </w:pPr>
            <w:r w:rsidRPr="005C537B">
              <w:rPr>
                <w:b/>
                <w:sz w:val="20"/>
                <w:szCs w:val="20"/>
              </w:rPr>
              <w:t>2015</w:t>
            </w:r>
          </w:p>
          <w:p w:rsidR="0047088C" w:rsidRPr="005C537B" w:rsidRDefault="0047088C" w:rsidP="00DD38EC">
            <w:pPr>
              <w:ind w:left="45"/>
              <w:jc w:val="center"/>
              <w:rPr>
                <w:b/>
                <w:sz w:val="20"/>
                <w:szCs w:val="20"/>
              </w:rPr>
            </w:pPr>
            <w:r w:rsidRPr="005C537B">
              <w:rPr>
                <w:b/>
                <w:sz w:val="20"/>
                <w:szCs w:val="20"/>
              </w:rPr>
              <w:t>2016</w:t>
            </w:r>
          </w:p>
        </w:tc>
        <w:tc>
          <w:tcPr>
            <w:tcW w:w="1769" w:type="dxa"/>
          </w:tcPr>
          <w:p w:rsidR="0047088C" w:rsidRPr="005C537B" w:rsidRDefault="0047088C" w:rsidP="00CA583B">
            <w:pPr>
              <w:jc w:val="center"/>
              <w:rPr>
                <w:b/>
                <w:sz w:val="20"/>
                <w:szCs w:val="20"/>
              </w:rPr>
            </w:pPr>
            <w:r w:rsidRPr="005C537B">
              <w:rPr>
                <w:b/>
                <w:sz w:val="20"/>
                <w:szCs w:val="20"/>
              </w:rPr>
              <w:t>118</w:t>
            </w:r>
            <w:r w:rsidR="00591EE3">
              <w:rPr>
                <w:b/>
                <w:sz w:val="20"/>
                <w:szCs w:val="20"/>
              </w:rPr>
              <w:t>,0</w:t>
            </w:r>
          </w:p>
          <w:p w:rsidR="0047088C" w:rsidRPr="005C537B" w:rsidRDefault="0047088C" w:rsidP="00CA583B">
            <w:pPr>
              <w:jc w:val="center"/>
              <w:rPr>
                <w:b/>
                <w:sz w:val="20"/>
                <w:szCs w:val="20"/>
              </w:rPr>
            </w:pPr>
            <w:r w:rsidRPr="005C537B">
              <w:rPr>
                <w:b/>
                <w:sz w:val="20"/>
                <w:szCs w:val="20"/>
              </w:rPr>
              <w:t>118</w:t>
            </w:r>
            <w:r w:rsidR="00591EE3">
              <w:rPr>
                <w:b/>
                <w:sz w:val="20"/>
                <w:szCs w:val="20"/>
              </w:rPr>
              <w:t>,0</w:t>
            </w:r>
          </w:p>
          <w:p w:rsidR="0047088C" w:rsidRPr="005C537B" w:rsidRDefault="00591EE3" w:rsidP="006D5547">
            <w:pPr>
              <w:jc w:val="center"/>
              <w:rPr>
                <w:b/>
                <w:sz w:val="20"/>
                <w:szCs w:val="20"/>
              </w:rPr>
            </w:pPr>
            <w:r>
              <w:rPr>
                <w:b/>
                <w:sz w:val="20"/>
                <w:szCs w:val="20"/>
              </w:rPr>
              <w:t>1</w:t>
            </w:r>
            <w:r w:rsidR="006D5547">
              <w:rPr>
                <w:b/>
                <w:sz w:val="20"/>
                <w:szCs w:val="20"/>
              </w:rPr>
              <w:t>18</w:t>
            </w:r>
            <w:r>
              <w:rPr>
                <w:b/>
                <w:sz w:val="20"/>
                <w:szCs w:val="20"/>
              </w:rPr>
              <w:t>,0</w:t>
            </w:r>
          </w:p>
        </w:tc>
        <w:tc>
          <w:tcPr>
            <w:tcW w:w="1134" w:type="dxa"/>
          </w:tcPr>
          <w:p w:rsidR="0047088C" w:rsidRPr="005C537B" w:rsidRDefault="0047088C" w:rsidP="00CA583B">
            <w:pPr>
              <w:jc w:val="center"/>
              <w:rPr>
                <w:b/>
                <w:sz w:val="20"/>
                <w:szCs w:val="20"/>
              </w:rPr>
            </w:pPr>
            <w:r w:rsidRPr="005C537B">
              <w:rPr>
                <w:b/>
                <w:sz w:val="20"/>
                <w:szCs w:val="20"/>
              </w:rPr>
              <w:t>-</w:t>
            </w:r>
          </w:p>
          <w:p w:rsidR="0047088C" w:rsidRPr="005C537B" w:rsidRDefault="0047088C" w:rsidP="00CA583B">
            <w:pPr>
              <w:jc w:val="center"/>
              <w:rPr>
                <w:b/>
                <w:sz w:val="20"/>
                <w:szCs w:val="20"/>
              </w:rPr>
            </w:pPr>
            <w:r w:rsidRPr="005C537B">
              <w:rPr>
                <w:b/>
                <w:sz w:val="20"/>
                <w:szCs w:val="20"/>
              </w:rPr>
              <w:t>-</w:t>
            </w:r>
          </w:p>
          <w:p w:rsidR="0047088C" w:rsidRPr="005C537B" w:rsidRDefault="0047088C" w:rsidP="00CA583B">
            <w:pPr>
              <w:jc w:val="center"/>
              <w:rPr>
                <w:b/>
                <w:sz w:val="20"/>
                <w:szCs w:val="20"/>
              </w:rPr>
            </w:pPr>
            <w:r w:rsidRPr="005C537B">
              <w:rPr>
                <w:b/>
                <w:sz w:val="20"/>
                <w:szCs w:val="20"/>
              </w:rPr>
              <w:t>-</w:t>
            </w:r>
          </w:p>
        </w:tc>
        <w:tc>
          <w:tcPr>
            <w:tcW w:w="1057" w:type="dxa"/>
          </w:tcPr>
          <w:p w:rsidR="0047088C" w:rsidRPr="005C537B" w:rsidRDefault="0047088C" w:rsidP="00CA583B">
            <w:pPr>
              <w:jc w:val="center"/>
              <w:rPr>
                <w:b/>
                <w:sz w:val="20"/>
                <w:szCs w:val="20"/>
              </w:rPr>
            </w:pPr>
            <w:r w:rsidRPr="005C537B">
              <w:rPr>
                <w:b/>
                <w:sz w:val="20"/>
                <w:szCs w:val="20"/>
              </w:rPr>
              <w:t>-</w:t>
            </w:r>
          </w:p>
          <w:p w:rsidR="0047088C" w:rsidRPr="005C537B" w:rsidRDefault="0047088C" w:rsidP="00CA583B">
            <w:pPr>
              <w:jc w:val="center"/>
              <w:rPr>
                <w:b/>
                <w:sz w:val="20"/>
                <w:szCs w:val="20"/>
              </w:rPr>
            </w:pPr>
            <w:r w:rsidRPr="005C537B">
              <w:rPr>
                <w:b/>
                <w:sz w:val="20"/>
                <w:szCs w:val="20"/>
              </w:rPr>
              <w:t>-</w:t>
            </w:r>
          </w:p>
          <w:p w:rsidR="0047088C" w:rsidRPr="005C537B" w:rsidRDefault="0047088C" w:rsidP="00CA583B">
            <w:pPr>
              <w:jc w:val="center"/>
              <w:rPr>
                <w:b/>
                <w:sz w:val="20"/>
                <w:szCs w:val="20"/>
              </w:rPr>
            </w:pPr>
            <w:r w:rsidRPr="005C537B">
              <w:rPr>
                <w:b/>
                <w:sz w:val="20"/>
                <w:szCs w:val="20"/>
              </w:rPr>
              <w:t>-</w:t>
            </w:r>
          </w:p>
        </w:tc>
        <w:tc>
          <w:tcPr>
            <w:tcW w:w="1221" w:type="dxa"/>
            <w:gridSpan w:val="3"/>
          </w:tcPr>
          <w:p w:rsidR="0047088C" w:rsidRPr="005C537B" w:rsidRDefault="0047088C" w:rsidP="00CA583B">
            <w:pPr>
              <w:jc w:val="center"/>
              <w:rPr>
                <w:b/>
                <w:sz w:val="20"/>
                <w:szCs w:val="20"/>
              </w:rPr>
            </w:pPr>
            <w:r w:rsidRPr="005C537B">
              <w:rPr>
                <w:b/>
                <w:sz w:val="20"/>
                <w:szCs w:val="20"/>
              </w:rPr>
              <w:t>118</w:t>
            </w:r>
            <w:r w:rsidR="00591EE3">
              <w:rPr>
                <w:b/>
                <w:sz w:val="20"/>
                <w:szCs w:val="20"/>
              </w:rPr>
              <w:t>,0</w:t>
            </w:r>
          </w:p>
          <w:p w:rsidR="0047088C" w:rsidRPr="005C537B" w:rsidRDefault="0047088C" w:rsidP="00CA583B">
            <w:pPr>
              <w:jc w:val="center"/>
              <w:rPr>
                <w:b/>
                <w:sz w:val="20"/>
                <w:szCs w:val="20"/>
              </w:rPr>
            </w:pPr>
            <w:r w:rsidRPr="005C537B">
              <w:rPr>
                <w:b/>
                <w:sz w:val="20"/>
                <w:szCs w:val="20"/>
              </w:rPr>
              <w:t>118</w:t>
            </w:r>
            <w:r w:rsidR="00591EE3">
              <w:rPr>
                <w:b/>
                <w:sz w:val="20"/>
                <w:szCs w:val="20"/>
              </w:rPr>
              <w:t>,0</w:t>
            </w:r>
          </w:p>
          <w:p w:rsidR="0047088C" w:rsidRPr="005C537B" w:rsidRDefault="0047088C" w:rsidP="006D5547">
            <w:pPr>
              <w:jc w:val="center"/>
              <w:rPr>
                <w:b/>
                <w:sz w:val="20"/>
                <w:szCs w:val="20"/>
              </w:rPr>
            </w:pPr>
            <w:r w:rsidRPr="005C537B">
              <w:rPr>
                <w:b/>
                <w:sz w:val="20"/>
                <w:szCs w:val="20"/>
              </w:rPr>
              <w:t>1</w:t>
            </w:r>
            <w:r w:rsidR="006D5547">
              <w:rPr>
                <w:b/>
                <w:sz w:val="20"/>
                <w:szCs w:val="20"/>
              </w:rPr>
              <w:t>18</w:t>
            </w:r>
            <w:r w:rsidR="00591EE3">
              <w:rPr>
                <w:b/>
                <w:sz w:val="20"/>
                <w:szCs w:val="20"/>
              </w:rPr>
              <w:t>,0</w:t>
            </w:r>
          </w:p>
        </w:tc>
        <w:tc>
          <w:tcPr>
            <w:tcW w:w="1124" w:type="dxa"/>
          </w:tcPr>
          <w:p w:rsidR="0047088C" w:rsidRPr="005C537B" w:rsidRDefault="0047088C" w:rsidP="00CA583B">
            <w:pPr>
              <w:jc w:val="center"/>
              <w:rPr>
                <w:b/>
                <w:sz w:val="20"/>
                <w:szCs w:val="20"/>
              </w:rPr>
            </w:pPr>
            <w:r w:rsidRPr="005C537B">
              <w:rPr>
                <w:b/>
                <w:sz w:val="20"/>
                <w:szCs w:val="20"/>
              </w:rPr>
              <w:t>-</w:t>
            </w:r>
          </w:p>
          <w:p w:rsidR="0047088C" w:rsidRPr="005C537B" w:rsidRDefault="0047088C" w:rsidP="00CA583B">
            <w:pPr>
              <w:jc w:val="center"/>
              <w:rPr>
                <w:b/>
                <w:sz w:val="20"/>
                <w:szCs w:val="20"/>
              </w:rPr>
            </w:pPr>
            <w:r w:rsidRPr="005C537B">
              <w:rPr>
                <w:b/>
                <w:sz w:val="20"/>
                <w:szCs w:val="20"/>
              </w:rPr>
              <w:t>-</w:t>
            </w:r>
          </w:p>
          <w:p w:rsidR="0047088C" w:rsidRPr="005C537B" w:rsidRDefault="0047088C" w:rsidP="00CA583B">
            <w:pPr>
              <w:jc w:val="center"/>
              <w:rPr>
                <w:b/>
                <w:sz w:val="20"/>
                <w:szCs w:val="20"/>
              </w:rPr>
            </w:pPr>
            <w:r w:rsidRPr="005C537B">
              <w:rPr>
                <w:b/>
                <w:sz w:val="20"/>
                <w:szCs w:val="20"/>
              </w:rPr>
              <w:t>-</w:t>
            </w:r>
          </w:p>
        </w:tc>
        <w:tc>
          <w:tcPr>
            <w:tcW w:w="1529" w:type="dxa"/>
            <w:gridSpan w:val="2"/>
          </w:tcPr>
          <w:p w:rsidR="0047088C" w:rsidRPr="005C537B" w:rsidRDefault="0047088C" w:rsidP="00CA583B">
            <w:pPr>
              <w:rPr>
                <w:b/>
                <w:sz w:val="20"/>
                <w:szCs w:val="20"/>
              </w:rPr>
            </w:pPr>
          </w:p>
        </w:tc>
        <w:tc>
          <w:tcPr>
            <w:tcW w:w="2582" w:type="dxa"/>
            <w:gridSpan w:val="3"/>
          </w:tcPr>
          <w:p w:rsidR="0047088C" w:rsidRPr="005C537B" w:rsidRDefault="0047088C" w:rsidP="00CA583B">
            <w:pPr>
              <w:jc w:val="both"/>
              <w:rPr>
                <w:b/>
                <w:sz w:val="20"/>
                <w:szCs w:val="20"/>
              </w:rPr>
            </w:pPr>
          </w:p>
        </w:tc>
      </w:tr>
      <w:tr w:rsidR="009F3F2F" w:rsidRPr="00957CE4" w:rsidTr="009F78EE">
        <w:trPr>
          <w:trHeight w:val="712"/>
        </w:trPr>
        <w:tc>
          <w:tcPr>
            <w:tcW w:w="15168" w:type="dxa"/>
            <w:gridSpan w:val="17"/>
          </w:tcPr>
          <w:p w:rsidR="009F3F2F" w:rsidRPr="00BF7F6E" w:rsidRDefault="009F3F2F" w:rsidP="00F95962">
            <w:pPr>
              <w:numPr>
                <w:ilvl w:val="0"/>
                <w:numId w:val="8"/>
              </w:numPr>
              <w:jc w:val="center"/>
              <w:rPr>
                <w:sz w:val="28"/>
                <w:szCs w:val="28"/>
              </w:rPr>
            </w:pPr>
            <w:r w:rsidRPr="00BF7F6E">
              <w:rPr>
                <w:sz w:val="28"/>
                <w:szCs w:val="28"/>
              </w:rPr>
              <w:t>Повышение уровня профессионализма и квалификации педагогов</w:t>
            </w:r>
          </w:p>
          <w:p w:rsidR="009F3F2F" w:rsidRPr="00BF7F6E" w:rsidRDefault="009F3F2F" w:rsidP="00DD38EC">
            <w:pPr>
              <w:ind w:left="45"/>
              <w:jc w:val="both"/>
              <w:rPr>
                <w:sz w:val="20"/>
                <w:szCs w:val="20"/>
              </w:rPr>
            </w:pPr>
          </w:p>
        </w:tc>
      </w:tr>
      <w:tr w:rsidR="009F3F2F" w:rsidRPr="00957CE4" w:rsidTr="009F78EE">
        <w:trPr>
          <w:trHeight w:val="712"/>
        </w:trPr>
        <w:tc>
          <w:tcPr>
            <w:tcW w:w="3582" w:type="dxa"/>
            <w:gridSpan w:val="2"/>
          </w:tcPr>
          <w:p w:rsidR="009F3F2F" w:rsidRPr="00BF7F6E" w:rsidRDefault="009F3F2F" w:rsidP="00DD38EC">
            <w:pPr>
              <w:ind w:left="45"/>
            </w:pPr>
            <w:r w:rsidRPr="00BF7F6E">
              <w:rPr>
                <w:sz w:val="22"/>
                <w:szCs w:val="22"/>
              </w:rPr>
              <w:t>Проведение профессиональных конкурсов:</w:t>
            </w:r>
          </w:p>
          <w:p w:rsidR="009F3F2F" w:rsidRPr="00BF7F6E" w:rsidRDefault="009F3F2F" w:rsidP="00DD38EC">
            <w:pPr>
              <w:ind w:left="45"/>
            </w:pPr>
            <w:r w:rsidRPr="00BF7F6E">
              <w:rPr>
                <w:sz w:val="22"/>
                <w:szCs w:val="22"/>
              </w:rPr>
              <w:t>«Воспитатель года»,</w:t>
            </w:r>
          </w:p>
          <w:p w:rsidR="009F3F2F" w:rsidRPr="00BF7F6E" w:rsidRDefault="009F3F2F" w:rsidP="00DD38EC">
            <w:pPr>
              <w:shd w:val="clear" w:color="auto" w:fill="FFFFFF"/>
              <w:ind w:left="45"/>
              <w:rPr>
                <w:color w:val="000000"/>
              </w:rPr>
            </w:pPr>
            <w:r w:rsidRPr="00BF7F6E">
              <w:rPr>
                <w:sz w:val="22"/>
                <w:szCs w:val="22"/>
              </w:rPr>
              <w:t>«Психолог года»</w:t>
            </w:r>
          </w:p>
        </w:tc>
        <w:tc>
          <w:tcPr>
            <w:tcW w:w="1170" w:type="dxa"/>
            <w:gridSpan w:val="3"/>
          </w:tcPr>
          <w:p w:rsidR="009F3F2F" w:rsidRPr="00BF7F6E" w:rsidRDefault="009F3F2F" w:rsidP="00DD38EC">
            <w:pPr>
              <w:ind w:left="45"/>
              <w:jc w:val="center"/>
              <w:rPr>
                <w:sz w:val="20"/>
                <w:szCs w:val="20"/>
              </w:rPr>
            </w:pPr>
            <w:r w:rsidRPr="00BF7F6E">
              <w:rPr>
                <w:sz w:val="20"/>
                <w:szCs w:val="20"/>
              </w:rPr>
              <w:t>2014</w:t>
            </w:r>
          </w:p>
        </w:tc>
        <w:tc>
          <w:tcPr>
            <w:tcW w:w="1769" w:type="dxa"/>
          </w:tcPr>
          <w:p w:rsidR="009F3F2F" w:rsidRPr="00BF7F6E" w:rsidRDefault="009F3F2F" w:rsidP="00CA583B">
            <w:pPr>
              <w:jc w:val="center"/>
              <w:rPr>
                <w:sz w:val="20"/>
                <w:szCs w:val="20"/>
              </w:rPr>
            </w:pPr>
            <w:r w:rsidRPr="00BF7F6E">
              <w:rPr>
                <w:sz w:val="20"/>
                <w:szCs w:val="20"/>
              </w:rPr>
              <w:t>-</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9F3F2F" w:rsidP="00CA583B">
            <w:pPr>
              <w:jc w:val="center"/>
              <w:rPr>
                <w:sz w:val="20"/>
                <w:szCs w:val="20"/>
              </w:rPr>
            </w:pPr>
            <w:r w:rsidRPr="00BF7F6E">
              <w:rPr>
                <w:sz w:val="20"/>
                <w:szCs w:val="20"/>
              </w:rPr>
              <w:t>-</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УО,ЦРПК</w:t>
            </w:r>
          </w:p>
          <w:p w:rsidR="009F3F2F" w:rsidRPr="00BF7F6E" w:rsidRDefault="009F3F2F" w:rsidP="00CA583B">
            <w:pPr>
              <w:rPr>
                <w:sz w:val="20"/>
                <w:szCs w:val="20"/>
              </w:rPr>
            </w:pPr>
            <w:r w:rsidRPr="00BF7F6E">
              <w:rPr>
                <w:sz w:val="20"/>
                <w:szCs w:val="20"/>
              </w:rPr>
              <w:t>МБДОУ</w:t>
            </w:r>
          </w:p>
        </w:tc>
        <w:tc>
          <w:tcPr>
            <w:tcW w:w="2582" w:type="dxa"/>
            <w:gridSpan w:val="3"/>
          </w:tcPr>
          <w:p w:rsidR="009F3F2F" w:rsidRPr="00BF7F6E" w:rsidRDefault="009F3F2F" w:rsidP="00CA583B">
            <w:pPr>
              <w:jc w:val="both"/>
              <w:rPr>
                <w:sz w:val="20"/>
                <w:szCs w:val="20"/>
              </w:rPr>
            </w:pPr>
            <w:r>
              <w:rPr>
                <w:sz w:val="20"/>
                <w:szCs w:val="20"/>
              </w:rPr>
              <w:t>повышение уровня профессионализма педагогов</w:t>
            </w:r>
          </w:p>
        </w:tc>
      </w:tr>
      <w:tr w:rsidR="009F3F2F" w:rsidRPr="00957CE4" w:rsidTr="009F78EE">
        <w:trPr>
          <w:trHeight w:val="712"/>
        </w:trPr>
        <w:tc>
          <w:tcPr>
            <w:tcW w:w="3582" w:type="dxa"/>
            <w:gridSpan w:val="2"/>
          </w:tcPr>
          <w:p w:rsidR="009F3F2F" w:rsidRPr="00BF7F6E" w:rsidRDefault="009F3F2F" w:rsidP="00DD38EC">
            <w:pPr>
              <w:ind w:left="45"/>
            </w:pPr>
          </w:p>
        </w:tc>
        <w:tc>
          <w:tcPr>
            <w:tcW w:w="1170" w:type="dxa"/>
            <w:gridSpan w:val="3"/>
          </w:tcPr>
          <w:p w:rsidR="009F3F2F" w:rsidRPr="00BF7F6E" w:rsidRDefault="009F3F2F" w:rsidP="00DD38EC">
            <w:pPr>
              <w:ind w:left="45"/>
              <w:jc w:val="center"/>
              <w:rPr>
                <w:sz w:val="20"/>
                <w:szCs w:val="20"/>
              </w:rPr>
            </w:pPr>
            <w:r w:rsidRPr="00BF7F6E">
              <w:rPr>
                <w:sz w:val="20"/>
                <w:szCs w:val="20"/>
              </w:rPr>
              <w:t>2015</w:t>
            </w:r>
          </w:p>
        </w:tc>
        <w:tc>
          <w:tcPr>
            <w:tcW w:w="1769" w:type="dxa"/>
          </w:tcPr>
          <w:p w:rsidR="009F3F2F" w:rsidRPr="00BF7F6E" w:rsidRDefault="009F3F2F" w:rsidP="00CA583B">
            <w:pPr>
              <w:jc w:val="center"/>
              <w:rPr>
                <w:sz w:val="20"/>
                <w:szCs w:val="20"/>
              </w:rPr>
            </w:pPr>
            <w:r w:rsidRPr="00BF7F6E">
              <w:rPr>
                <w:sz w:val="20"/>
                <w:szCs w:val="20"/>
              </w:rPr>
              <w:t>-</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9F3F2F" w:rsidP="00CA583B">
            <w:pPr>
              <w:jc w:val="center"/>
              <w:rPr>
                <w:sz w:val="20"/>
                <w:szCs w:val="20"/>
              </w:rPr>
            </w:pPr>
            <w:r w:rsidRPr="00BF7F6E">
              <w:rPr>
                <w:sz w:val="20"/>
                <w:szCs w:val="20"/>
              </w:rPr>
              <w:t>-</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УО,ЦРПК</w:t>
            </w:r>
          </w:p>
          <w:p w:rsidR="009F3F2F" w:rsidRPr="00BF7F6E" w:rsidRDefault="009F3F2F" w:rsidP="00CA583B">
            <w:pPr>
              <w:rPr>
                <w:sz w:val="20"/>
                <w:szCs w:val="20"/>
              </w:rPr>
            </w:pPr>
            <w:r w:rsidRPr="00BF7F6E">
              <w:rPr>
                <w:sz w:val="20"/>
                <w:szCs w:val="20"/>
              </w:rPr>
              <w:t>МБДОУ</w:t>
            </w:r>
          </w:p>
        </w:tc>
        <w:tc>
          <w:tcPr>
            <w:tcW w:w="2582" w:type="dxa"/>
            <w:gridSpan w:val="3"/>
          </w:tcPr>
          <w:p w:rsidR="009F3F2F" w:rsidRPr="00BF7F6E" w:rsidRDefault="009F3F2F" w:rsidP="00CA583B">
            <w:pPr>
              <w:jc w:val="both"/>
              <w:rPr>
                <w:sz w:val="20"/>
                <w:szCs w:val="20"/>
              </w:rPr>
            </w:pPr>
          </w:p>
        </w:tc>
      </w:tr>
      <w:tr w:rsidR="009F3F2F" w:rsidRPr="00957CE4" w:rsidTr="009F78EE">
        <w:trPr>
          <w:trHeight w:val="712"/>
        </w:trPr>
        <w:tc>
          <w:tcPr>
            <w:tcW w:w="3582" w:type="dxa"/>
            <w:gridSpan w:val="2"/>
          </w:tcPr>
          <w:p w:rsidR="009F3F2F" w:rsidRPr="00BF7F6E" w:rsidRDefault="009F3F2F" w:rsidP="00DD38EC">
            <w:pPr>
              <w:ind w:left="45"/>
            </w:pPr>
          </w:p>
        </w:tc>
        <w:tc>
          <w:tcPr>
            <w:tcW w:w="1170" w:type="dxa"/>
            <w:gridSpan w:val="3"/>
          </w:tcPr>
          <w:p w:rsidR="009F3F2F" w:rsidRPr="00BF7F6E" w:rsidRDefault="009F3F2F" w:rsidP="00DD38EC">
            <w:pPr>
              <w:ind w:left="45"/>
              <w:jc w:val="center"/>
              <w:rPr>
                <w:sz w:val="20"/>
                <w:szCs w:val="20"/>
              </w:rPr>
            </w:pPr>
            <w:r w:rsidRPr="00BF7F6E">
              <w:rPr>
                <w:sz w:val="20"/>
                <w:szCs w:val="20"/>
              </w:rPr>
              <w:t>2016</w:t>
            </w:r>
          </w:p>
        </w:tc>
        <w:tc>
          <w:tcPr>
            <w:tcW w:w="1769" w:type="dxa"/>
          </w:tcPr>
          <w:p w:rsidR="009F3F2F" w:rsidRPr="00BF7F6E" w:rsidRDefault="009F3F2F" w:rsidP="00CA583B">
            <w:pPr>
              <w:jc w:val="center"/>
              <w:rPr>
                <w:sz w:val="20"/>
                <w:szCs w:val="20"/>
              </w:rPr>
            </w:pPr>
            <w:r w:rsidRPr="00BF7F6E">
              <w:rPr>
                <w:sz w:val="20"/>
                <w:szCs w:val="20"/>
              </w:rPr>
              <w:t>-</w:t>
            </w:r>
          </w:p>
        </w:tc>
        <w:tc>
          <w:tcPr>
            <w:tcW w:w="1134" w:type="dxa"/>
          </w:tcPr>
          <w:p w:rsidR="009F3F2F" w:rsidRPr="00BF7F6E" w:rsidRDefault="009F3F2F" w:rsidP="00CA583B">
            <w:pPr>
              <w:jc w:val="center"/>
              <w:rPr>
                <w:sz w:val="20"/>
                <w:szCs w:val="20"/>
              </w:rPr>
            </w:pPr>
            <w:r w:rsidRPr="00BF7F6E">
              <w:rPr>
                <w:sz w:val="20"/>
                <w:szCs w:val="20"/>
              </w:rPr>
              <w:t>-</w:t>
            </w:r>
          </w:p>
        </w:tc>
        <w:tc>
          <w:tcPr>
            <w:tcW w:w="1057" w:type="dxa"/>
          </w:tcPr>
          <w:p w:rsidR="009F3F2F" w:rsidRPr="00BF7F6E" w:rsidRDefault="009F3F2F" w:rsidP="00CA583B">
            <w:pPr>
              <w:jc w:val="center"/>
              <w:rPr>
                <w:sz w:val="20"/>
                <w:szCs w:val="20"/>
              </w:rPr>
            </w:pPr>
            <w:r w:rsidRPr="00BF7F6E">
              <w:rPr>
                <w:sz w:val="20"/>
                <w:szCs w:val="20"/>
              </w:rPr>
              <w:t>-</w:t>
            </w:r>
          </w:p>
        </w:tc>
        <w:tc>
          <w:tcPr>
            <w:tcW w:w="1221" w:type="dxa"/>
            <w:gridSpan w:val="3"/>
          </w:tcPr>
          <w:p w:rsidR="009F3F2F" w:rsidRPr="00BF7F6E" w:rsidRDefault="009F3F2F" w:rsidP="00CA583B">
            <w:pPr>
              <w:jc w:val="center"/>
              <w:rPr>
                <w:sz w:val="20"/>
                <w:szCs w:val="20"/>
              </w:rPr>
            </w:pPr>
            <w:r w:rsidRPr="00BF7F6E">
              <w:rPr>
                <w:sz w:val="20"/>
                <w:szCs w:val="20"/>
              </w:rPr>
              <w:t>-</w:t>
            </w:r>
          </w:p>
        </w:tc>
        <w:tc>
          <w:tcPr>
            <w:tcW w:w="1124" w:type="dxa"/>
          </w:tcPr>
          <w:p w:rsidR="009F3F2F" w:rsidRPr="00BF7F6E" w:rsidRDefault="009F3F2F" w:rsidP="00CA583B">
            <w:pPr>
              <w:jc w:val="center"/>
              <w:rPr>
                <w:sz w:val="20"/>
                <w:szCs w:val="20"/>
              </w:rPr>
            </w:pPr>
            <w:r w:rsidRPr="00BF7F6E">
              <w:rPr>
                <w:sz w:val="20"/>
                <w:szCs w:val="20"/>
              </w:rPr>
              <w:t>-</w:t>
            </w:r>
          </w:p>
        </w:tc>
        <w:tc>
          <w:tcPr>
            <w:tcW w:w="1529" w:type="dxa"/>
            <w:gridSpan w:val="2"/>
          </w:tcPr>
          <w:p w:rsidR="009F3F2F" w:rsidRPr="00BF7F6E" w:rsidRDefault="009F3F2F" w:rsidP="00CA583B">
            <w:pPr>
              <w:rPr>
                <w:sz w:val="20"/>
                <w:szCs w:val="20"/>
              </w:rPr>
            </w:pPr>
            <w:r w:rsidRPr="00BF7F6E">
              <w:rPr>
                <w:sz w:val="20"/>
                <w:szCs w:val="20"/>
              </w:rPr>
              <w:t>УО,ЦРПК</w:t>
            </w:r>
          </w:p>
          <w:p w:rsidR="009F3F2F" w:rsidRPr="00BF7F6E" w:rsidRDefault="009F3F2F" w:rsidP="00CA583B">
            <w:pPr>
              <w:rPr>
                <w:sz w:val="20"/>
                <w:szCs w:val="20"/>
              </w:rPr>
            </w:pPr>
            <w:r w:rsidRPr="00BF7F6E">
              <w:rPr>
                <w:sz w:val="20"/>
                <w:szCs w:val="20"/>
              </w:rPr>
              <w:t>МБДОУ</w:t>
            </w:r>
          </w:p>
        </w:tc>
        <w:tc>
          <w:tcPr>
            <w:tcW w:w="2582" w:type="dxa"/>
            <w:gridSpan w:val="3"/>
          </w:tcPr>
          <w:p w:rsidR="009F3F2F" w:rsidRPr="00BF7F6E" w:rsidRDefault="009F3F2F" w:rsidP="00CA583B">
            <w:pPr>
              <w:jc w:val="both"/>
              <w:rPr>
                <w:sz w:val="20"/>
                <w:szCs w:val="20"/>
              </w:rPr>
            </w:pPr>
          </w:p>
        </w:tc>
      </w:tr>
      <w:tr w:rsidR="00255043" w:rsidRPr="00957CE4" w:rsidTr="009F78EE">
        <w:trPr>
          <w:trHeight w:val="712"/>
        </w:trPr>
        <w:tc>
          <w:tcPr>
            <w:tcW w:w="3582" w:type="dxa"/>
            <w:gridSpan w:val="2"/>
            <w:vMerge w:val="restart"/>
          </w:tcPr>
          <w:p w:rsidR="00255043" w:rsidRPr="00BF7F6E" w:rsidRDefault="00255043" w:rsidP="00DD38EC">
            <w:pPr>
              <w:ind w:left="45"/>
            </w:pPr>
            <w:r w:rsidRPr="00BF7F6E">
              <w:rPr>
                <w:color w:val="000000"/>
                <w:sz w:val="22"/>
                <w:szCs w:val="22"/>
              </w:rPr>
              <w:t>Муниципальная поддержка  дошкольных  образовательных учреждений, наиболее активно внедряющих инновационные программы и обеспечивающих более высокий уровень предшкольной подготовки выпускников</w:t>
            </w:r>
          </w:p>
        </w:tc>
        <w:tc>
          <w:tcPr>
            <w:tcW w:w="1170" w:type="dxa"/>
            <w:gridSpan w:val="3"/>
          </w:tcPr>
          <w:p w:rsidR="00255043" w:rsidRPr="00BF7F6E" w:rsidRDefault="00255043" w:rsidP="00DD38EC">
            <w:pPr>
              <w:ind w:left="45"/>
              <w:jc w:val="center"/>
              <w:rPr>
                <w:sz w:val="20"/>
                <w:szCs w:val="20"/>
              </w:rPr>
            </w:pPr>
            <w:r w:rsidRPr="00BF7F6E">
              <w:rPr>
                <w:sz w:val="20"/>
                <w:szCs w:val="20"/>
              </w:rPr>
              <w:t>2014</w:t>
            </w:r>
          </w:p>
        </w:tc>
        <w:tc>
          <w:tcPr>
            <w:tcW w:w="1769" w:type="dxa"/>
          </w:tcPr>
          <w:p w:rsidR="00255043" w:rsidRPr="00BF7F6E" w:rsidRDefault="00255043" w:rsidP="00CA583B">
            <w:pPr>
              <w:jc w:val="center"/>
              <w:rPr>
                <w:sz w:val="20"/>
                <w:szCs w:val="20"/>
              </w:rPr>
            </w:pPr>
            <w:r w:rsidRPr="00BF7F6E">
              <w:rPr>
                <w:sz w:val="20"/>
                <w:szCs w:val="20"/>
              </w:rPr>
              <w:t>700,0</w:t>
            </w:r>
          </w:p>
        </w:tc>
        <w:tc>
          <w:tcPr>
            <w:tcW w:w="1134" w:type="dxa"/>
          </w:tcPr>
          <w:p w:rsidR="00255043" w:rsidRPr="00BF7F6E" w:rsidRDefault="00255043" w:rsidP="00CA583B">
            <w:pPr>
              <w:jc w:val="center"/>
              <w:rPr>
                <w:sz w:val="20"/>
                <w:szCs w:val="20"/>
              </w:rPr>
            </w:pPr>
            <w:r w:rsidRPr="00BF7F6E">
              <w:rPr>
                <w:sz w:val="20"/>
                <w:szCs w:val="20"/>
              </w:rPr>
              <w:t>-</w:t>
            </w:r>
          </w:p>
        </w:tc>
        <w:tc>
          <w:tcPr>
            <w:tcW w:w="1057" w:type="dxa"/>
          </w:tcPr>
          <w:p w:rsidR="00255043" w:rsidRPr="00BF7F6E" w:rsidRDefault="00255043" w:rsidP="00CA583B">
            <w:pPr>
              <w:jc w:val="center"/>
              <w:rPr>
                <w:sz w:val="20"/>
                <w:szCs w:val="20"/>
              </w:rPr>
            </w:pPr>
            <w:r w:rsidRPr="00BF7F6E">
              <w:rPr>
                <w:sz w:val="20"/>
                <w:szCs w:val="20"/>
              </w:rPr>
              <w:t>-</w:t>
            </w:r>
          </w:p>
        </w:tc>
        <w:tc>
          <w:tcPr>
            <w:tcW w:w="1221" w:type="dxa"/>
            <w:gridSpan w:val="3"/>
          </w:tcPr>
          <w:p w:rsidR="00255043" w:rsidRPr="00BF7F6E" w:rsidRDefault="00255043" w:rsidP="00CA583B">
            <w:pPr>
              <w:jc w:val="center"/>
              <w:rPr>
                <w:sz w:val="20"/>
                <w:szCs w:val="20"/>
              </w:rPr>
            </w:pPr>
            <w:r w:rsidRPr="00BF7F6E">
              <w:rPr>
                <w:sz w:val="20"/>
                <w:szCs w:val="20"/>
              </w:rPr>
              <w:t>700,0</w:t>
            </w:r>
          </w:p>
        </w:tc>
        <w:tc>
          <w:tcPr>
            <w:tcW w:w="1124" w:type="dxa"/>
          </w:tcPr>
          <w:p w:rsidR="00255043" w:rsidRPr="00BF7F6E" w:rsidRDefault="00255043" w:rsidP="00CA583B">
            <w:pPr>
              <w:jc w:val="center"/>
              <w:rPr>
                <w:sz w:val="20"/>
                <w:szCs w:val="20"/>
              </w:rPr>
            </w:pPr>
            <w:r w:rsidRPr="00BF7F6E">
              <w:rPr>
                <w:sz w:val="20"/>
                <w:szCs w:val="20"/>
              </w:rPr>
              <w:t>-</w:t>
            </w:r>
          </w:p>
        </w:tc>
        <w:tc>
          <w:tcPr>
            <w:tcW w:w="1529" w:type="dxa"/>
            <w:gridSpan w:val="2"/>
          </w:tcPr>
          <w:p w:rsidR="00255043" w:rsidRPr="00BF7F6E" w:rsidRDefault="00255043" w:rsidP="00CA583B">
            <w:pPr>
              <w:rPr>
                <w:sz w:val="20"/>
                <w:szCs w:val="20"/>
              </w:rPr>
            </w:pPr>
            <w:r w:rsidRPr="00BF7F6E">
              <w:rPr>
                <w:sz w:val="20"/>
                <w:szCs w:val="20"/>
              </w:rPr>
              <w:t>УО</w:t>
            </w:r>
          </w:p>
        </w:tc>
        <w:tc>
          <w:tcPr>
            <w:tcW w:w="2582" w:type="dxa"/>
            <w:gridSpan w:val="3"/>
          </w:tcPr>
          <w:p w:rsidR="00255043" w:rsidRPr="00BF7F6E" w:rsidRDefault="00255043" w:rsidP="00CA583B">
            <w:pPr>
              <w:jc w:val="both"/>
              <w:rPr>
                <w:sz w:val="20"/>
                <w:szCs w:val="20"/>
              </w:rPr>
            </w:pPr>
          </w:p>
        </w:tc>
      </w:tr>
      <w:tr w:rsidR="00255043" w:rsidRPr="00957CE4" w:rsidTr="009F78EE">
        <w:trPr>
          <w:trHeight w:val="712"/>
        </w:trPr>
        <w:tc>
          <w:tcPr>
            <w:tcW w:w="3582" w:type="dxa"/>
            <w:gridSpan w:val="2"/>
            <w:vMerge/>
          </w:tcPr>
          <w:p w:rsidR="00255043" w:rsidRPr="00BF7F6E" w:rsidRDefault="00255043" w:rsidP="00DD38EC">
            <w:pPr>
              <w:ind w:left="45"/>
              <w:rPr>
                <w:color w:val="000000"/>
              </w:rPr>
            </w:pPr>
          </w:p>
        </w:tc>
        <w:tc>
          <w:tcPr>
            <w:tcW w:w="1170" w:type="dxa"/>
            <w:gridSpan w:val="3"/>
          </w:tcPr>
          <w:p w:rsidR="00255043" w:rsidRPr="00BF7F6E" w:rsidRDefault="00255043" w:rsidP="00DD38EC">
            <w:pPr>
              <w:ind w:left="45"/>
              <w:jc w:val="center"/>
              <w:rPr>
                <w:sz w:val="20"/>
                <w:szCs w:val="20"/>
              </w:rPr>
            </w:pPr>
            <w:r w:rsidRPr="00BF7F6E">
              <w:rPr>
                <w:sz w:val="20"/>
                <w:szCs w:val="20"/>
              </w:rPr>
              <w:t>2015</w:t>
            </w:r>
          </w:p>
        </w:tc>
        <w:tc>
          <w:tcPr>
            <w:tcW w:w="1769" w:type="dxa"/>
          </w:tcPr>
          <w:p w:rsidR="00255043" w:rsidRPr="00BF7F6E" w:rsidRDefault="00255043" w:rsidP="00CA583B">
            <w:pPr>
              <w:jc w:val="center"/>
              <w:rPr>
                <w:sz w:val="20"/>
                <w:szCs w:val="20"/>
              </w:rPr>
            </w:pPr>
            <w:r w:rsidRPr="00BF7F6E">
              <w:rPr>
                <w:sz w:val="20"/>
                <w:szCs w:val="20"/>
              </w:rPr>
              <w:t>700,0</w:t>
            </w:r>
          </w:p>
        </w:tc>
        <w:tc>
          <w:tcPr>
            <w:tcW w:w="1134" w:type="dxa"/>
          </w:tcPr>
          <w:p w:rsidR="00255043" w:rsidRPr="00BF7F6E" w:rsidRDefault="00255043" w:rsidP="00CA583B">
            <w:pPr>
              <w:jc w:val="center"/>
              <w:rPr>
                <w:sz w:val="20"/>
                <w:szCs w:val="20"/>
              </w:rPr>
            </w:pPr>
            <w:r w:rsidRPr="00BF7F6E">
              <w:rPr>
                <w:sz w:val="20"/>
                <w:szCs w:val="20"/>
              </w:rPr>
              <w:t>-</w:t>
            </w:r>
          </w:p>
        </w:tc>
        <w:tc>
          <w:tcPr>
            <w:tcW w:w="1057" w:type="dxa"/>
          </w:tcPr>
          <w:p w:rsidR="00255043" w:rsidRPr="00BF7F6E" w:rsidRDefault="00255043" w:rsidP="00CA583B">
            <w:pPr>
              <w:jc w:val="center"/>
              <w:rPr>
                <w:sz w:val="20"/>
                <w:szCs w:val="20"/>
              </w:rPr>
            </w:pPr>
            <w:r w:rsidRPr="00BF7F6E">
              <w:rPr>
                <w:sz w:val="20"/>
                <w:szCs w:val="20"/>
              </w:rPr>
              <w:t>-</w:t>
            </w:r>
          </w:p>
        </w:tc>
        <w:tc>
          <w:tcPr>
            <w:tcW w:w="1221" w:type="dxa"/>
            <w:gridSpan w:val="3"/>
          </w:tcPr>
          <w:p w:rsidR="00255043" w:rsidRPr="00BF7F6E" w:rsidRDefault="00255043" w:rsidP="00CA583B">
            <w:pPr>
              <w:jc w:val="center"/>
              <w:rPr>
                <w:sz w:val="20"/>
                <w:szCs w:val="20"/>
              </w:rPr>
            </w:pPr>
            <w:r w:rsidRPr="00BF7F6E">
              <w:rPr>
                <w:sz w:val="20"/>
                <w:szCs w:val="20"/>
              </w:rPr>
              <w:t>700,0</w:t>
            </w:r>
          </w:p>
        </w:tc>
        <w:tc>
          <w:tcPr>
            <w:tcW w:w="1124" w:type="dxa"/>
          </w:tcPr>
          <w:p w:rsidR="00255043" w:rsidRPr="00BF7F6E" w:rsidRDefault="00255043" w:rsidP="00CA583B">
            <w:pPr>
              <w:jc w:val="center"/>
              <w:rPr>
                <w:sz w:val="20"/>
                <w:szCs w:val="20"/>
              </w:rPr>
            </w:pPr>
            <w:r w:rsidRPr="00BF7F6E">
              <w:rPr>
                <w:sz w:val="20"/>
                <w:szCs w:val="20"/>
              </w:rPr>
              <w:t>-</w:t>
            </w:r>
          </w:p>
        </w:tc>
        <w:tc>
          <w:tcPr>
            <w:tcW w:w="1529" w:type="dxa"/>
            <w:gridSpan w:val="2"/>
          </w:tcPr>
          <w:p w:rsidR="00255043" w:rsidRPr="00BF7F6E" w:rsidRDefault="00255043" w:rsidP="00CA583B">
            <w:pPr>
              <w:rPr>
                <w:sz w:val="20"/>
                <w:szCs w:val="20"/>
              </w:rPr>
            </w:pPr>
            <w:r w:rsidRPr="00BF7F6E">
              <w:rPr>
                <w:sz w:val="20"/>
                <w:szCs w:val="20"/>
              </w:rPr>
              <w:t>УО</w:t>
            </w:r>
          </w:p>
        </w:tc>
        <w:tc>
          <w:tcPr>
            <w:tcW w:w="2582" w:type="dxa"/>
            <w:gridSpan w:val="3"/>
          </w:tcPr>
          <w:p w:rsidR="00255043" w:rsidRPr="00BF7F6E" w:rsidRDefault="00255043" w:rsidP="00CA583B">
            <w:pPr>
              <w:jc w:val="both"/>
              <w:rPr>
                <w:sz w:val="20"/>
                <w:szCs w:val="20"/>
              </w:rPr>
            </w:pPr>
          </w:p>
        </w:tc>
      </w:tr>
      <w:tr w:rsidR="00255043" w:rsidRPr="00957CE4" w:rsidTr="009F78EE">
        <w:trPr>
          <w:trHeight w:val="712"/>
        </w:trPr>
        <w:tc>
          <w:tcPr>
            <w:tcW w:w="3582" w:type="dxa"/>
            <w:gridSpan w:val="2"/>
            <w:vMerge/>
          </w:tcPr>
          <w:p w:rsidR="00255043" w:rsidRPr="00BF7F6E" w:rsidRDefault="00255043" w:rsidP="00DD38EC">
            <w:pPr>
              <w:ind w:left="45"/>
              <w:rPr>
                <w:color w:val="000000"/>
              </w:rPr>
            </w:pPr>
          </w:p>
        </w:tc>
        <w:tc>
          <w:tcPr>
            <w:tcW w:w="1170" w:type="dxa"/>
            <w:gridSpan w:val="3"/>
          </w:tcPr>
          <w:p w:rsidR="00255043" w:rsidRPr="00BF7F6E" w:rsidRDefault="00255043" w:rsidP="00DD38EC">
            <w:pPr>
              <w:ind w:left="45"/>
              <w:jc w:val="center"/>
              <w:rPr>
                <w:sz w:val="20"/>
                <w:szCs w:val="20"/>
              </w:rPr>
            </w:pPr>
            <w:r w:rsidRPr="00BF7F6E">
              <w:rPr>
                <w:sz w:val="20"/>
                <w:szCs w:val="20"/>
              </w:rPr>
              <w:t>2016</w:t>
            </w:r>
          </w:p>
        </w:tc>
        <w:tc>
          <w:tcPr>
            <w:tcW w:w="1769" w:type="dxa"/>
          </w:tcPr>
          <w:p w:rsidR="00255043" w:rsidRPr="00BF7F6E" w:rsidRDefault="00255043" w:rsidP="00CA583B">
            <w:pPr>
              <w:jc w:val="center"/>
              <w:rPr>
                <w:sz w:val="20"/>
                <w:szCs w:val="20"/>
              </w:rPr>
            </w:pPr>
            <w:r w:rsidRPr="00BF7F6E">
              <w:rPr>
                <w:sz w:val="20"/>
                <w:szCs w:val="20"/>
              </w:rPr>
              <w:t>700,0</w:t>
            </w:r>
          </w:p>
        </w:tc>
        <w:tc>
          <w:tcPr>
            <w:tcW w:w="1134" w:type="dxa"/>
          </w:tcPr>
          <w:p w:rsidR="00255043" w:rsidRPr="00BF7F6E" w:rsidRDefault="00255043" w:rsidP="00CA583B">
            <w:pPr>
              <w:jc w:val="center"/>
              <w:rPr>
                <w:sz w:val="20"/>
                <w:szCs w:val="20"/>
              </w:rPr>
            </w:pPr>
            <w:r w:rsidRPr="00BF7F6E">
              <w:rPr>
                <w:sz w:val="20"/>
                <w:szCs w:val="20"/>
              </w:rPr>
              <w:t>-</w:t>
            </w:r>
          </w:p>
        </w:tc>
        <w:tc>
          <w:tcPr>
            <w:tcW w:w="1057" w:type="dxa"/>
          </w:tcPr>
          <w:p w:rsidR="00255043" w:rsidRPr="00BF7F6E" w:rsidRDefault="00255043" w:rsidP="00CA583B">
            <w:pPr>
              <w:jc w:val="center"/>
              <w:rPr>
                <w:sz w:val="20"/>
                <w:szCs w:val="20"/>
              </w:rPr>
            </w:pPr>
            <w:r w:rsidRPr="00BF7F6E">
              <w:rPr>
                <w:sz w:val="20"/>
                <w:szCs w:val="20"/>
              </w:rPr>
              <w:t>-</w:t>
            </w:r>
          </w:p>
        </w:tc>
        <w:tc>
          <w:tcPr>
            <w:tcW w:w="1221" w:type="dxa"/>
            <w:gridSpan w:val="3"/>
          </w:tcPr>
          <w:p w:rsidR="00255043" w:rsidRPr="00BF7F6E" w:rsidRDefault="00255043" w:rsidP="00CA583B">
            <w:pPr>
              <w:jc w:val="center"/>
              <w:rPr>
                <w:sz w:val="20"/>
                <w:szCs w:val="20"/>
              </w:rPr>
            </w:pPr>
            <w:r w:rsidRPr="00BF7F6E">
              <w:rPr>
                <w:sz w:val="20"/>
                <w:szCs w:val="20"/>
              </w:rPr>
              <w:t>700,0</w:t>
            </w:r>
          </w:p>
        </w:tc>
        <w:tc>
          <w:tcPr>
            <w:tcW w:w="1124" w:type="dxa"/>
          </w:tcPr>
          <w:p w:rsidR="00255043" w:rsidRPr="00BF7F6E" w:rsidRDefault="00255043" w:rsidP="00CA583B">
            <w:pPr>
              <w:jc w:val="center"/>
              <w:rPr>
                <w:sz w:val="20"/>
                <w:szCs w:val="20"/>
              </w:rPr>
            </w:pPr>
            <w:r w:rsidRPr="00BF7F6E">
              <w:rPr>
                <w:sz w:val="20"/>
                <w:szCs w:val="20"/>
              </w:rPr>
              <w:t>-</w:t>
            </w:r>
          </w:p>
        </w:tc>
        <w:tc>
          <w:tcPr>
            <w:tcW w:w="1529" w:type="dxa"/>
            <w:gridSpan w:val="2"/>
          </w:tcPr>
          <w:p w:rsidR="00255043" w:rsidRPr="00BF7F6E" w:rsidRDefault="00255043" w:rsidP="00CA583B">
            <w:pPr>
              <w:rPr>
                <w:sz w:val="20"/>
                <w:szCs w:val="20"/>
              </w:rPr>
            </w:pPr>
            <w:r w:rsidRPr="00BF7F6E">
              <w:rPr>
                <w:sz w:val="20"/>
                <w:szCs w:val="20"/>
              </w:rPr>
              <w:t>УО</w:t>
            </w:r>
          </w:p>
        </w:tc>
        <w:tc>
          <w:tcPr>
            <w:tcW w:w="2582" w:type="dxa"/>
            <w:gridSpan w:val="3"/>
          </w:tcPr>
          <w:p w:rsidR="00255043" w:rsidRPr="00BF7F6E" w:rsidRDefault="00255043" w:rsidP="00CA583B">
            <w:pPr>
              <w:jc w:val="both"/>
              <w:rPr>
                <w:sz w:val="20"/>
                <w:szCs w:val="20"/>
              </w:rPr>
            </w:pPr>
          </w:p>
        </w:tc>
      </w:tr>
      <w:tr w:rsidR="00255043" w:rsidRPr="00957CE4" w:rsidTr="009F78EE">
        <w:trPr>
          <w:trHeight w:val="712"/>
        </w:trPr>
        <w:tc>
          <w:tcPr>
            <w:tcW w:w="3582" w:type="dxa"/>
            <w:gridSpan w:val="2"/>
            <w:vMerge w:val="restart"/>
          </w:tcPr>
          <w:p w:rsidR="00255043" w:rsidRPr="00BF7F6E" w:rsidRDefault="00255043" w:rsidP="00DD38EC">
            <w:pPr>
              <w:ind w:left="45"/>
              <w:rPr>
                <w:color w:val="000000"/>
              </w:rPr>
            </w:pPr>
            <w:r w:rsidRPr="00BF7F6E">
              <w:rPr>
                <w:color w:val="000000"/>
                <w:sz w:val="22"/>
                <w:szCs w:val="22"/>
              </w:rPr>
              <w:t>Выплата  денежного поощрения лучшим педагогам ДОУ</w:t>
            </w:r>
          </w:p>
        </w:tc>
        <w:tc>
          <w:tcPr>
            <w:tcW w:w="1170" w:type="dxa"/>
            <w:gridSpan w:val="3"/>
          </w:tcPr>
          <w:p w:rsidR="00255043" w:rsidRPr="00BF7F6E" w:rsidRDefault="00255043" w:rsidP="00DD38EC">
            <w:pPr>
              <w:ind w:left="45"/>
              <w:jc w:val="center"/>
              <w:rPr>
                <w:sz w:val="20"/>
                <w:szCs w:val="20"/>
              </w:rPr>
            </w:pPr>
            <w:r w:rsidRPr="00BF7F6E">
              <w:rPr>
                <w:sz w:val="20"/>
                <w:szCs w:val="20"/>
              </w:rPr>
              <w:t>2014</w:t>
            </w:r>
          </w:p>
        </w:tc>
        <w:tc>
          <w:tcPr>
            <w:tcW w:w="1769" w:type="dxa"/>
          </w:tcPr>
          <w:p w:rsidR="00255043" w:rsidRPr="00BF7F6E" w:rsidRDefault="00255043" w:rsidP="00CA583B">
            <w:pPr>
              <w:jc w:val="center"/>
              <w:rPr>
                <w:sz w:val="20"/>
                <w:szCs w:val="20"/>
              </w:rPr>
            </w:pPr>
            <w:r w:rsidRPr="00BF7F6E">
              <w:rPr>
                <w:sz w:val="20"/>
                <w:szCs w:val="20"/>
              </w:rPr>
              <w:t>651</w:t>
            </w:r>
          </w:p>
        </w:tc>
        <w:tc>
          <w:tcPr>
            <w:tcW w:w="1134" w:type="dxa"/>
          </w:tcPr>
          <w:p w:rsidR="00255043" w:rsidRPr="00BF7F6E" w:rsidRDefault="00255043" w:rsidP="00CA583B">
            <w:pPr>
              <w:jc w:val="center"/>
              <w:rPr>
                <w:sz w:val="20"/>
                <w:szCs w:val="20"/>
              </w:rPr>
            </w:pPr>
            <w:r w:rsidRPr="00BF7F6E">
              <w:rPr>
                <w:sz w:val="20"/>
                <w:szCs w:val="20"/>
              </w:rPr>
              <w:t>-</w:t>
            </w:r>
          </w:p>
        </w:tc>
        <w:tc>
          <w:tcPr>
            <w:tcW w:w="1057" w:type="dxa"/>
          </w:tcPr>
          <w:p w:rsidR="00255043" w:rsidRPr="00BF7F6E" w:rsidRDefault="00255043" w:rsidP="00CA583B">
            <w:pPr>
              <w:jc w:val="center"/>
              <w:rPr>
                <w:sz w:val="20"/>
                <w:szCs w:val="20"/>
              </w:rPr>
            </w:pPr>
            <w:r w:rsidRPr="00BF7F6E">
              <w:rPr>
                <w:sz w:val="20"/>
                <w:szCs w:val="20"/>
              </w:rPr>
              <w:t>-</w:t>
            </w:r>
          </w:p>
        </w:tc>
        <w:tc>
          <w:tcPr>
            <w:tcW w:w="1221" w:type="dxa"/>
            <w:gridSpan w:val="3"/>
          </w:tcPr>
          <w:p w:rsidR="00255043" w:rsidRPr="00BF7F6E" w:rsidRDefault="00255043" w:rsidP="00CA583B">
            <w:pPr>
              <w:jc w:val="center"/>
              <w:rPr>
                <w:sz w:val="20"/>
                <w:szCs w:val="20"/>
              </w:rPr>
            </w:pPr>
            <w:r w:rsidRPr="00BF7F6E">
              <w:rPr>
                <w:sz w:val="20"/>
                <w:szCs w:val="20"/>
              </w:rPr>
              <w:t>651</w:t>
            </w:r>
            <w:r>
              <w:rPr>
                <w:sz w:val="20"/>
                <w:szCs w:val="20"/>
              </w:rPr>
              <w:t>,0</w:t>
            </w:r>
          </w:p>
        </w:tc>
        <w:tc>
          <w:tcPr>
            <w:tcW w:w="1124" w:type="dxa"/>
          </w:tcPr>
          <w:p w:rsidR="00255043" w:rsidRPr="00BF7F6E" w:rsidRDefault="00255043" w:rsidP="00CA583B">
            <w:pPr>
              <w:jc w:val="center"/>
              <w:rPr>
                <w:sz w:val="20"/>
                <w:szCs w:val="20"/>
              </w:rPr>
            </w:pPr>
            <w:r w:rsidRPr="00BF7F6E">
              <w:rPr>
                <w:sz w:val="20"/>
                <w:szCs w:val="20"/>
              </w:rPr>
              <w:t>-</w:t>
            </w:r>
          </w:p>
        </w:tc>
        <w:tc>
          <w:tcPr>
            <w:tcW w:w="1529" w:type="dxa"/>
            <w:gridSpan w:val="2"/>
          </w:tcPr>
          <w:p w:rsidR="00255043" w:rsidRPr="00BF7F6E" w:rsidRDefault="00255043" w:rsidP="00CA583B">
            <w:pPr>
              <w:rPr>
                <w:sz w:val="20"/>
                <w:szCs w:val="20"/>
              </w:rPr>
            </w:pPr>
            <w:r w:rsidRPr="00BF7F6E">
              <w:rPr>
                <w:sz w:val="20"/>
                <w:szCs w:val="20"/>
              </w:rPr>
              <w:t>УО</w:t>
            </w:r>
          </w:p>
        </w:tc>
        <w:tc>
          <w:tcPr>
            <w:tcW w:w="2582" w:type="dxa"/>
            <w:gridSpan w:val="3"/>
          </w:tcPr>
          <w:p w:rsidR="00255043" w:rsidRPr="00BF7F6E" w:rsidRDefault="00255043" w:rsidP="00CA583B">
            <w:pPr>
              <w:jc w:val="both"/>
              <w:rPr>
                <w:sz w:val="20"/>
                <w:szCs w:val="20"/>
              </w:rPr>
            </w:pPr>
          </w:p>
        </w:tc>
      </w:tr>
      <w:tr w:rsidR="00255043" w:rsidRPr="00957CE4" w:rsidTr="009F78EE">
        <w:trPr>
          <w:trHeight w:val="712"/>
        </w:trPr>
        <w:tc>
          <w:tcPr>
            <w:tcW w:w="3582" w:type="dxa"/>
            <w:gridSpan w:val="2"/>
            <w:vMerge/>
          </w:tcPr>
          <w:p w:rsidR="00255043" w:rsidRPr="00BF7F6E" w:rsidRDefault="00255043" w:rsidP="00DD38EC">
            <w:pPr>
              <w:ind w:left="45"/>
              <w:rPr>
                <w:color w:val="000000"/>
              </w:rPr>
            </w:pPr>
          </w:p>
        </w:tc>
        <w:tc>
          <w:tcPr>
            <w:tcW w:w="1170" w:type="dxa"/>
            <w:gridSpan w:val="3"/>
          </w:tcPr>
          <w:p w:rsidR="00255043" w:rsidRPr="00BF7F6E" w:rsidRDefault="00255043" w:rsidP="00DD38EC">
            <w:pPr>
              <w:ind w:left="45"/>
              <w:jc w:val="center"/>
              <w:rPr>
                <w:sz w:val="20"/>
                <w:szCs w:val="20"/>
              </w:rPr>
            </w:pPr>
            <w:r w:rsidRPr="00BF7F6E">
              <w:rPr>
                <w:sz w:val="20"/>
                <w:szCs w:val="20"/>
              </w:rPr>
              <w:t>2015</w:t>
            </w:r>
          </w:p>
        </w:tc>
        <w:tc>
          <w:tcPr>
            <w:tcW w:w="1769" w:type="dxa"/>
          </w:tcPr>
          <w:p w:rsidR="00255043" w:rsidRPr="00BF7F6E" w:rsidRDefault="00255043" w:rsidP="00CA583B">
            <w:pPr>
              <w:jc w:val="center"/>
              <w:rPr>
                <w:sz w:val="20"/>
                <w:szCs w:val="20"/>
              </w:rPr>
            </w:pPr>
            <w:r w:rsidRPr="00BF7F6E">
              <w:rPr>
                <w:sz w:val="20"/>
                <w:szCs w:val="20"/>
              </w:rPr>
              <w:t>651</w:t>
            </w:r>
          </w:p>
        </w:tc>
        <w:tc>
          <w:tcPr>
            <w:tcW w:w="1134" w:type="dxa"/>
          </w:tcPr>
          <w:p w:rsidR="00255043" w:rsidRPr="00BF7F6E" w:rsidRDefault="00255043" w:rsidP="00CA583B">
            <w:pPr>
              <w:jc w:val="center"/>
              <w:rPr>
                <w:sz w:val="20"/>
                <w:szCs w:val="20"/>
              </w:rPr>
            </w:pPr>
            <w:r w:rsidRPr="00BF7F6E">
              <w:rPr>
                <w:sz w:val="20"/>
                <w:szCs w:val="20"/>
              </w:rPr>
              <w:t>-</w:t>
            </w:r>
          </w:p>
        </w:tc>
        <w:tc>
          <w:tcPr>
            <w:tcW w:w="1057" w:type="dxa"/>
          </w:tcPr>
          <w:p w:rsidR="00255043" w:rsidRPr="00BF7F6E" w:rsidRDefault="00255043" w:rsidP="00CA583B">
            <w:pPr>
              <w:jc w:val="center"/>
              <w:rPr>
                <w:sz w:val="20"/>
                <w:szCs w:val="20"/>
              </w:rPr>
            </w:pPr>
            <w:r w:rsidRPr="00BF7F6E">
              <w:rPr>
                <w:sz w:val="20"/>
                <w:szCs w:val="20"/>
              </w:rPr>
              <w:t>-</w:t>
            </w:r>
          </w:p>
        </w:tc>
        <w:tc>
          <w:tcPr>
            <w:tcW w:w="1221" w:type="dxa"/>
            <w:gridSpan w:val="3"/>
          </w:tcPr>
          <w:p w:rsidR="00255043" w:rsidRPr="00BF7F6E" w:rsidRDefault="00255043" w:rsidP="00CA583B">
            <w:pPr>
              <w:jc w:val="center"/>
              <w:rPr>
                <w:sz w:val="20"/>
                <w:szCs w:val="20"/>
              </w:rPr>
            </w:pPr>
            <w:r w:rsidRPr="00BF7F6E">
              <w:rPr>
                <w:sz w:val="20"/>
                <w:szCs w:val="20"/>
              </w:rPr>
              <w:t>651</w:t>
            </w:r>
            <w:r>
              <w:rPr>
                <w:sz w:val="20"/>
                <w:szCs w:val="20"/>
              </w:rPr>
              <w:t>,0</w:t>
            </w:r>
          </w:p>
        </w:tc>
        <w:tc>
          <w:tcPr>
            <w:tcW w:w="1124" w:type="dxa"/>
          </w:tcPr>
          <w:p w:rsidR="00255043" w:rsidRPr="00BF7F6E" w:rsidRDefault="00255043" w:rsidP="00CA583B">
            <w:pPr>
              <w:jc w:val="center"/>
              <w:rPr>
                <w:sz w:val="20"/>
                <w:szCs w:val="20"/>
              </w:rPr>
            </w:pPr>
            <w:r w:rsidRPr="00BF7F6E">
              <w:rPr>
                <w:sz w:val="20"/>
                <w:szCs w:val="20"/>
              </w:rPr>
              <w:t>-</w:t>
            </w:r>
          </w:p>
        </w:tc>
        <w:tc>
          <w:tcPr>
            <w:tcW w:w="1529" w:type="dxa"/>
            <w:gridSpan w:val="2"/>
          </w:tcPr>
          <w:p w:rsidR="00255043" w:rsidRPr="00BF7F6E" w:rsidRDefault="00255043" w:rsidP="00CA583B">
            <w:pPr>
              <w:rPr>
                <w:sz w:val="20"/>
                <w:szCs w:val="20"/>
              </w:rPr>
            </w:pPr>
            <w:r w:rsidRPr="00BF7F6E">
              <w:rPr>
                <w:sz w:val="20"/>
                <w:szCs w:val="20"/>
              </w:rPr>
              <w:t>УО</w:t>
            </w:r>
          </w:p>
        </w:tc>
        <w:tc>
          <w:tcPr>
            <w:tcW w:w="2582" w:type="dxa"/>
            <w:gridSpan w:val="3"/>
          </w:tcPr>
          <w:p w:rsidR="00255043" w:rsidRPr="00BF7F6E" w:rsidRDefault="00255043" w:rsidP="00CA583B">
            <w:pPr>
              <w:jc w:val="both"/>
              <w:rPr>
                <w:sz w:val="20"/>
                <w:szCs w:val="20"/>
              </w:rPr>
            </w:pPr>
          </w:p>
        </w:tc>
      </w:tr>
      <w:tr w:rsidR="00255043" w:rsidRPr="00957CE4" w:rsidTr="009F78EE">
        <w:trPr>
          <w:trHeight w:val="712"/>
        </w:trPr>
        <w:tc>
          <w:tcPr>
            <w:tcW w:w="3582" w:type="dxa"/>
            <w:gridSpan w:val="2"/>
            <w:vMerge/>
          </w:tcPr>
          <w:p w:rsidR="00255043" w:rsidRPr="00BF7F6E" w:rsidRDefault="00255043" w:rsidP="00DD38EC">
            <w:pPr>
              <w:ind w:left="45"/>
              <w:rPr>
                <w:color w:val="000000"/>
              </w:rPr>
            </w:pPr>
          </w:p>
        </w:tc>
        <w:tc>
          <w:tcPr>
            <w:tcW w:w="1170" w:type="dxa"/>
            <w:gridSpan w:val="3"/>
          </w:tcPr>
          <w:p w:rsidR="00255043" w:rsidRPr="00BF7F6E" w:rsidRDefault="00255043" w:rsidP="00DD38EC">
            <w:pPr>
              <w:ind w:left="45"/>
              <w:jc w:val="center"/>
              <w:rPr>
                <w:sz w:val="20"/>
                <w:szCs w:val="20"/>
              </w:rPr>
            </w:pPr>
            <w:r w:rsidRPr="00BF7F6E">
              <w:rPr>
                <w:sz w:val="20"/>
                <w:szCs w:val="20"/>
              </w:rPr>
              <w:t>2016</w:t>
            </w:r>
          </w:p>
        </w:tc>
        <w:tc>
          <w:tcPr>
            <w:tcW w:w="1769" w:type="dxa"/>
          </w:tcPr>
          <w:p w:rsidR="00255043" w:rsidRPr="00BF7F6E" w:rsidRDefault="00255043" w:rsidP="00CA583B">
            <w:pPr>
              <w:jc w:val="center"/>
              <w:rPr>
                <w:sz w:val="20"/>
                <w:szCs w:val="20"/>
              </w:rPr>
            </w:pPr>
            <w:r w:rsidRPr="00BF7F6E">
              <w:rPr>
                <w:sz w:val="20"/>
                <w:szCs w:val="20"/>
              </w:rPr>
              <w:t>651</w:t>
            </w:r>
          </w:p>
        </w:tc>
        <w:tc>
          <w:tcPr>
            <w:tcW w:w="1134" w:type="dxa"/>
          </w:tcPr>
          <w:p w:rsidR="00255043" w:rsidRPr="00BF7F6E" w:rsidRDefault="00255043" w:rsidP="00CA583B">
            <w:pPr>
              <w:jc w:val="center"/>
              <w:rPr>
                <w:sz w:val="20"/>
                <w:szCs w:val="20"/>
              </w:rPr>
            </w:pPr>
            <w:r w:rsidRPr="00BF7F6E">
              <w:rPr>
                <w:sz w:val="20"/>
                <w:szCs w:val="20"/>
              </w:rPr>
              <w:t>-</w:t>
            </w:r>
          </w:p>
        </w:tc>
        <w:tc>
          <w:tcPr>
            <w:tcW w:w="1057" w:type="dxa"/>
          </w:tcPr>
          <w:p w:rsidR="00255043" w:rsidRPr="00BF7F6E" w:rsidRDefault="00255043" w:rsidP="00CA583B">
            <w:pPr>
              <w:jc w:val="center"/>
              <w:rPr>
                <w:sz w:val="20"/>
                <w:szCs w:val="20"/>
              </w:rPr>
            </w:pPr>
            <w:r w:rsidRPr="00BF7F6E">
              <w:rPr>
                <w:sz w:val="20"/>
                <w:szCs w:val="20"/>
              </w:rPr>
              <w:t>-</w:t>
            </w:r>
          </w:p>
        </w:tc>
        <w:tc>
          <w:tcPr>
            <w:tcW w:w="1221" w:type="dxa"/>
            <w:gridSpan w:val="3"/>
          </w:tcPr>
          <w:p w:rsidR="00255043" w:rsidRPr="00BF7F6E" w:rsidRDefault="00255043" w:rsidP="00CA583B">
            <w:pPr>
              <w:jc w:val="center"/>
              <w:rPr>
                <w:sz w:val="20"/>
                <w:szCs w:val="20"/>
              </w:rPr>
            </w:pPr>
            <w:r w:rsidRPr="00BF7F6E">
              <w:rPr>
                <w:sz w:val="20"/>
                <w:szCs w:val="20"/>
              </w:rPr>
              <w:t>651</w:t>
            </w:r>
            <w:r>
              <w:rPr>
                <w:sz w:val="20"/>
                <w:szCs w:val="20"/>
              </w:rPr>
              <w:t>,0</w:t>
            </w:r>
          </w:p>
        </w:tc>
        <w:tc>
          <w:tcPr>
            <w:tcW w:w="1124" w:type="dxa"/>
          </w:tcPr>
          <w:p w:rsidR="00255043" w:rsidRPr="00BF7F6E" w:rsidRDefault="00255043" w:rsidP="00CA583B">
            <w:pPr>
              <w:jc w:val="center"/>
              <w:rPr>
                <w:sz w:val="20"/>
                <w:szCs w:val="20"/>
              </w:rPr>
            </w:pPr>
            <w:r w:rsidRPr="00BF7F6E">
              <w:rPr>
                <w:sz w:val="20"/>
                <w:szCs w:val="20"/>
              </w:rPr>
              <w:t>-</w:t>
            </w:r>
          </w:p>
        </w:tc>
        <w:tc>
          <w:tcPr>
            <w:tcW w:w="1529" w:type="dxa"/>
            <w:gridSpan w:val="2"/>
          </w:tcPr>
          <w:p w:rsidR="00255043" w:rsidRPr="00BF7F6E" w:rsidRDefault="00255043" w:rsidP="00CA583B">
            <w:pPr>
              <w:rPr>
                <w:sz w:val="20"/>
                <w:szCs w:val="20"/>
              </w:rPr>
            </w:pPr>
            <w:r w:rsidRPr="00BF7F6E">
              <w:rPr>
                <w:sz w:val="20"/>
                <w:szCs w:val="20"/>
              </w:rPr>
              <w:t>УО</w:t>
            </w:r>
          </w:p>
        </w:tc>
        <w:tc>
          <w:tcPr>
            <w:tcW w:w="2582" w:type="dxa"/>
            <w:gridSpan w:val="3"/>
          </w:tcPr>
          <w:p w:rsidR="00255043" w:rsidRPr="00BF7F6E" w:rsidRDefault="00255043" w:rsidP="00CA583B">
            <w:pPr>
              <w:jc w:val="both"/>
              <w:rPr>
                <w:sz w:val="20"/>
                <w:szCs w:val="20"/>
              </w:rPr>
            </w:pPr>
          </w:p>
        </w:tc>
      </w:tr>
      <w:tr w:rsidR="00092F5C" w:rsidRPr="00957CE4" w:rsidTr="009F78EE">
        <w:trPr>
          <w:trHeight w:val="712"/>
        </w:trPr>
        <w:tc>
          <w:tcPr>
            <w:tcW w:w="3582" w:type="dxa"/>
            <w:gridSpan w:val="2"/>
          </w:tcPr>
          <w:p w:rsidR="00092F5C" w:rsidRPr="00BF7F6E" w:rsidRDefault="00092F5C" w:rsidP="00DD38EC">
            <w:pPr>
              <w:ind w:left="45"/>
              <w:rPr>
                <w:color w:val="000000"/>
              </w:rPr>
            </w:pPr>
            <w:r w:rsidRPr="00BF7F6E">
              <w:rPr>
                <w:color w:val="000000"/>
                <w:sz w:val="22"/>
                <w:szCs w:val="22"/>
              </w:rPr>
              <w:t>Курсовая подготовка педагогов, специалистов по внедрению инновационных программ и технологий</w:t>
            </w:r>
          </w:p>
        </w:tc>
        <w:tc>
          <w:tcPr>
            <w:tcW w:w="1170" w:type="dxa"/>
            <w:gridSpan w:val="3"/>
          </w:tcPr>
          <w:p w:rsidR="00092F5C" w:rsidRPr="00BF7F6E" w:rsidRDefault="00092F5C" w:rsidP="00DD38EC">
            <w:pPr>
              <w:ind w:left="45"/>
              <w:jc w:val="center"/>
              <w:rPr>
                <w:sz w:val="20"/>
                <w:szCs w:val="20"/>
              </w:rPr>
            </w:pPr>
            <w:r w:rsidRPr="00BF7F6E">
              <w:rPr>
                <w:sz w:val="20"/>
                <w:szCs w:val="20"/>
              </w:rPr>
              <w:t>2014</w:t>
            </w:r>
          </w:p>
          <w:p w:rsidR="00092F5C" w:rsidRPr="00BF7F6E" w:rsidRDefault="00092F5C" w:rsidP="00DD38EC">
            <w:pPr>
              <w:ind w:left="45"/>
              <w:jc w:val="center"/>
              <w:rPr>
                <w:sz w:val="20"/>
                <w:szCs w:val="20"/>
              </w:rPr>
            </w:pPr>
            <w:r w:rsidRPr="00BF7F6E">
              <w:rPr>
                <w:sz w:val="20"/>
                <w:szCs w:val="20"/>
              </w:rPr>
              <w:t>2015</w:t>
            </w:r>
          </w:p>
          <w:p w:rsidR="00092F5C" w:rsidRPr="00BF7F6E" w:rsidRDefault="00092F5C" w:rsidP="00DD38EC">
            <w:pPr>
              <w:ind w:left="45"/>
              <w:jc w:val="center"/>
              <w:rPr>
                <w:sz w:val="20"/>
                <w:szCs w:val="20"/>
              </w:rPr>
            </w:pPr>
            <w:r w:rsidRPr="00BF7F6E">
              <w:rPr>
                <w:sz w:val="20"/>
                <w:szCs w:val="20"/>
              </w:rPr>
              <w:t>2016</w:t>
            </w:r>
          </w:p>
        </w:tc>
        <w:tc>
          <w:tcPr>
            <w:tcW w:w="1769" w:type="dxa"/>
          </w:tcPr>
          <w:p w:rsidR="00092F5C" w:rsidRPr="00BF7F6E" w:rsidRDefault="00092F5C" w:rsidP="00CA583B">
            <w:pPr>
              <w:jc w:val="center"/>
              <w:rPr>
                <w:sz w:val="20"/>
                <w:szCs w:val="20"/>
              </w:rPr>
            </w:pPr>
            <w:r w:rsidRPr="00BF7F6E">
              <w:rPr>
                <w:sz w:val="20"/>
                <w:szCs w:val="20"/>
              </w:rPr>
              <w:t>262,2</w:t>
            </w:r>
          </w:p>
          <w:p w:rsidR="00092F5C" w:rsidRPr="00BF7F6E" w:rsidRDefault="00092F5C" w:rsidP="00CA583B">
            <w:pPr>
              <w:jc w:val="center"/>
              <w:rPr>
                <w:sz w:val="20"/>
                <w:szCs w:val="20"/>
              </w:rPr>
            </w:pPr>
            <w:r w:rsidRPr="00BF7F6E">
              <w:rPr>
                <w:sz w:val="20"/>
                <w:szCs w:val="20"/>
              </w:rPr>
              <w:t>262,2</w:t>
            </w:r>
          </w:p>
          <w:p w:rsidR="00092F5C" w:rsidRPr="00BF7F6E" w:rsidRDefault="00092F5C" w:rsidP="00CA583B">
            <w:pPr>
              <w:jc w:val="center"/>
              <w:rPr>
                <w:sz w:val="20"/>
                <w:szCs w:val="20"/>
              </w:rPr>
            </w:pPr>
            <w:r w:rsidRPr="00BF7F6E">
              <w:rPr>
                <w:sz w:val="20"/>
                <w:szCs w:val="20"/>
              </w:rPr>
              <w:t>262,2</w:t>
            </w:r>
          </w:p>
        </w:tc>
        <w:tc>
          <w:tcPr>
            <w:tcW w:w="1134" w:type="dxa"/>
          </w:tcPr>
          <w:p w:rsidR="00092F5C" w:rsidRPr="00BF7F6E" w:rsidRDefault="00092F5C" w:rsidP="00CA583B">
            <w:pPr>
              <w:jc w:val="center"/>
              <w:rPr>
                <w:sz w:val="20"/>
                <w:szCs w:val="20"/>
              </w:rPr>
            </w:pPr>
            <w:r w:rsidRPr="00BF7F6E">
              <w:rPr>
                <w:sz w:val="20"/>
                <w:szCs w:val="20"/>
              </w:rPr>
              <w:t>-</w:t>
            </w:r>
          </w:p>
          <w:p w:rsidR="00092F5C" w:rsidRPr="00BF7F6E" w:rsidRDefault="00092F5C" w:rsidP="00CA583B">
            <w:pPr>
              <w:jc w:val="center"/>
              <w:rPr>
                <w:sz w:val="20"/>
                <w:szCs w:val="20"/>
              </w:rPr>
            </w:pPr>
            <w:r w:rsidRPr="00BF7F6E">
              <w:rPr>
                <w:sz w:val="20"/>
                <w:szCs w:val="20"/>
              </w:rPr>
              <w:t>-</w:t>
            </w:r>
          </w:p>
          <w:p w:rsidR="00092F5C" w:rsidRPr="00BF7F6E" w:rsidRDefault="00092F5C" w:rsidP="00CA583B">
            <w:pPr>
              <w:jc w:val="center"/>
              <w:rPr>
                <w:sz w:val="20"/>
                <w:szCs w:val="20"/>
              </w:rPr>
            </w:pPr>
            <w:r w:rsidRPr="00BF7F6E">
              <w:rPr>
                <w:sz w:val="20"/>
                <w:szCs w:val="20"/>
              </w:rPr>
              <w:t>-</w:t>
            </w:r>
          </w:p>
        </w:tc>
        <w:tc>
          <w:tcPr>
            <w:tcW w:w="1057" w:type="dxa"/>
          </w:tcPr>
          <w:p w:rsidR="00092F5C" w:rsidRPr="00BF7F6E" w:rsidRDefault="00092F5C" w:rsidP="00CA583B">
            <w:pPr>
              <w:jc w:val="center"/>
              <w:rPr>
                <w:sz w:val="20"/>
                <w:szCs w:val="20"/>
              </w:rPr>
            </w:pPr>
            <w:r w:rsidRPr="00BF7F6E">
              <w:rPr>
                <w:sz w:val="20"/>
                <w:szCs w:val="20"/>
              </w:rPr>
              <w:t>-</w:t>
            </w:r>
          </w:p>
          <w:p w:rsidR="00092F5C" w:rsidRPr="00BF7F6E" w:rsidRDefault="00092F5C" w:rsidP="00CA583B">
            <w:pPr>
              <w:jc w:val="center"/>
              <w:rPr>
                <w:sz w:val="20"/>
                <w:szCs w:val="20"/>
              </w:rPr>
            </w:pPr>
            <w:r w:rsidRPr="00BF7F6E">
              <w:rPr>
                <w:sz w:val="20"/>
                <w:szCs w:val="20"/>
              </w:rPr>
              <w:t>-</w:t>
            </w:r>
          </w:p>
          <w:p w:rsidR="00092F5C" w:rsidRPr="00BF7F6E" w:rsidRDefault="00092F5C" w:rsidP="00CA583B">
            <w:pPr>
              <w:jc w:val="center"/>
              <w:rPr>
                <w:sz w:val="20"/>
                <w:szCs w:val="20"/>
              </w:rPr>
            </w:pPr>
            <w:r w:rsidRPr="00BF7F6E">
              <w:rPr>
                <w:sz w:val="20"/>
                <w:szCs w:val="20"/>
              </w:rPr>
              <w:t>-</w:t>
            </w:r>
          </w:p>
        </w:tc>
        <w:tc>
          <w:tcPr>
            <w:tcW w:w="1221" w:type="dxa"/>
            <w:gridSpan w:val="3"/>
          </w:tcPr>
          <w:p w:rsidR="00092F5C" w:rsidRPr="00BF7F6E" w:rsidRDefault="00092F5C" w:rsidP="00CA583B">
            <w:pPr>
              <w:jc w:val="center"/>
              <w:rPr>
                <w:sz w:val="20"/>
                <w:szCs w:val="20"/>
              </w:rPr>
            </w:pPr>
            <w:r w:rsidRPr="00BF7F6E">
              <w:rPr>
                <w:sz w:val="20"/>
                <w:szCs w:val="20"/>
              </w:rPr>
              <w:t>262,</w:t>
            </w:r>
            <w:r w:rsidR="00830075">
              <w:rPr>
                <w:sz w:val="20"/>
                <w:szCs w:val="20"/>
              </w:rPr>
              <w:t>0</w:t>
            </w:r>
          </w:p>
          <w:p w:rsidR="00092F5C" w:rsidRPr="00BF7F6E" w:rsidRDefault="00092F5C" w:rsidP="00CA583B">
            <w:pPr>
              <w:jc w:val="center"/>
              <w:rPr>
                <w:sz w:val="20"/>
                <w:szCs w:val="20"/>
              </w:rPr>
            </w:pPr>
            <w:r w:rsidRPr="00BF7F6E">
              <w:rPr>
                <w:sz w:val="20"/>
                <w:szCs w:val="20"/>
              </w:rPr>
              <w:t>262,</w:t>
            </w:r>
            <w:r w:rsidR="00830075">
              <w:rPr>
                <w:sz w:val="20"/>
                <w:szCs w:val="20"/>
              </w:rPr>
              <w:t>0</w:t>
            </w:r>
          </w:p>
          <w:p w:rsidR="00092F5C" w:rsidRPr="00BF7F6E" w:rsidRDefault="00092F5C" w:rsidP="00830075">
            <w:pPr>
              <w:jc w:val="center"/>
              <w:rPr>
                <w:sz w:val="20"/>
                <w:szCs w:val="20"/>
              </w:rPr>
            </w:pPr>
            <w:r w:rsidRPr="00BF7F6E">
              <w:rPr>
                <w:sz w:val="20"/>
                <w:szCs w:val="20"/>
              </w:rPr>
              <w:t>262,</w:t>
            </w:r>
            <w:r w:rsidR="00830075">
              <w:rPr>
                <w:sz w:val="20"/>
                <w:szCs w:val="20"/>
              </w:rPr>
              <w:t>0</w:t>
            </w:r>
          </w:p>
        </w:tc>
        <w:tc>
          <w:tcPr>
            <w:tcW w:w="1124" w:type="dxa"/>
          </w:tcPr>
          <w:p w:rsidR="00092F5C" w:rsidRPr="00BF7F6E" w:rsidRDefault="00092F5C" w:rsidP="00CA583B">
            <w:pPr>
              <w:jc w:val="center"/>
              <w:rPr>
                <w:sz w:val="20"/>
                <w:szCs w:val="20"/>
              </w:rPr>
            </w:pPr>
            <w:r w:rsidRPr="00BF7F6E">
              <w:rPr>
                <w:sz w:val="20"/>
                <w:szCs w:val="20"/>
              </w:rPr>
              <w:t>-</w:t>
            </w:r>
          </w:p>
          <w:p w:rsidR="00092F5C" w:rsidRPr="00BF7F6E" w:rsidRDefault="00092F5C" w:rsidP="00CA583B">
            <w:pPr>
              <w:jc w:val="center"/>
              <w:rPr>
                <w:sz w:val="20"/>
                <w:szCs w:val="20"/>
              </w:rPr>
            </w:pPr>
            <w:r w:rsidRPr="00BF7F6E">
              <w:rPr>
                <w:sz w:val="20"/>
                <w:szCs w:val="20"/>
              </w:rPr>
              <w:t>-</w:t>
            </w:r>
          </w:p>
          <w:p w:rsidR="00092F5C" w:rsidRPr="00BF7F6E" w:rsidRDefault="00092F5C" w:rsidP="00CA583B">
            <w:pPr>
              <w:jc w:val="center"/>
              <w:rPr>
                <w:sz w:val="20"/>
                <w:szCs w:val="20"/>
              </w:rPr>
            </w:pPr>
            <w:r w:rsidRPr="00BF7F6E">
              <w:rPr>
                <w:sz w:val="20"/>
                <w:szCs w:val="20"/>
              </w:rPr>
              <w:t>-</w:t>
            </w:r>
          </w:p>
        </w:tc>
        <w:tc>
          <w:tcPr>
            <w:tcW w:w="1529" w:type="dxa"/>
            <w:gridSpan w:val="2"/>
          </w:tcPr>
          <w:p w:rsidR="00092F5C" w:rsidRPr="00BF7F6E" w:rsidRDefault="00092F5C" w:rsidP="00CA583B">
            <w:pPr>
              <w:rPr>
                <w:sz w:val="20"/>
                <w:szCs w:val="20"/>
              </w:rPr>
            </w:pPr>
            <w:r w:rsidRPr="00BF7F6E">
              <w:rPr>
                <w:sz w:val="20"/>
                <w:szCs w:val="20"/>
              </w:rPr>
              <w:t>УО,ЦРПК</w:t>
            </w:r>
          </w:p>
          <w:p w:rsidR="00092F5C" w:rsidRPr="00BF7F6E" w:rsidRDefault="00092F5C" w:rsidP="00CA583B">
            <w:pPr>
              <w:rPr>
                <w:sz w:val="20"/>
                <w:szCs w:val="20"/>
              </w:rPr>
            </w:pPr>
          </w:p>
        </w:tc>
        <w:tc>
          <w:tcPr>
            <w:tcW w:w="2582" w:type="dxa"/>
            <w:gridSpan w:val="3"/>
          </w:tcPr>
          <w:p w:rsidR="00092F5C" w:rsidRPr="009D3C6B" w:rsidRDefault="00092F5C" w:rsidP="00CA583B">
            <w:pPr>
              <w:jc w:val="both"/>
              <w:rPr>
                <w:sz w:val="20"/>
                <w:szCs w:val="20"/>
              </w:rPr>
            </w:pPr>
            <w:r w:rsidRPr="009D3C6B">
              <w:rPr>
                <w:sz w:val="20"/>
                <w:szCs w:val="20"/>
              </w:rPr>
              <w:t>увеличение доли педагогических и руководящих работников дошкольных образовательных организаций, прошедших в течение последних 3 лет повышение квалификации или профессиональную переподготовку</w:t>
            </w:r>
            <w:r>
              <w:rPr>
                <w:sz w:val="20"/>
                <w:szCs w:val="20"/>
              </w:rPr>
              <w:t xml:space="preserve"> до 100%</w:t>
            </w:r>
          </w:p>
        </w:tc>
      </w:tr>
      <w:tr w:rsidR="009F3F2F" w:rsidRPr="005C537B" w:rsidTr="009F78EE">
        <w:trPr>
          <w:trHeight w:val="712"/>
        </w:trPr>
        <w:tc>
          <w:tcPr>
            <w:tcW w:w="3582" w:type="dxa"/>
            <w:gridSpan w:val="2"/>
          </w:tcPr>
          <w:p w:rsidR="009F3F2F" w:rsidRPr="005C537B" w:rsidRDefault="009F3F2F" w:rsidP="00DD38EC">
            <w:pPr>
              <w:ind w:left="45"/>
              <w:rPr>
                <w:b/>
                <w:color w:val="000000"/>
              </w:rPr>
            </w:pPr>
            <w:r w:rsidRPr="005C537B">
              <w:rPr>
                <w:b/>
                <w:color w:val="000000"/>
                <w:sz w:val="22"/>
                <w:szCs w:val="22"/>
              </w:rPr>
              <w:t>Итого по годам</w:t>
            </w:r>
          </w:p>
        </w:tc>
        <w:tc>
          <w:tcPr>
            <w:tcW w:w="1170" w:type="dxa"/>
            <w:gridSpan w:val="3"/>
          </w:tcPr>
          <w:p w:rsidR="009F3F2F" w:rsidRPr="005C537B" w:rsidRDefault="009F3F2F" w:rsidP="00DD38EC">
            <w:pPr>
              <w:ind w:left="45"/>
              <w:jc w:val="center"/>
              <w:rPr>
                <w:b/>
                <w:sz w:val="20"/>
                <w:szCs w:val="20"/>
              </w:rPr>
            </w:pPr>
            <w:r w:rsidRPr="005C537B">
              <w:rPr>
                <w:b/>
                <w:sz w:val="20"/>
                <w:szCs w:val="20"/>
              </w:rPr>
              <w:t>2014</w:t>
            </w:r>
          </w:p>
        </w:tc>
        <w:tc>
          <w:tcPr>
            <w:tcW w:w="1769" w:type="dxa"/>
          </w:tcPr>
          <w:p w:rsidR="009F3F2F" w:rsidRPr="005C537B" w:rsidRDefault="009F3F2F" w:rsidP="00CA583B">
            <w:pPr>
              <w:jc w:val="center"/>
              <w:rPr>
                <w:b/>
                <w:sz w:val="20"/>
                <w:szCs w:val="20"/>
              </w:rPr>
            </w:pPr>
            <w:r w:rsidRPr="005C537B">
              <w:rPr>
                <w:b/>
                <w:sz w:val="20"/>
                <w:szCs w:val="20"/>
              </w:rPr>
              <w:t>1613,2</w:t>
            </w:r>
          </w:p>
        </w:tc>
        <w:tc>
          <w:tcPr>
            <w:tcW w:w="1134" w:type="dxa"/>
          </w:tcPr>
          <w:p w:rsidR="009F3F2F" w:rsidRPr="005C537B" w:rsidRDefault="009F3F2F" w:rsidP="00CA583B">
            <w:pPr>
              <w:jc w:val="center"/>
              <w:rPr>
                <w:b/>
                <w:sz w:val="20"/>
                <w:szCs w:val="20"/>
              </w:rPr>
            </w:pPr>
            <w:r w:rsidRPr="005C537B">
              <w:rPr>
                <w:b/>
                <w:sz w:val="20"/>
                <w:szCs w:val="20"/>
              </w:rPr>
              <w:t>-</w:t>
            </w:r>
          </w:p>
        </w:tc>
        <w:tc>
          <w:tcPr>
            <w:tcW w:w="1057" w:type="dxa"/>
          </w:tcPr>
          <w:p w:rsidR="009F3F2F" w:rsidRPr="005C537B" w:rsidRDefault="009F3F2F" w:rsidP="00CA583B">
            <w:pPr>
              <w:jc w:val="center"/>
              <w:rPr>
                <w:b/>
                <w:sz w:val="20"/>
                <w:szCs w:val="20"/>
              </w:rPr>
            </w:pPr>
            <w:r w:rsidRPr="005C537B">
              <w:rPr>
                <w:b/>
                <w:sz w:val="20"/>
                <w:szCs w:val="20"/>
              </w:rPr>
              <w:t>-</w:t>
            </w:r>
          </w:p>
        </w:tc>
        <w:tc>
          <w:tcPr>
            <w:tcW w:w="1221" w:type="dxa"/>
            <w:gridSpan w:val="3"/>
          </w:tcPr>
          <w:p w:rsidR="009F3F2F" w:rsidRPr="005C537B" w:rsidRDefault="009F3F2F" w:rsidP="00830075">
            <w:pPr>
              <w:jc w:val="center"/>
              <w:rPr>
                <w:b/>
                <w:sz w:val="20"/>
                <w:szCs w:val="20"/>
              </w:rPr>
            </w:pPr>
            <w:r w:rsidRPr="005C537B">
              <w:rPr>
                <w:b/>
                <w:sz w:val="20"/>
                <w:szCs w:val="20"/>
              </w:rPr>
              <w:t>1613,</w:t>
            </w:r>
            <w:r w:rsidR="00830075">
              <w:rPr>
                <w:b/>
                <w:sz w:val="20"/>
                <w:szCs w:val="20"/>
              </w:rPr>
              <w:t>0</w:t>
            </w:r>
          </w:p>
        </w:tc>
        <w:tc>
          <w:tcPr>
            <w:tcW w:w="1124" w:type="dxa"/>
          </w:tcPr>
          <w:p w:rsidR="009F3F2F" w:rsidRPr="005C537B" w:rsidRDefault="009F3F2F" w:rsidP="00CA583B">
            <w:pPr>
              <w:jc w:val="center"/>
              <w:rPr>
                <w:b/>
                <w:sz w:val="20"/>
                <w:szCs w:val="20"/>
              </w:rPr>
            </w:pPr>
            <w:r w:rsidRPr="005C537B">
              <w:rPr>
                <w:b/>
                <w:sz w:val="20"/>
                <w:szCs w:val="20"/>
              </w:rPr>
              <w:t>-</w:t>
            </w:r>
          </w:p>
        </w:tc>
        <w:tc>
          <w:tcPr>
            <w:tcW w:w="1529" w:type="dxa"/>
            <w:gridSpan w:val="2"/>
          </w:tcPr>
          <w:p w:rsidR="009F3F2F" w:rsidRPr="005C537B" w:rsidRDefault="009F3F2F" w:rsidP="00CA583B">
            <w:pPr>
              <w:rPr>
                <w:b/>
                <w:sz w:val="20"/>
                <w:szCs w:val="20"/>
              </w:rPr>
            </w:pPr>
          </w:p>
        </w:tc>
        <w:tc>
          <w:tcPr>
            <w:tcW w:w="2582" w:type="dxa"/>
            <w:gridSpan w:val="3"/>
          </w:tcPr>
          <w:p w:rsidR="009F3F2F" w:rsidRPr="005C537B" w:rsidRDefault="009F3F2F" w:rsidP="00CA583B">
            <w:pPr>
              <w:jc w:val="both"/>
              <w:rPr>
                <w:b/>
                <w:sz w:val="20"/>
                <w:szCs w:val="20"/>
              </w:rPr>
            </w:pPr>
          </w:p>
        </w:tc>
      </w:tr>
      <w:tr w:rsidR="009F3F2F" w:rsidRPr="005C537B" w:rsidTr="009F78EE">
        <w:trPr>
          <w:trHeight w:val="712"/>
        </w:trPr>
        <w:tc>
          <w:tcPr>
            <w:tcW w:w="3582" w:type="dxa"/>
            <w:gridSpan w:val="2"/>
          </w:tcPr>
          <w:p w:rsidR="009F3F2F" w:rsidRPr="005C537B" w:rsidRDefault="009F3F2F" w:rsidP="00DD38EC">
            <w:pPr>
              <w:ind w:left="45"/>
              <w:rPr>
                <w:b/>
                <w:color w:val="000000"/>
              </w:rPr>
            </w:pPr>
          </w:p>
        </w:tc>
        <w:tc>
          <w:tcPr>
            <w:tcW w:w="1170" w:type="dxa"/>
            <w:gridSpan w:val="3"/>
          </w:tcPr>
          <w:p w:rsidR="009F3F2F" w:rsidRPr="005C537B" w:rsidRDefault="009F3F2F" w:rsidP="00DD38EC">
            <w:pPr>
              <w:ind w:left="45"/>
              <w:jc w:val="center"/>
              <w:rPr>
                <w:b/>
                <w:sz w:val="20"/>
                <w:szCs w:val="20"/>
              </w:rPr>
            </w:pPr>
            <w:r w:rsidRPr="005C537B">
              <w:rPr>
                <w:b/>
                <w:sz w:val="20"/>
                <w:szCs w:val="20"/>
              </w:rPr>
              <w:t>2015</w:t>
            </w:r>
          </w:p>
        </w:tc>
        <w:tc>
          <w:tcPr>
            <w:tcW w:w="1769" w:type="dxa"/>
          </w:tcPr>
          <w:p w:rsidR="009F3F2F" w:rsidRPr="005C537B" w:rsidRDefault="009F3F2F" w:rsidP="00CA583B">
            <w:pPr>
              <w:jc w:val="center"/>
              <w:rPr>
                <w:b/>
                <w:sz w:val="20"/>
                <w:szCs w:val="20"/>
              </w:rPr>
            </w:pPr>
            <w:r w:rsidRPr="005C537B">
              <w:rPr>
                <w:b/>
                <w:sz w:val="20"/>
                <w:szCs w:val="20"/>
              </w:rPr>
              <w:t>1613,2</w:t>
            </w:r>
          </w:p>
        </w:tc>
        <w:tc>
          <w:tcPr>
            <w:tcW w:w="1134" w:type="dxa"/>
          </w:tcPr>
          <w:p w:rsidR="009F3F2F" w:rsidRPr="005C537B" w:rsidRDefault="009F3F2F" w:rsidP="00CA583B">
            <w:pPr>
              <w:jc w:val="center"/>
              <w:rPr>
                <w:b/>
                <w:sz w:val="20"/>
                <w:szCs w:val="20"/>
              </w:rPr>
            </w:pPr>
            <w:r w:rsidRPr="005C537B">
              <w:rPr>
                <w:b/>
                <w:sz w:val="20"/>
                <w:szCs w:val="20"/>
              </w:rPr>
              <w:t>-</w:t>
            </w:r>
          </w:p>
        </w:tc>
        <w:tc>
          <w:tcPr>
            <w:tcW w:w="1057" w:type="dxa"/>
          </w:tcPr>
          <w:p w:rsidR="009F3F2F" w:rsidRPr="005C537B" w:rsidRDefault="009F3F2F" w:rsidP="00CA583B">
            <w:pPr>
              <w:jc w:val="center"/>
              <w:rPr>
                <w:b/>
                <w:sz w:val="20"/>
                <w:szCs w:val="20"/>
              </w:rPr>
            </w:pPr>
            <w:r w:rsidRPr="005C537B">
              <w:rPr>
                <w:b/>
                <w:sz w:val="20"/>
                <w:szCs w:val="20"/>
              </w:rPr>
              <w:t>-</w:t>
            </w:r>
          </w:p>
        </w:tc>
        <w:tc>
          <w:tcPr>
            <w:tcW w:w="1221" w:type="dxa"/>
            <w:gridSpan w:val="3"/>
          </w:tcPr>
          <w:p w:rsidR="009F3F2F" w:rsidRPr="005C537B" w:rsidRDefault="009F3F2F" w:rsidP="00830075">
            <w:pPr>
              <w:jc w:val="center"/>
              <w:rPr>
                <w:b/>
                <w:sz w:val="20"/>
                <w:szCs w:val="20"/>
              </w:rPr>
            </w:pPr>
            <w:r w:rsidRPr="005C537B">
              <w:rPr>
                <w:b/>
                <w:sz w:val="20"/>
                <w:szCs w:val="20"/>
              </w:rPr>
              <w:t>1613,</w:t>
            </w:r>
            <w:r w:rsidR="00830075">
              <w:rPr>
                <w:b/>
                <w:sz w:val="20"/>
                <w:szCs w:val="20"/>
              </w:rPr>
              <w:t>0</w:t>
            </w:r>
          </w:p>
        </w:tc>
        <w:tc>
          <w:tcPr>
            <w:tcW w:w="1124" w:type="dxa"/>
          </w:tcPr>
          <w:p w:rsidR="009F3F2F" w:rsidRPr="005C537B" w:rsidRDefault="009F3F2F" w:rsidP="00CA583B">
            <w:pPr>
              <w:jc w:val="center"/>
              <w:rPr>
                <w:b/>
                <w:sz w:val="20"/>
                <w:szCs w:val="20"/>
              </w:rPr>
            </w:pPr>
            <w:r w:rsidRPr="005C537B">
              <w:rPr>
                <w:b/>
                <w:sz w:val="20"/>
                <w:szCs w:val="20"/>
              </w:rPr>
              <w:t>-</w:t>
            </w:r>
          </w:p>
        </w:tc>
        <w:tc>
          <w:tcPr>
            <w:tcW w:w="1529" w:type="dxa"/>
            <w:gridSpan w:val="2"/>
          </w:tcPr>
          <w:p w:rsidR="009F3F2F" w:rsidRPr="005C537B" w:rsidRDefault="009F3F2F" w:rsidP="00CA583B">
            <w:pPr>
              <w:rPr>
                <w:b/>
                <w:sz w:val="20"/>
                <w:szCs w:val="20"/>
              </w:rPr>
            </w:pPr>
          </w:p>
        </w:tc>
        <w:tc>
          <w:tcPr>
            <w:tcW w:w="2582" w:type="dxa"/>
            <w:gridSpan w:val="3"/>
          </w:tcPr>
          <w:p w:rsidR="009F3F2F" w:rsidRPr="005C537B" w:rsidRDefault="009F3F2F" w:rsidP="00CA583B">
            <w:pPr>
              <w:jc w:val="center"/>
              <w:rPr>
                <w:b/>
                <w:sz w:val="20"/>
                <w:szCs w:val="20"/>
              </w:rPr>
            </w:pPr>
          </w:p>
        </w:tc>
      </w:tr>
      <w:tr w:rsidR="009F3F2F" w:rsidRPr="005C537B" w:rsidTr="009F78EE">
        <w:trPr>
          <w:trHeight w:val="712"/>
        </w:trPr>
        <w:tc>
          <w:tcPr>
            <w:tcW w:w="3582" w:type="dxa"/>
            <w:gridSpan w:val="2"/>
          </w:tcPr>
          <w:p w:rsidR="009F3F2F" w:rsidRPr="005C537B" w:rsidRDefault="009F3F2F" w:rsidP="00DD38EC">
            <w:pPr>
              <w:ind w:left="45"/>
              <w:rPr>
                <w:b/>
                <w:color w:val="000000"/>
              </w:rPr>
            </w:pPr>
          </w:p>
        </w:tc>
        <w:tc>
          <w:tcPr>
            <w:tcW w:w="1170" w:type="dxa"/>
            <w:gridSpan w:val="3"/>
          </w:tcPr>
          <w:p w:rsidR="009F3F2F" w:rsidRPr="005C537B" w:rsidRDefault="009F3F2F" w:rsidP="00DD38EC">
            <w:pPr>
              <w:ind w:left="45"/>
              <w:jc w:val="center"/>
              <w:rPr>
                <w:b/>
                <w:sz w:val="20"/>
                <w:szCs w:val="20"/>
              </w:rPr>
            </w:pPr>
            <w:r w:rsidRPr="005C537B">
              <w:rPr>
                <w:b/>
                <w:sz w:val="20"/>
                <w:szCs w:val="20"/>
              </w:rPr>
              <w:t>20</w:t>
            </w:r>
            <w:r w:rsidR="001E07F8" w:rsidRPr="005C537B">
              <w:rPr>
                <w:b/>
                <w:sz w:val="20"/>
                <w:szCs w:val="20"/>
              </w:rPr>
              <w:t>16</w:t>
            </w:r>
          </w:p>
        </w:tc>
        <w:tc>
          <w:tcPr>
            <w:tcW w:w="1769" w:type="dxa"/>
          </w:tcPr>
          <w:p w:rsidR="009F3F2F" w:rsidRPr="005C537B" w:rsidRDefault="009F3F2F" w:rsidP="00CA583B">
            <w:pPr>
              <w:jc w:val="center"/>
              <w:rPr>
                <w:b/>
                <w:sz w:val="20"/>
                <w:szCs w:val="20"/>
              </w:rPr>
            </w:pPr>
            <w:r w:rsidRPr="005C537B">
              <w:rPr>
                <w:b/>
                <w:sz w:val="20"/>
                <w:szCs w:val="20"/>
              </w:rPr>
              <w:t>1613,2</w:t>
            </w:r>
          </w:p>
        </w:tc>
        <w:tc>
          <w:tcPr>
            <w:tcW w:w="1134" w:type="dxa"/>
          </w:tcPr>
          <w:p w:rsidR="009F3F2F" w:rsidRPr="005C537B" w:rsidRDefault="009F3F2F" w:rsidP="00CA583B">
            <w:pPr>
              <w:jc w:val="center"/>
              <w:rPr>
                <w:b/>
                <w:sz w:val="20"/>
                <w:szCs w:val="20"/>
              </w:rPr>
            </w:pPr>
            <w:r w:rsidRPr="005C537B">
              <w:rPr>
                <w:b/>
                <w:sz w:val="20"/>
                <w:szCs w:val="20"/>
              </w:rPr>
              <w:t>-</w:t>
            </w:r>
          </w:p>
        </w:tc>
        <w:tc>
          <w:tcPr>
            <w:tcW w:w="1057" w:type="dxa"/>
          </w:tcPr>
          <w:p w:rsidR="009F3F2F" w:rsidRPr="005C537B" w:rsidRDefault="009F3F2F" w:rsidP="00CA583B">
            <w:pPr>
              <w:jc w:val="center"/>
              <w:rPr>
                <w:b/>
                <w:sz w:val="20"/>
                <w:szCs w:val="20"/>
              </w:rPr>
            </w:pPr>
            <w:r w:rsidRPr="005C537B">
              <w:rPr>
                <w:b/>
                <w:sz w:val="20"/>
                <w:szCs w:val="20"/>
              </w:rPr>
              <w:t>-</w:t>
            </w:r>
          </w:p>
        </w:tc>
        <w:tc>
          <w:tcPr>
            <w:tcW w:w="1221" w:type="dxa"/>
            <w:gridSpan w:val="3"/>
          </w:tcPr>
          <w:p w:rsidR="009F3F2F" w:rsidRPr="005C537B" w:rsidRDefault="009F3F2F" w:rsidP="00830075">
            <w:pPr>
              <w:jc w:val="center"/>
              <w:rPr>
                <w:b/>
                <w:sz w:val="20"/>
                <w:szCs w:val="20"/>
              </w:rPr>
            </w:pPr>
            <w:r w:rsidRPr="005C537B">
              <w:rPr>
                <w:b/>
                <w:sz w:val="20"/>
                <w:szCs w:val="20"/>
              </w:rPr>
              <w:t>1613,</w:t>
            </w:r>
            <w:r w:rsidR="00830075">
              <w:rPr>
                <w:b/>
                <w:sz w:val="20"/>
                <w:szCs w:val="20"/>
              </w:rPr>
              <w:t>0</w:t>
            </w:r>
          </w:p>
        </w:tc>
        <w:tc>
          <w:tcPr>
            <w:tcW w:w="1124" w:type="dxa"/>
          </w:tcPr>
          <w:p w:rsidR="009F3F2F" w:rsidRPr="005C537B" w:rsidRDefault="009F3F2F" w:rsidP="00CA583B">
            <w:pPr>
              <w:jc w:val="center"/>
              <w:rPr>
                <w:b/>
                <w:sz w:val="20"/>
                <w:szCs w:val="20"/>
              </w:rPr>
            </w:pPr>
            <w:r w:rsidRPr="005C537B">
              <w:rPr>
                <w:b/>
                <w:sz w:val="20"/>
                <w:szCs w:val="20"/>
              </w:rPr>
              <w:t>-</w:t>
            </w:r>
          </w:p>
        </w:tc>
        <w:tc>
          <w:tcPr>
            <w:tcW w:w="1529" w:type="dxa"/>
            <w:gridSpan w:val="2"/>
          </w:tcPr>
          <w:p w:rsidR="009F3F2F" w:rsidRPr="005C537B" w:rsidRDefault="009F3F2F" w:rsidP="00CA583B">
            <w:pPr>
              <w:rPr>
                <w:b/>
                <w:sz w:val="20"/>
                <w:szCs w:val="20"/>
              </w:rPr>
            </w:pPr>
          </w:p>
        </w:tc>
        <w:tc>
          <w:tcPr>
            <w:tcW w:w="2582" w:type="dxa"/>
            <w:gridSpan w:val="3"/>
          </w:tcPr>
          <w:p w:rsidR="009F3F2F" w:rsidRPr="005C537B" w:rsidRDefault="009F3F2F" w:rsidP="00CA583B">
            <w:pPr>
              <w:jc w:val="center"/>
              <w:rPr>
                <w:b/>
                <w:sz w:val="20"/>
                <w:szCs w:val="20"/>
              </w:rPr>
            </w:pPr>
          </w:p>
        </w:tc>
      </w:tr>
      <w:tr w:rsidR="00D70E07" w:rsidRPr="00957CE4" w:rsidTr="009F78EE">
        <w:trPr>
          <w:gridAfter w:val="2"/>
          <w:wAfter w:w="68" w:type="dxa"/>
          <w:trHeight w:val="712"/>
        </w:trPr>
        <w:tc>
          <w:tcPr>
            <w:tcW w:w="15100" w:type="dxa"/>
            <w:gridSpan w:val="15"/>
          </w:tcPr>
          <w:p w:rsidR="00D70E07" w:rsidRPr="00D70E07" w:rsidRDefault="00D70E07" w:rsidP="005C537B">
            <w:pPr>
              <w:ind w:left="45"/>
              <w:jc w:val="center"/>
              <w:rPr>
                <w:sz w:val="28"/>
                <w:szCs w:val="28"/>
              </w:rPr>
            </w:pPr>
            <w:r w:rsidRPr="00D70E07">
              <w:rPr>
                <w:sz w:val="28"/>
                <w:szCs w:val="28"/>
              </w:rPr>
              <w:t>4.Социальная защита  воспитанников</w:t>
            </w:r>
            <w:r w:rsidR="002B3E74">
              <w:rPr>
                <w:sz w:val="28"/>
                <w:szCs w:val="28"/>
              </w:rPr>
              <w:t>, педагогических работников</w:t>
            </w:r>
          </w:p>
        </w:tc>
      </w:tr>
      <w:tr w:rsidR="00261E9F" w:rsidRPr="00957CE4" w:rsidTr="009F78EE">
        <w:trPr>
          <w:gridAfter w:val="1"/>
          <w:wAfter w:w="31" w:type="dxa"/>
          <w:trHeight w:val="1617"/>
        </w:trPr>
        <w:tc>
          <w:tcPr>
            <w:tcW w:w="3582" w:type="dxa"/>
            <w:gridSpan w:val="2"/>
          </w:tcPr>
          <w:p w:rsidR="00261E9F" w:rsidRPr="00261E9F" w:rsidRDefault="00261E9F" w:rsidP="00261E9F">
            <w:pPr>
              <w:ind w:left="45"/>
              <w:rPr>
                <w:color w:val="000000"/>
                <w:sz w:val="22"/>
                <w:szCs w:val="22"/>
              </w:rPr>
            </w:pPr>
            <w:r w:rsidRPr="00D70E07">
              <w:rPr>
                <w:color w:val="000000"/>
                <w:sz w:val="22"/>
                <w:szCs w:val="22"/>
              </w:rPr>
              <w:t>Компенсация части родительской платы за содержание ребенка в дошкольных образовательных учреждениях, реализующих основную программу дошкольного образования</w:t>
            </w:r>
          </w:p>
        </w:tc>
        <w:tc>
          <w:tcPr>
            <w:tcW w:w="1170" w:type="dxa"/>
            <w:gridSpan w:val="3"/>
          </w:tcPr>
          <w:p w:rsidR="00261E9F" w:rsidRDefault="00261E9F" w:rsidP="00DD38EC">
            <w:pPr>
              <w:ind w:left="45"/>
              <w:jc w:val="center"/>
              <w:rPr>
                <w:sz w:val="20"/>
                <w:szCs w:val="20"/>
              </w:rPr>
            </w:pPr>
            <w:r>
              <w:rPr>
                <w:sz w:val="20"/>
                <w:szCs w:val="20"/>
              </w:rPr>
              <w:t>2014</w:t>
            </w:r>
          </w:p>
          <w:p w:rsidR="00261E9F" w:rsidRPr="00BF7F6E" w:rsidRDefault="00261E9F" w:rsidP="00DD38EC">
            <w:pPr>
              <w:ind w:left="45"/>
              <w:jc w:val="center"/>
              <w:rPr>
                <w:sz w:val="20"/>
                <w:szCs w:val="20"/>
              </w:rPr>
            </w:pPr>
            <w:r>
              <w:rPr>
                <w:sz w:val="20"/>
                <w:szCs w:val="20"/>
              </w:rPr>
              <w:t>2015</w:t>
            </w:r>
          </w:p>
          <w:p w:rsidR="00261E9F" w:rsidRPr="00BF7F6E" w:rsidRDefault="00261E9F" w:rsidP="00DD38EC">
            <w:pPr>
              <w:ind w:left="45"/>
              <w:jc w:val="center"/>
              <w:rPr>
                <w:sz w:val="20"/>
                <w:szCs w:val="20"/>
              </w:rPr>
            </w:pPr>
            <w:r>
              <w:rPr>
                <w:sz w:val="20"/>
                <w:szCs w:val="20"/>
              </w:rPr>
              <w:t>2016</w:t>
            </w:r>
          </w:p>
        </w:tc>
        <w:tc>
          <w:tcPr>
            <w:tcW w:w="1769" w:type="dxa"/>
          </w:tcPr>
          <w:p w:rsidR="00261E9F" w:rsidRPr="00BF7F6E" w:rsidRDefault="00261E9F" w:rsidP="00CA583B">
            <w:pPr>
              <w:jc w:val="center"/>
              <w:rPr>
                <w:sz w:val="20"/>
                <w:szCs w:val="20"/>
              </w:rPr>
            </w:pPr>
            <w:r>
              <w:rPr>
                <w:sz w:val="20"/>
                <w:szCs w:val="20"/>
              </w:rPr>
              <w:t>16055,0</w:t>
            </w:r>
          </w:p>
          <w:p w:rsidR="00261E9F" w:rsidRPr="00BF7F6E" w:rsidRDefault="00261E9F" w:rsidP="00CA583B">
            <w:pPr>
              <w:jc w:val="center"/>
              <w:rPr>
                <w:sz w:val="20"/>
                <w:szCs w:val="20"/>
              </w:rPr>
            </w:pPr>
            <w:r>
              <w:rPr>
                <w:sz w:val="20"/>
                <w:szCs w:val="20"/>
              </w:rPr>
              <w:t>16055,0</w:t>
            </w:r>
          </w:p>
          <w:p w:rsidR="00261E9F" w:rsidRPr="00BF7F6E" w:rsidRDefault="00261E9F" w:rsidP="00CA583B">
            <w:pPr>
              <w:jc w:val="center"/>
              <w:rPr>
                <w:sz w:val="20"/>
                <w:szCs w:val="20"/>
              </w:rPr>
            </w:pPr>
            <w:r>
              <w:rPr>
                <w:sz w:val="20"/>
                <w:szCs w:val="20"/>
              </w:rPr>
              <w:t>16055,0</w:t>
            </w:r>
          </w:p>
        </w:tc>
        <w:tc>
          <w:tcPr>
            <w:tcW w:w="1134" w:type="dxa"/>
          </w:tcPr>
          <w:p w:rsidR="00261E9F" w:rsidRPr="00BF7F6E" w:rsidRDefault="00261E9F" w:rsidP="00CA583B">
            <w:pPr>
              <w:jc w:val="center"/>
              <w:rPr>
                <w:sz w:val="20"/>
                <w:szCs w:val="20"/>
              </w:rPr>
            </w:pPr>
            <w:r>
              <w:rPr>
                <w:sz w:val="20"/>
                <w:szCs w:val="20"/>
              </w:rPr>
              <w:t>-</w:t>
            </w:r>
          </w:p>
          <w:p w:rsidR="00261E9F" w:rsidRPr="00BF7F6E" w:rsidRDefault="00261E9F" w:rsidP="00CA583B">
            <w:pPr>
              <w:jc w:val="center"/>
              <w:rPr>
                <w:sz w:val="20"/>
                <w:szCs w:val="20"/>
              </w:rPr>
            </w:pPr>
            <w:r>
              <w:rPr>
                <w:sz w:val="20"/>
                <w:szCs w:val="20"/>
              </w:rPr>
              <w:t>-</w:t>
            </w:r>
          </w:p>
          <w:p w:rsidR="00261E9F" w:rsidRPr="00BF7F6E" w:rsidRDefault="00261E9F" w:rsidP="00CA583B">
            <w:pPr>
              <w:jc w:val="center"/>
              <w:rPr>
                <w:sz w:val="20"/>
                <w:szCs w:val="20"/>
              </w:rPr>
            </w:pPr>
            <w:r>
              <w:rPr>
                <w:sz w:val="20"/>
                <w:szCs w:val="20"/>
              </w:rPr>
              <w:t>-</w:t>
            </w:r>
          </w:p>
        </w:tc>
        <w:tc>
          <w:tcPr>
            <w:tcW w:w="1057" w:type="dxa"/>
          </w:tcPr>
          <w:p w:rsidR="00261E9F" w:rsidRPr="00BF7F6E" w:rsidRDefault="00261E9F" w:rsidP="00CA583B">
            <w:pPr>
              <w:jc w:val="center"/>
              <w:rPr>
                <w:sz w:val="20"/>
                <w:szCs w:val="20"/>
              </w:rPr>
            </w:pPr>
            <w:r>
              <w:rPr>
                <w:sz w:val="20"/>
                <w:szCs w:val="20"/>
              </w:rPr>
              <w:t>16055,0</w:t>
            </w:r>
          </w:p>
          <w:p w:rsidR="00261E9F" w:rsidRPr="00BF7F6E" w:rsidRDefault="00261E9F" w:rsidP="00CA583B">
            <w:pPr>
              <w:jc w:val="center"/>
              <w:rPr>
                <w:sz w:val="20"/>
                <w:szCs w:val="20"/>
              </w:rPr>
            </w:pPr>
            <w:r>
              <w:rPr>
                <w:sz w:val="20"/>
                <w:szCs w:val="20"/>
              </w:rPr>
              <w:t>16055,0</w:t>
            </w:r>
          </w:p>
          <w:p w:rsidR="00261E9F" w:rsidRPr="00BF7F6E" w:rsidRDefault="00261E9F" w:rsidP="00CA583B">
            <w:pPr>
              <w:jc w:val="center"/>
              <w:rPr>
                <w:sz w:val="20"/>
                <w:szCs w:val="20"/>
              </w:rPr>
            </w:pPr>
            <w:r>
              <w:rPr>
                <w:sz w:val="20"/>
                <w:szCs w:val="20"/>
              </w:rPr>
              <w:t>16055,0</w:t>
            </w:r>
          </w:p>
        </w:tc>
        <w:tc>
          <w:tcPr>
            <w:tcW w:w="1221" w:type="dxa"/>
            <w:gridSpan w:val="3"/>
          </w:tcPr>
          <w:p w:rsidR="00261E9F" w:rsidRPr="00BF7F6E" w:rsidRDefault="00261E9F" w:rsidP="00CA583B">
            <w:pPr>
              <w:jc w:val="center"/>
              <w:rPr>
                <w:sz w:val="20"/>
                <w:szCs w:val="20"/>
              </w:rPr>
            </w:pPr>
            <w:r>
              <w:rPr>
                <w:sz w:val="20"/>
                <w:szCs w:val="20"/>
              </w:rPr>
              <w:t>-</w:t>
            </w:r>
          </w:p>
          <w:p w:rsidR="00261E9F" w:rsidRPr="00BF7F6E" w:rsidRDefault="00261E9F" w:rsidP="00CA583B">
            <w:pPr>
              <w:jc w:val="center"/>
              <w:rPr>
                <w:sz w:val="20"/>
                <w:szCs w:val="20"/>
              </w:rPr>
            </w:pPr>
            <w:r>
              <w:rPr>
                <w:sz w:val="20"/>
                <w:szCs w:val="20"/>
              </w:rPr>
              <w:t>-</w:t>
            </w:r>
          </w:p>
          <w:p w:rsidR="00261E9F" w:rsidRPr="00BF7F6E" w:rsidRDefault="00261E9F" w:rsidP="00CA583B">
            <w:pPr>
              <w:jc w:val="center"/>
              <w:rPr>
                <w:sz w:val="20"/>
                <w:szCs w:val="20"/>
              </w:rPr>
            </w:pPr>
            <w:r>
              <w:rPr>
                <w:sz w:val="20"/>
                <w:szCs w:val="20"/>
              </w:rPr>
              <w:t>-</w:t>
            </w:r>
          </w:p>
        </w:tc>
        <w:tc>
          <w:tcPr>
            <w:tcW w:w="1124" w:type="dxa"/>
          </w:tcPr>
          <w:p w:rsidR="00261E9F" w:rsidRPr="00BF7F6E" w:rsidRDefault="00261E9F" w:rsidP="00CA583B">
            <w:pPr>
              <w:jc w:val="center"/>
              <w:rPr>
                <w:sz w:val="20"/>
                <w:szCs w:val="20"/>
              </w:rPr>
            </w:pPr>
            <w:r>
              <w:rPr>
                <w:sz w:val="20"/>
                <w:szCs w:val="20"/>
              </w:rPr>
              <w:t>-</w:t>
            </w:r>
          </w:p>
          <w:p w:rsidR="00261E9F" w:rsidRPr="00BF7F6E" w:rsidRDefault="00261E9F" w:rsidP="00CA583B">
            <w:pPr>
              <w:jc w:val="center"/>
              <w:rPr>
                <w:sz w:val="20"/>
                <w:szCs w:val="20"/>
              </w:rPr>
            </w:pPr>
            <w:r>
              <w:rPr>
                <w:sz w:val="20"/>
                <w:szCs w:val="20"/>
              </w:rPr>
              <w:t>-</w:t>
            </w:r>
          </w:p>
          <w:p w:rsidR="00261E9F" w:rsidRPr="00BF7F6E" w:rsidRDefault="00261E9F" w:rsidP="00CA583B">
            <w:pPr>
              <w:jc w:val="center"/>
              <w:rPr>
                <w:sz w:val="20"/>
                <w:szCs w:val="20"/>
              </w:rPr>
            </w:pPr>
            <w:r>
              <w:rPr>
                <w:sz w:val="20"/>
                <w:szCs w:val="20"/>
              </w:rPr>
              <w:t>-</w:t>
            </w:r>
          </w:p>
        </w:tc>
        <w:tc>
          <w:tcPr>
            <w:tcW w:w="1529" w:type="dxa"/>
            <w:gridSpan w:val="2"/>
          </w:tcPr>
          <w:p w:rsidR="00261E9F" w:rsidRPr="00BF7F6E" w:rsidRDefault="00261E9F" w:rsidP="008840B7">
            <w:pPr>
              <w:rPr>
                <w:sz w:val="20"/>
                <w:szCs w:val="20"/>
              </w:rPr>
            </w:pPr>
            <w:r w:rsidRPr="00BF7F6E">
              <w:rPr>
                <w:sz w:val="20"/>
                <w:szCs w:val="20"/>
              </w:rPr>
              <w:t>УО,</w:t>
            </w:r>
          </w:p>
          <w:p w:rsidR="00261E9F" w:rsidRPr="00BF7F6E" w:rsidRDefault="00261E9F" w:rsidP="008840B7">
            <w:pPr>
              <w:rPr>
                <w:sz w:val="20"/>
                <w:szCs w:val="20"/>
              </w:rPr>
            </w:pPr>
            <w:r w:rsidRPr="00BF7F6E">
              <w:rPr>
                <w:sz w:val="20"/>
                <w:szCs w:val="20"/>
              </w:rPr>
              <w:t>МБДОУ</w:t>
            </w:r>
          </w:p>
          <w:p w:rsidR="00261E9F" w:rsidRPr="00BF7F6E" w:rsidRDefault="00261E9F" w:rsidP="008840B7">
            <w:pPr>
              <w:rPr>
                <w:sz w:val="20"/>
                <w:szCs w:val="20"/>
              </w:rPr>
            </w:pPr>
          </w:p>
        </w:tc>
        <w:tc>
          <w:tcPr>
            <w:tcW w:w="2551" w:type="dxa"/>
            <w:gridSpan w:val="2"/>
          </w:tcPr>
          <w:p w:rsidR="00261E9F" w:rsidRDefault="00261E9F" w:rsidP="00CA583B">
            <w:pPr>
              <w:jc w:val="center"/>
              <w:rPr>
                <w:sz w:val="20"/>
                <w:szCs w:val="20"/>
              </w:rPr>
            </w:pPr>
            <w:r>
              <w:rPr>
                <w:sz w:val="20"/>
                <w:szCs w:val="20"/>
              </w:rPr>
              <w:t>Обеспечение</w:t>
            </w:r>
          </w:p>
          <w:p w:rsidR="00261E9F" w:rsidRDefault="00261E9F" w:rsidP="00CA583B">
            <w:pPr>
              <w:jc w:val="center"/>
              <w:rPr>
                <w:sz w:val="20"/>
                <w:szCs w:val="20"/>
              </w:rPr>
            </w:pPr>
            <w:r>
              <w:rPr>
                <w:sz w:val="20"/>
                <w:szCs w:val="20"/>
              </w:rPr>
              <w:t>доступности</w:t>
            </w:r>
          </w:p>
          <w:p w:rsidR="00261E9F" w:rsidRPr="00BF7F6E" w:rsidRDefault="00261E9F" w:rsidP="00CA583B">
            <w:pPr>
              <w:jc w:val="center"/>
              <w:rPr>
                <w:sz w:val="20"/>
                <w:szCs w:val="20"/>
              </w:rPr>
            </w:pPr>
            <w:r>
              <w:rPr>
                <w:sz w:val="20"/>
                <w:szCs w:val="20"/>
              </w:rPr>
              <w:t xml:space="preserve">дошкольного образования  </w:t>
            </w:r>
          </w:p>
        </w:tc>
      </w:tr>
      <w:tr w:rsidR="00B4431E" w:rsidRPr="00957CE4" w:rsidTr="009F78EE">
        <w:trPr>
          <w:gridAfter w:val="1"/>
          <w:wAfter w:w="31" w:type="dxa"/>
          <w:trHeight w:val="2484"/>
        </w:trPr>
        <w:tc>
          <w:tcPr>
            <w:tcW w:w="3582" w:type="dxa"/>
            <w:gridSpan w:val="2"/>
          </w:tcPr>
          <w:p w:rsidR="00B4431E" w:rsidRPr="00BF7F6E" w:rsidRDefault="00B4431E" w:rsidP="00DD38EC">
            <w:pPr>
              <w:ind w:left="45"/>
              <w:rPr>
                <w:color w:val="000000"/>
              </w:rPr>
            </w:pPr>
            <w:r>
              <w:rPr>
                <w:color w:val="000000"/>
              </w:rPr>
              <w:t>Предоставление доступного и качественного дошкольного образования детям-инвалидам дошкольного возраста в образовательных учреждениях, реализующих основную общеобразовательную программу дошкольного образования</w:t>
            </w:r>
          </w:p>
        </w:tc>
        <w:tc>
          <w:tcPr>
            <w:tcW w:w="1170" w:type="dxa"/>
            <w:gridSpan w:val="3"/>
          </w:tcPr>
          <w:p w:rsidR="00B4431E" w:rsidRPr="00BF7F6E" w:rsidRDefault="00B4431E" w:rsidP="00DD38EC">
            <w:pPr>
              <w:ind w:left="45"/>
              <w:jc w:val="center"/>
              <w:rPr>
                <w:sz w:val="20"/>
                <w:szCs w:val="20"/>
              </w:rPr>
            </w:pPr>
            <w:r>
              <w:rPr>
                <w:sz w:val="20"/>
                <w:szCs w:val="20"/>
              </w:rPr>
              <w:t>2014</w:t>
            </w:r>
          </w:p>
          <w:p w:rsidR="00B4431E" w:rsidRPr="00BF7F6E" w:rsidRDefault="00B4431E" w:rsidP="00DD38EC">
            <w:pPr>
              <w:ind w:left="45"/>
              <w:jc w:val="center"/>
              <w:rPr>
                <w:sz w:val="20"/>
                <w:szCs w:val="20"/>
              </w:rPr>
            </w:pPr>
            <w:r>
              <w:rPr>
                <w:sz w:val="20"/>
                <w:szCs w:val="20"/>
              </w:rPr>
              <w:t>2015</w:t>
            </w:r>
          </w:p>
          <w:p w:rsidR="00B4431E" w:rsidRPr="00BF7F6E" w:rsidRDefault="00B4431E" w:rsidP="00DD38EC">
            <w:pPr>
              <w:ind w:left="45"/>
              <w:jc w:val="center"/>
              <w:rPr>
                <w:sz w:val="20"/>
                <w:szCs w:val="20"/>
              </w:rPr>
            </w:pPr>
            <w:r>
              <w:rPr>
                <w:sz w:val="20"/>
                <w:szCs w:val="20"/>
              </w:rPr>
              <w:t>2016</w:t>
            </w:r>
          </w:p>
        </w:tc>
        <w:tc>
          <w:tcPr>
            <w:tcW w:w="1769" w:type="dxa"/>
          </w:tcPr>
          <w:p w:rsidR="00B4431E" w:rsidRDefault="00B4431E" w:rsidP="00CA583B">
            <w:pPr>
              <w:jc w:val="center"/>
              <w:rPr>
                <w:sz w:val="20"/>
                <w:szCs w:val="20"/>
              </w:rPr>
            </w:pPr>
            <w:r>
              <w:rPr>
                <w:sz w:val="20"/>
                <w:szCs w:val="20"/>
              </w:rPr>
              <w:t>199731,0</w:t>
            </w:r>
          </w:p>
          <w:p w:rsidR="00B4431E" w:rsidRDefault="0009630E" w:rsidP="00CA583B">
            <w:pPr>
              <w:jc w:val="center"/>
              <w:rPr>
                <w:sz w:val="20"/>
                <w:szCs w:val="20"/>
              </w:rPr>
            </w:pPr>
            <w:r>
              <w:rPr>
                <w:sz w:val="20"/>
                <w:szCs w:val="20"/>
              </w:rPr>
              <w:t>199731,0</w:t>
            </w:r>
          </w:p>
          <w:p w:rsidR="00B4431E" w:rsidRPr="00BF7F6E" w:rsidRDefault="0009630E" w:rsidP="00CA583B">
            <w:pPr>
              <w:jc w:val="center"/>
              <w:rPr>
                <w:sz w:val="20"/>
                <w:szCs w:val="20"/>
              </w:rPr>
            </w:pPr>
            <w:r>
              <w:rPr>
                <w:sz w:val="20"/>
                <w:szCs w:val="20"/>
              </w:rPr>
              <w:t>199731,0</w:t>
            </w:r>
          </w:p>
        </w:tc>
        <w:tc>
          <w:tcPr>
            <w:tcW w:w="1134" w:type="dxa"/>
          </w:tcPr>
          <w:p w:rsidR="00B4431E" w:rsidRDefault="00B4431E" w:rsidP="00CA583B">
            <w:pPr>
              <w:jc w:val="center"/>
              <w:rPr>
                <w:sz w:val="20"/>
                <w:szCs w:val="20"/>
              </w:rPr>
            </w:pPr>
            <w:r>
              <w:rPr>
                <w:sz w:val="20"/>
                <w:szCs w:val="20"/>
              </w:rPr>
              <w:t>-</w:t>
            </w:r>
          </w:p>
          <w:p w:rsidR="00F347BA" w:rsidRDefault="00F347BA" w:rsidP="00CA583B">
            <w:pPr>
              <w:jc w:val="center"/>
              <w:rPr>
                <w:sz w:val="20"/>
                <w:szCs w:val="20"/>
              </w:rPr>
            </w:pPr>
            <w:r>
              <w:rPr>
                <w:sz w:val="20"/>
                <w:szCs w:val="20"/>
              </w:rPr>
              <w:t>-</w:t>
            </w:r>
          </w:p>
          <w:p w:rsidR="00F347BA" w:rsidRPr="00BF7F6E" w:rsidRDefault="00F347BA" w:rsidP="00CA583B">
            <w:pPr>
              <w:jc w:val="center"/>
              <w:rPr>
                <w:sz w:val="20"/>
                <w:szCs w:val="20"/>
              </w:rPr>
            </w:pPr>
            <w:r>
              <w:rPr>
                <w:sz w:val="20"/>
                <w:szCs w:val="20"/>
              </w:rPr>
              <w:t>-</w:t>
            </w:r>
          </w:p>
        </w:tc>
        <w:tc>
          <w:tcPr>
            <w:tcW w:w="1057" w:type="dxa"/>
          </w:tcPr>
          <w:p w:rsidR="00B4431E" w:rsidRDefault="00B4431E" w:rsidP="00CA583B">
            <w:pPr>
              <w:jc w:val="center"/>
              <w:rPr>
                <w:sz w:val="20"/>
                <w:szCs w:val="20"/>
              </w:rPr>
            </w:pPr>
            <w:r>
              <w:rPr>
                <w:sz w:val="20"/>
                <w:szCs w:val="20"/>
              </w:rPr>
              <w:t>199731,0</w:t>
            </w:r>
          </w:p>
          <w:p w:rsidR="00B4431E" w:rsidRDefault="0009630E" w:rsidP="00CA583B">
            <w:pPr>
              <w:jc w:val="center"/>
              <w:rPr>
                <w:sz w:val="20"/>
                <w:szCs w:val="20"/>
              </w:rPr>
            </w:pPr>
            <w:r>
              <w:rPr>
                <w:sz w:val="20"/>
                <w:szCs w:val="20"/>
              </w:rPr>
              <w:t>199731,0</w:t>
            </w:r>
          </w:p>
          <w:p w:rsidR="00B4431E" w:rsidRPr="00BF7F6E" w:rsidRDefault="0009630E" w:rsidP="00CA583B">
            <w:pPr>
              <w:jc w:val="center"/>
              <w:rPr>
                <w:sz w:val="20"/>
                <w:szCs w:val="20"/>
              </w:rPr>
            </w:pPr>
            <w:r>
              <w:rPr>
                <w:sz w:val="20"/>
                <w:szCs w:val="20"/>
              </w:rPr>
              <w:t>199731,0</w:t>
            </w:r>
          </w:p>
        </w:tc>
        <w:tc>
          <w:tcPr>
            <w:tcW w:w="1221" w:type="dxa"/>
            <w:gridSpan w:val="3"/>
          </w:tcPr>
          <w:p w:rsidR="00B4431E" w:rsidRDefault="00B4431E" w:rsidP="00CA583B">
            <w:pPr>
              <w:jc w:val="center"/>
              <w:rPr>
                <w:sz w:val="20"/>
                <w:szCs w:val="20"/>
              </w:rPr>
            </w:pPr>
            <w:r>
              <w:rPr>
                <w:sz w:val="20"/>
                <w:szCs w:val="20"/>
              </w:rPr>
              <w:t>-</w:t>
            </w:r>
          </w:p>
          <w:p w:rsidR="00F347BA" w:rsidRDefault="00F347BA" w:rsidP="00CA583B">
            <w:pPr>
              <w:jc w:val="center"/>
              <w:rPr>
                <w:sz w:val="20"/>
                <w:szCs w:val="20"/>
              </w:rPr>
            </w:pPr>
            <w:r>
              <w:rPr>
                <w:sz w:val="20"/>
                <w:szCs w:val="20"/>
              </w:rPr>
              <w:t>-</w:t>
            </w:r>
          </w:p>
          <w:p w:rsidR="00F347BA" w:rsidRPr="00BF7F6E" w:rsidRDefault="00F347BA" w:rsidP="00CA583B">
            <w:pPr>
              <w:jc w:val="center"/>
              <w:rPr>
                <w:sz w:val="20"/>
                <w:szCs w:val="20"/>
              </w:rPr>
            </w:pPr>
            <w:r>
              <w:rPr>
                <w:sz w:val="20"/>
                <w:szCs w:val="20"/>
              </w:rPr>
              <w:t>-</w:t>
            </w:r>
          </w:p>
        </w:tc>
        <w:tc>
          <w:tcPr>
            <w:tcW w:w="1124" w:type="dxa"/>
          </w:tcPr>
          <w:p w:rsidR="00B4431E" w:rsidRDefault="00B4431E" w:rsidP="00CA583B">
            <w:pPr>
              <w:jc w:val="center"/>
              <w:rPr>
                <w:sz w:val="20"/>
                <w:szCs w:val="20"/>
              </w:rPr>
            </w:pPr>
            <w:r>
              <w:rPr>
                <w:sz w:val="20"/>
                <w:szCs w:val="20"/>
              </w:rPr>
              <w:t>-</w:t>
            </w:r>
          </w:p>
          <w:p w:rsidR="00F347BA" w:rsidRDefault="00F347BA" w:rsidP="00CA583B">
            <w:pPr>
              <w:jc w:val="center"/>
              <w:rPr>
                <w:sz w:val="20"/>
                <w:szCs w:val="20"/>
              </w:rPr>
            </w:pPr>
            <w:r>
              <w:rPr>
                <w:sz w:val="20"/>
                <w:szCs w:val="20"/>
              </w:rPr>
              <w:t>-</w:t>
            </w:r>
          </w:p>
          <w:p w:rsidR="00F347BA" w:rsidRPr="00BF7F6E" w:rsidRDefault="00F347BA" w:rsidP="00CA583B">
            <w:pPr>
              <w:jc w:val="center"/>
              <w:rPr>
                <w:sz w:val="20"/>
                <w:szCs w:val="20"/>
              </w:rPr>
            </w:pPr>
            <w:r>
              <w:rPr>
                <w:sz w:val="20"/>
                <w:szCs w:val="20"/>
              </w:rPr>
              <w:t>-</w:t>
            </w:r>
          </w:p>
        </w:tc>
        <w:tc>
          <w:tcPr>
            <w:tcW w:w="1529" w:type="dxa"/>
            <w:gridSpan w:val="2"/>
          </w:tcPr>
          <w:p w:rsidR="00B4431E" w:rsidRPr="00BF7F6E" w:rsidRDefault="00B4431E" w:rsidP="008840B7">
            <w:pPr>
              <w:rPr>
                <w:sz w:val="20"/>
                <w:szCs w:val="20"/>
              </w:rPr>
            </w:pPr>
            <w:r w:rsidRPr="00BF7F6E">
              <w:rPr>
                <w:sz w:val="20"/>
                <w:szCs w:val="20"/>
              </w:rPr>
              <w:t>УО,</w:t>
            </w:r>
          </w:p>
          <w:p w:rsidR="00B4431E" w:rsidRPr="00BF7F6E" w:rsidRDefault="00B4431E" w:rsidP="008840B7">
            <w:pPr>
              <w:rPr>
                <w:sz w:val="20"/>
                <w:szCs w:val="20"/>
              </w:rPr>
            </w:pPr>
            <w:r w:rsidRPr="00BF7F6E">
              <w:rPr>
                <w:sz w:val="20"/>
                <w:szCs w:val="20"/>
              </w:rPr>
              <w:t>МБДОУ</w:t>
            </w:r>
          </w:p>
        </w:tc>
        <w:tc>
          <w:tcPr>
            <w:tcW w:w="2551" w:type="dxa"/>
            <w:gridSpan w:val="2"/>
          </w:tcPr>
          <w:p w:rsidR="00B4431E" w:rsidRDefault="00B4431E" w:rsidP="008840B7">
            <w:pPr>
              <w:jc w:val="center"/>
              <w:rPr>
                <w:sz w:val="20"/>
                <w:szCs w:val="20"/>
              </w:rPr>
            </w:pPr>
            <w:r>
              <w:rPr>
                <w:sz w:val="20"/>
                <w:szCs w:val="20"/>
              </w:rPr>
              <w:t>Обеспечение</w:t>
            </w:r>
          </w:p>
          <w:p w:rsidR="00B4431E" w:rsidRDefault="00B4431E" w:rsidP="008840B7">
            <w:pPr>
              <w:jc w:val="center"/>
              <w:rPr>
                <w:sz w:val="20"/>
                <w:szCs w:val="20"/>
              </w:rPr>
            </w:pPr>
            <w:r>
              <w:rPr>
                <w:sz w:val="20"/>
                <w:szCs w:val="20"/>
              </w:rPr>
              <w:t>доступности</w:t>
            </w:r>
          </w:p>
          <w:p w:rsidR="00B4431E" w:rsidRPr="00BF7F6E" w:rsidRDefault="00B4431E" w:rsidP="008840B7">
            <w:pPr>
              <w:jc w:val="center"/>
              <w:rPr>
                <w:sz w:val="20"/>
                <w:szCs w:val="20"/>
              </w:rPr>
            </w:pPr>
            <w:r>
              <w:rPr>
                <w:sz w:val="20"/>
                <w:szCs w:val="20"/>
              </w:rPr>
              <w:t xml:space="preserve">дошкольного образования  </w:t>
            </w:r>
          </w:p>
        </w:tc>
      </w:tr>
      <w:tr w:rsidR="008840B7" w:rsidRPr="00957CE4" w:rsidTr="009F78EE">
        <w:trPr>
          <w:gridAfter w:val="1"/>
          <w:wAfter w:w="31" w:type="dxa"/>
          <w:trHeight w:val="712"/>
        </w:trPr>
        <w:tc>
          <w:tcPr>
            <w:tcW w:w="3582" w:type="dxa"/>
            <w:gridSpan w:val="2"/>
          </w:tcPr>
          <w:p w:rsidR="008840B7" w:rsidRPr="00BF7F6E" w:rsidRDefault="008840B7" w:rsidP="00DD38EC">
            <w:pPr>
              <w:ind w:left="45"/>
              <w:rPr>
                <w:color w:val="000000"/>
              </w:rPr>
            </w:pPr>
            <w:r>
              <w:rPr>
                <w:color w:val="000000"/>
              </w:rPr>
              <w:t>Обеспечение социальной поддержки детей-инвалидов дошкольного возраста в образовательных учреждениях, реализующих основную общеобразовательную программу дошкольного образования</w:t>
            </w:r>
          </w:p>
        </w:tc>
        <w:tc>
          <w:tcPr>
            <w:tcW w:w="1170" w:type="dxa"/>
            <w:gridSpan w:val="3"/>
          </w:tcPr>
          <w:p w:rsidR="008840B7" w:rsidRDefault="008840B7" w:rsidP="00DD38EC">
            <w:pPr>
              <w:ind w:left="45"/>
              <w:jc w:val="center"/>
              <w:rPr>
                <w:sz w:val="20"/>
                <w:szCs w:val="20"/>
              </w:rPr>
            </w:pPr>
            <w:r>
              <w:rPr>
                <w:sz w:val="20"/>
                <w:szCs w:val="20"/>
              </w:rPr>
              <w:t>2014</w:t>
            </w:r>
          </w:p>
          <w:p w:rsidR="008F7658" w:rsidRDefault="008F7658" w:rsidP="00DD38EC">
            <w:pPr>
              <w:ind w:left="45"/>
              <w:jc w:val="center"/>
              <w:rPr>
                <w:sz w:val="20"/>
                <w:szCs w:val="20"/>
              </w:rPr>
            </w:pPr>
            <w:r>
              <w:rPr>
                <w:sz w:val="20"/>
                <w:szCs w:val="20"/>
              </w:rPr>
              <w:t>2015</w:t>
            </w:r>
          </w:p>
          <w:p w:rsidR="008F7658" w:rsidRDefault="008F7658" w:rsidP="00DD38EC">
            <w:pPr>
              <w:ind w:left="45"/>
              <w:jc w:val="center"/>
              <w:rPr>
                <w:sz w:val="20"/>
                <w:szCs w:val="20"/>
              </w:rPr>
            </w:pPr>
            <w:r>
              <w:rPr>
                <w:sz w:val="20"/>
                <w:szCs w:val="20"/>
              </w:rPr>
              <w:t>2016</w:t>
            </w:r>
          </w:p>
        </w:tc>
        <w:tc>
          <w:tcPr>
            <w:tcW w:w="1769" w:type="dxa"/>
          </w:tcPr>
          <w:p w:rsidR="008840B7" w:rsidRDefault="008F7658" w:rsidP="00CA583B">
            <w:pPr>
              <w:jc w:val="center"/>
              <w:rPr>
                <w:sz w:val="20"/>
                <w:szCs w:val="20"/>
              </w:rPr>
            </w:pPr>
            <w:r>
              <w:rPr>
                <w:sz w:val="20"/>
                <w:szCs w:val="20"/>
              </w:rPr>
              <w:t>1220,0</w:t>
            </w:r>
          </w:p>
          <w:p w:rsidR="008F7658" w:rsidRDefault="008F7658" w:rsidP="00CA583B">
            <w:pPr>
              <w:jc w:val="center"/>
              <w:rPr>
                <w:sz w:val="20"/>
                <w:szCs w:val="20"/>
              </w:rPr>
            </w:pPr>
            <w:r>
              <w:rPr>
                <w:sz w:val="20"/>
                <w:szCs w:val="20"/>
              </w:rPr>
              <w:t>1220,0</w:t>
            </w:r>
          </w:p>
          <w:p w:rsidR="008F7658" w:rsidRPr="00BF7F6E" w:rsidRDefault="008F7658" w:rsidP="00CA583B">
            <w:pPr>
              <w:jc w:val="center"/>
              <w:rPr>
                <w:sz w:val="20"/>
                <w:szCs w:val="20"/>
              </w:rPr>
            </w:pPr>
            <w:r>
              <w:rPr>
                <w:sz w:val="20"/>
                <w:szCs w:val="20"/>
              </w:rPr>
              <w:t>1220,0</w:t>
            </w:r>
          </w:p>
        </w:tc>
        <w:tc>
          <w:tcPr>
            <w:tcW w:w="1134" w:type="dxa"/>
          </w:tcPr>
          <w:p w:rsidR="008840B7" w:rsidRDefault="008840B7" w:rsidP="00CA583B">
            <w:pPr>
              <w:jc w:val="center"/>
              <w:rPr>
                <w:sz w:val="20"/>
                <w:szCs w:val="20"/>
              </w:rPr>
            </w:pPr>
            <w:r>
              <w:rPr>
                <w:sz w:val="20"/>
                <w:szCs w:val="20"/>
              </w:rPr>
              <w:t>-</w:t>
            </w:r>
          </w:p>
          <w:p w:rsidR="008F7658" w:rsidRDefault="008F7658" w:rsidP="00CA583B">
            <w:pPr>
              <w:jc w:val="center"/>
              <w:rPr>
                <w:sz w:val="20"/>
                <w:szCs w:val="20"/>
              </w:rPr>
            </w:pPr>
            <w:r>
              <w:rPr>
                <w:sz w:val="20"/>
                <w:szCs w:val="20"/>
              </w:rPr>
              <w:t>-</w:t>
            </w:r>
          </w:p>
          <w:p w:rsidR="008F7658" w:rsidRPr="00BF7F6E" w:rsidRDefault="008F7658" w:rsidP="00CA583B">
            <w:pPr>
              <w:jc w:val="center"/>
              <w:rPr>
                <w:sz w:val="20"/>
                <w:szCs w:val="20"/>
              </w:rPr>
            </w:pPr>
            <w:r>
              <w:rPr>
                <w:sz w:val="20"/>
                <w:szCs w:val="20"/>
              </w:rPr>
              <w:t>-</w:t>
            </w:r>
          </w:p>
        </w:tc>
        <w:tc>
          <w:tcPr>
            <w:tcW w:w="1057" w:type="dxa"/>
          </w:tcPr>
          <w:p w:rsidR="008840B7" w:rsidRDefault="008F7658" w:rsidP="00CA583B">
            <w:pPr>
              <w:jc w:val="center"/>
              <w:rPr>
                <w:sz w:val="20"/>
                <w:szCs w:val="20"/>
              </w:rPr>
            </w:pPr>
            <w:r>
              <w:rPr>
                <w:sz w:val="20"/>
                <w:szCs w:val="20"/>
              </w:rPr>
              <w:t>1220,0</w:t>
            </w:r>
          </w:p>
          <w:p w:rsidR="008F7658" w:rsidRDefault="008F7658" w:rsidP="00CA583B">
            <w:pPr>
              <w:jc w:val="center"/>
              <w:rPr>
                <w:sz w:val="20"/>
                <w:szCs w:val="20"/>
              </w:rPr>
            </w:pPr>
            <w:r>
              <w:rPr>
                <w:sz w:val="20"/>
                <w:szCs w:val="20"/>
              </w:rPr>
              <w:t>1220,0</w:t>
            </w:r>
          </w:p>
          <w:p w:rsidR="008F7658" w:rsidRPr="00BF7F6E" w:rsidRDefault="008F7658" w:rsidP="00CA583B">
            <w:pPr>
              <w:jc w:val="center"/>
              <w:rPr>
                <w:sz w:val="20"/>
                <w:szCs w:val="20"/>
              </w:rPr>
            </w:pPr>
            <w:r>
              <w:rPr>
                <w:sz w:val="20"/>
                <w:szCs w:val="20"/>
              </w:rPr>
              <w:t>1220,0</w:t>
            </w:r>
          </w:p>
        </w:tc>
        <w:tc>
          <w:tcPr>
            <w:tcW w:w="1221" w:type="dxa"/>
            <w:gridSpan w:val="3"/>
          </w:tcPr>
          <w:p w:rsidR="008840B7" w:rsidRDefault="008840B7" w:rsidP="00CA583B">
            <w:pPr>
              <w:jc w:val="center"/>
              <w:rPr>
                <w:sz w:val="20"/>
                <w:szCs w:val="20"/>
              </w:rPr>
            </w:pPr>
            <w:r>
              <w:rPr>
                <w:sz w:val="20"/>
                <w:szCs w:val="20"/>
              </w:rPr>
              <w:t>-</w:t>
            </w:r>
          </w:p>
          <w:p w:rsidR="008F7658" w:rsidRDefault="008F7658" w:rsidP="00CA583B">
            <w:pPr>
              <w:jc w:val="center"/>
              <w:rPr>
                <w:sz w:val="20"/>
                <w:szCs w:val="20"/>
              </w:rPr>
            </w:pPr>
            <w:r>
              <w:rPr>
                <w:sz w:val="20"/>
                <w:szCs w:val="20"/>
              </w:rPr>
              <w:t>-</w:t>
            </w:r>
          </w:p>
          <w:p w:rsidR="008F7658" w:rsidRPr="00BF7F6E" w:rsidRDefault="008F7658" w:rsidP="00CA583B">
            <w:pPr>
              <w:jc w:val="center"/>
              <w:rPr>
                <w:sz w:val="20"/>
                <w:szCs w:val="20"/>
              </w:rPr>
            </w:pPr>
            <w:r>
              <w:rPr>
                <w:sz w:val="20"/>
                <w:szCs w:val="20"/>
              </w:rPr>
              <w:t>-</w:t>
            </w:r>
          </w:p>
        </w:tc>
        <w:tc>
          <w:tcPr>
            <w:tcW w:w="1124" w:type="dxa"/>
          </w:tcPr>
          <w:p w:rsidR="008840B7" w:rsidRDefault="008840B7" w:rsidP="00CA583B">
            <w:pPr>
              <w:jc w:val="center"/>
              <w:rPr>
                <w:sz w:val="20"/>
                <w:szCs w:val="20"/>
              </w:rPr>
            </w:pPr>
            <w:r>
              <w:rPr>
                <w:sz w:val="20"/>
                <w:szCs w:val="20"/>
              </w:rPr>
              <w:t>-</w:t>
            </w:r>
          </w:p>
          <w:p w:rsidR="008F7658" w:rsidRDefault="008F7658" w:rsidP="00CA583B">
            <w:pPr>
              <w:jc w:val="center"/>
              <w:rPr>
                <w:sz w:val="20"/>
                <w:szCs w:val="20"/>
              </w:rPr>
            </w:pPr>
            <w:r>
              <w:rPr>
                <w:sz w:val="20"/>
                <w:szCs w:val="20"/>
              </w:rPr>
              <w:t>-</w:t>
            </w:r>
          </w:p>
          <w:p w:rsidR="008F7658" w:rsidRPr="00BF7F6E" w:rsidRDefault="008F7658" w:rsidP="00CA583B">
            <w:pPr>
              <w:jc w:val="center"/>
              <w:rPr>
                <w:sz w:val="20"/>
                <w:szCs w:val="20"/>
              </w:rPr>
            </w:pPr>
            <w:r>
              <w:rPr>
                <w:sz w:val="20"/>
                <w:szCs w:val="20"/>
              </w:rPr>
              <w:t>-</w:t>
            </w:r>
          </w:p>
        </w:tc>
        <w:tc>
          <w:tcPr>
            <w:tcW w:w="1529" w:type="dxa"/>
            <w:gridSpan w:val="2"/>
          </w:tcPr>
          <w:p w:rsidR="008840B7" w:rsidRPr="00BF7F6E" w:rsidRDefault="008840B7" w:rsidP="008840B7">
            <w:pPr>
              <w:rPr>
                <w:sz w:val="20"/>
                <w:szCs w:val="20"/>
              </w:rPr>
            </w:pPr>
            <w:r w:rsidRPr="00BF7F6E">
              <w:rPr>
                <w:sz w:val="20"/>
                <w:szCs w:val="20"/>
              </w:rPr>
              <w:t>УО,</w:t>
            </w:r>
          </w:p>
          <w:p w:rsidR="008840B7" w:rsidRPr="00BF7F6E" w:rsidRDefault="008840B7" w:rsidP="008840B7">
            <w:pPr>
              <w:rPr>
                <w:sz w:val="20"/>
                <w:szCs w:val="20"/>
              </w:rPr>
            </w:pPr>
            <w:r w:rsidRPr="00BF7F6E">
              <w:rPr>
                <w:sz w:val="20"/>
                <w:szCs w:val="20"/>
              </w:rPr>
              <w:t>МБДОУ</w:t>
            </w:r>
          </w:p>
        </w:tc>
        <w:tc>
          <w:tcPr>
            <w:tcW w:w="2551" w:type="dxa"/>
            <w:gridSpan w:val="2"/>
          </w:tcPr>
          <w:p w:rsidR="008840B7" w:rsidRDefault="008840B7" w:rsidP="008840B7">
            <w:pPr>
              <w:jc w:val="center"/>
              <w:rPr>
                <w:sz w:val="20"/>
                <w:szCs w:val="20"/>
              </w:rPr>
            </w:pPr>
            <w:r>
              <w:rPr>
                <w:sz w:val="20"/>
                <w:szCs w:val="20"/>
              </w:rPr>
              <w:t>Обеспечение</w:t>
            </w:r>
          </w:p>
          <w:p w:rsidR="008840B7" w:rsidRDefault="008840B7" w:rsidP="008840B7">
            <w:pPr>
              <w:jc w:val="center"/>
              <w:rPr>
                <w:sz w:val="20"/>
                <w:szCs w:val="20"/>
              </w:rPr>
            </w:pPr>
            <w:r>
              <w:rPr>
                <w:sz w:val="20"/>
                <w:szCs w:val="20"/>
              </w:rPr>
              <w:t>доступности</w:t>
            </w:r>
          </w:p>
          <w:p w:rsidR="008840B7" w:rsidRPr="00BF7F6E" w:rsidRDefault="00B4431E" w:rsidP="008840B7">
            <w:pPr>
              <w:rPr>
                <w:sz w:val="20"/>
                <w:szCs w:val="20"/>
              </w:rPr>
            </w:pPr>
            <w:r>
              <w:rPr>
                <w:sz w:val="20"/>
                <w:szCs w:val="20"/>
              </w:rPr>
              <w:t>дошкольно</w:t>
            </w:r>
            <w:r w:rsidR="008840B7">
              <w:rPr>
                <w:sz w:val="20"/>
                <w:szCs w:val="20"/>
              </w:rPr>
              <w:t xml:space="preserve">го образования  </w:t>
            </w:r>
          </w:p>
        </w:tc>
      </w:tr>
      <w:tr w:rsidR="00F95962" w:rsidRPr="00957CE4" w:rsidTr="009F78EE">
        <w:trPr>
          <w:gridAfter w:val="1"/>
          <w:wAfter w:w="31" w:type="dxa"/>
          <w:trHeight w:val="712"/>
        </w:trPr>
        <w:tc>
          <w:tcPr>
            <w:tcW w:w="3582" w:type="dxa"/>
            <w:gridSpan w:val="2"/>
          </w:tcPr>
          <w:p w:rsidR="00F95962" w:rsidRDefault="00F95962" w:rsidP="00DD38EC">
            <w:pPr>
              <w:ind w:left="45"/>
              <w:rPr>
                <w:color w:val="000000"/>
              </w:rPr>
            </w:pPr>
            <w:r>
              <w:rPr>
                <w:color w:val="000000"/>
              </w:rPr>
              <w:t xml:space="preserve">Предоставление </w:t>
            </w:r>
            <w:r w:rsidR="00F347BA">
              <w:rPr>
                <w:color w:val="000000"/>
              </w:rPr>
              <w:t>мер социальной поддержки по оплате жилья и коммунальных услуг отдельным категориям граждан</w:t>
            </w:r>
          </w:p>
        </w:tc>
        <w:tc>
          <w:tcPr>
            <w:tcW w:w="1170" w:type="dxa"/>
            <w:gridSpan w:val="3"/>
          </w:tcPr>
          <w:p w:rsidR="00F95962" w:rsidRDefault="00F347BA" w:rsidP="00DD38EC">
            <w:pPr>
              <w:ind w:left="45"/>
              <w:jc w:val="center"/>
              <w:rPr>
                <w:sz w:val="20"/>
                <w:szCs w:val="20"/>
              </w:rPr>
            </w:pPr>
            <w:r>
              <w:rPr>
                <w:sz w:val="20"/>
                <w:szCs w:val="20"/>
              </w:rPr>
              <w:t>2014</w:t>
            </w:r>
          </w:p>
          <w:p w:rsidR="00F347BA" w:rsidRDefault="00F347BA" w:rsidP="00DD38EC">
            <w:pPr>
              <w:ind w:left="45"/>
              <w:jc w:val="center"/>
              <w:rPr>
                <w:sz w:val="20"/>
                <w:szCs w:val="20"/>
              </w:rPr>
            </w:pPr>
            <w:r>
              <w:rPr>
                <w:sz w:val="20"/>
                <w:szCs w:val="20"/>
              </w:rPr>
              <w:t>2015</w:t>
            </w:r>
          </w:p>
          <w:p w:rsidR="00F347BA" w:rsidRDefault="00F347BA" w:rsidP="00DD38EC">
            <w:pPr>
              <w:ind w:left="45"/>
              <w:jc w:val="center"/>
              <w:rPr>
                <w:sz w:val="20"/>
                <w:szCs w:val="20"/>
              </w:rPr>
            </w:pPr>
            <w:r>
              <w:rPr>
                <w:sz w:val="20"/>
                <w:szCs w:val="20"/>
              </w:rPr>
              <w:t>2016</w:t>
            </w:r>
          </w:p>
        </w:tc>
        <w:tc>
          <w:tcPr>
            <w:tcW w:w="1769" w:type="dxa"/>
          </w:tcPr>
          <w:p w:rsidR="00F95962" w:rsidRDefault="00F347BA" w:rsidP="00CA583B">
            <w:pPr>
              <w:jc w:val="center"/>
              <w:rPr>
                <w:sz w:val="20"/>
                <w:szCs w:val="20"/>
              </w:rPr>
            </w:pPr>
            <w:r>
              <w:rPr>
                <w:sz w:val="20"/>
                <w:szCs w:val="20"/>
              </w:rPr>
              <w:t>1199,0</w:t>
            </w:r>
          </w:p>
          <w:p w:rsidR="00F347BA" w:rsidRDefault="00F347BA" w:rsidP="00CA583B">
            <w:pPr>
              <w:jc w:val="center"/>
              <w:rPr>
                <w:sz w:val="20"/>
                <w:szCs w:val="20"/>
              </w:rPr>
            </w:pPr>
            <w:r>
              <w:rPr>
                <w:sz w:val="20"/>
                <w:szCs w:val="20"/>
              </w:rPr>
              <w:t>1199,0</w:t>
            </w:r>
          </w:p>
          <w:p w:rsidR="00F347BA" w:rsidRDefault="00F347BA" w:rsidP="00CA583B">
            <w:pPr>
              <w:jc w:val="center"/>
              <w:rPr>
                <w:sz w:val="20"/>
                <w:szCs w:val="20"/>
              </w:rPr>
            </w:pPr>
            <w:r>
              <w:rPr>
                <w:sz w:val="20"/>
                <w:szCs w:val="20"/>
              </w:rPr>
              <w:t>1199,0</w:t>
            </w:r>
          </w:p>
        </w:tc>
        <w:tc>
          <w:tcPr>
            <w:tcW w:w="1134" w:type="dxa"/>
          </w:tcPr>
          <w:p w:rsidR="00F95962" w:rsidRDefault="00F347BA" w:rsidP="00CA583B">
            <w:pPr>
              <w:jc w:val="center"/>
              <w:rPr>
                <w:sz w:val="20"/>
                <w:szCs w:val="20"/>
              </w:rPr>
            </w:pPr>
            <w:r>
              <w:rPr>
                <w:sz w:val="20"/>
                <w:szCs w:val="20"/>
              </w:rPr>
              <w:t>-</w:t>
            </w:r>
          </w:p>
          <w:p w:rsidR="00F347BA" w:rsidRDefault="00F347BA" w:rsidP="00CA583B">
            <w:pPr>
              <w:jc w:val="center"/>
              <w:rPr>
                <w:sz w:val="20"/>
                <w:szCs w:val="20"/>
              </w:rPr>
            </w:pPr>
            <w:r>
              <w:rPr>
                <w:sz w:val="20"/>
                <w:szCs w:val="20"/>
              </w:rPr>
              <w:t>-</w:t>
            </w:r>
          </w:p>
          <w:p w:rsidR="00F347BA" w:rsidRDefault="00F347BA" w:rsidP="00CA583B">
            <w:pPr>
              <w:jc w:val="center"/>
              <w:rPr>
                <w:sz w:val="20"/>
                <w:szCs w:val="20"/>
              </w:rPr>
            </w:pPr>
            <w:r>
              <w:rPr>
                <w:sz w:val="20"/>
                <w:szCs w:val="20"/>
              </w:rPr>
              <w:t>-</w:t>
            </w:r>
          </w:p>
        </w:tc>
        <w:tc>
          <w:tcPr>
            <w:tcW w:w="1057" w:type="dxa"/>
          </w:tcPr>
          <w:p w:rsidR="00F95962" w:rsidRDefault="00F347BA" w:rsidP="00CA583B">
            <w:pPr>
              <w:jc w:val="center"/>
              <w:rPr>
                <w:sz w:val="20"/>
                <w:szCs w:val="20"/>
              </w:rPr>
            </w:pPr>
            <w:r>
              <w:rPr>
                <w:sz w:val="20"/>
                <w:szCs w:val="20"/>
              </w:rPr>
              <w:t>1199,0</w:t>
            </w:r>
          </w:p>
          <w:p w:rsidR="00F347BA" w:rsidRDefault="00F347BA" w:rsidP="00CA583B">
            <w:pPr>
              <w:jc w:val="center"/>
              <w:rPr>
                <w:sz w:val="20"/>
                <w:szCs w:val="20"/>
              </w:rPr>
            </w:pPr>
            <w:r>
              <w:rPr>
                <w:sz w:val="20"/>
                <w:szCs w:val="20"/>
              </w:rPr>
              <w:t>1199,0</w:t>
            </w:r>
          </w:p>
          <w:p w:rsidR="00F347BA" w:rsidRDefault="00F347BA" w:rsidP="00CA583B">
            <w:pPr>
              <w:jc w:val="center"/>
              <w:rPr>
                <w:sz w:val="20"/>
                <w:szCs w:val="20"/>
              </w:rPr>
            </w:pPr>
            <w:r>
              <w:rPr>
                <w:sz w:val="20"/>
                <w:szCs w:val="20"/>
              </w:rPr>
              <w:t>1199,0</w:t>
            </w:r>
          </w:p>
          <w:p w:rsidR="00F347BA" w:rsidRDefault="00F347BA" w:rsidP="00CA583B">
            <w:pPr>
              <w:jc w:val="center"/>
              <w:rPr>
                <w:sz w:val="20"/>
                <w:szCs w:val="20"/>
              </w:rPr>
            </w:pPr>
          </w:p>
        </w:tc>
        <w:tc>
          <w:tcPr>
            <w:tcW w:w="1221" w:type="dxa"/>
            <w:gridSpan w:val="3"/>
          </w:tcPr>
          <w:p w:rsidR="00F95962" w:rsidRDefault="00F347BA" w:rsidP="00CA583B">
            <w:pPr>
              <w:jc w:val="center"/>
              <w:rPr>
                <w:sz w:val="20"/>
                <w:szCs w:val="20"/>
              </w:rPr>
            </w:pPr>
            <w:r>
              <w:rPr>
                <w:sz w:val="20"/>
                <w:szCs w:val="20"/>
              </w:rPr>
              <w:t>-</w:t>
            </w:r>
          </w:p>
          <w:p w:rsidR="00F347BA" w:rsidRDefault="00F347BA" w:rsidP="00CA583B">
            <w:pPr>
              <w:jc w:val="center"/>
              <w:rPr>
                <w:sz w:val="20"/>
                <w:szCs w:val="20"/>
              </w:rPr>
            </w:pPr>
            <w:r>
              <w:rPr>
                <w:sz w:val="20"/>
                <w:szCs w:val="20"/>
              </w:rPr>
              <w:t>-</w:t>
            </w:r>
          </w:p>
          <w:p w:rsidR="00F347BA" w:rsidRDefault="00F347BA" w:rsidP="00CA583B">
            <w:pPr>
              <w:jc w:val="center"/>
              <w:rPr>
                <w:sz w:val="20"/>
                <w:szCs w:val="20"/>
              </w:rPr>
            </w:pPr>
            <w:r>
              <w:rPr>
                <w:sz w:val="20"/>
                <w:szCs w:val="20"/>
              </w:rPr>
              <w:t>-</w:t>
            </w:r>
          </w:p>
          <w:p w:rsidR="00F347BA" w:rsidRDefault="00F347BA" w:rsidP="00CA583B">
            <w:pPr>
              <w:jc w:val="center"/>
              <w:rPr>
                <w:sz w:val="20"/>
                <w:szCs w:val="20"/>
              </w:rPr>
            </w:pPr>
          </w:p>
        </w:tc>
        <w:tc>
          <w:tcPr>
            <w:tcW w:w="1124" w:type="dxa"/>
          </w:tcPr>
          <w:p w:rsidR="00F95962" w:rsidRDefault="00F347BA" w:rsidP="00CA583B">
            <w:pPr>
              <w:jc w:val="center"/>
              <w:rPr>
                <w:sz w:val="20"/>
                <w:szCs w:val="20"/>
              </w:rPr>
            </w:pPr>
            <w:r>
              <w:rPr>
                <w:sz w:val="20"/>
                <w:szCs w:val="20"/>
              </w:rPr>
              <w:t>-</w:t>
            </w:r>
          </w:p>
          <w:p w:rsidR="00F347BA" w:rsidRDefault="00F347BA" w:rsidP="00CA583B">
            <w:pPr>
              <w:jc w:val="center"/>
              <w:rPr>
                <w:sz w:val="20"/>
                <w:szCs w:val="20"/>
              </w:rPr>
            </w:pPr>
            <w:r>
              <w:rPr>
                <w:sz w:val="20"/>
                <w:szCs w:val="20"/>
              </w:rPr>
              <w:t>-</w:t>
            </w:r>
          </w:p>
          <w:p w:rsidR="00F347BA" w:rsidRDefault="00F347BA" w:rsidP="00CA583B">
            <w:pPr>
              <w:jc w:val="center"/>
              <w:rPr>
                <w:sz w:val="20"/>
                <w:szCs w:val="20"/>
              </w:rPr>
            </w:pPr>
            <w:r>
              <w:rPr>
                <w:sz w:val="20"/>
                <w:szCs w:val="20"/>
              </w:rPr>
              <w:t>-</w:t>
            </w:r>
          </w:p>
        </w:tc>
        <w:tc>
          <w:tcPr>
            <w:tcW w:w="1529" w:type="dxa"/>
            <w:gridSpan w:val="2"/>
          </w:tcPr>
          <w:p w:rsidR="00F95962" w:rsidRPr="00BF7F6E" w:rsidRDefault="00F347BA" w:rsidP="008840B7">
            <w:pPr>
              <w:rPr>
                <w:sz w:val="20"/>
                <w:szCs w:val="20"/>
              </w:rPr>
            </w:pPr>
            <w:r>
              <w:rPr>
                <w:sz w:val="20"/>
                <w:szCs w:val="20"/>
              </w:rPr>
              <w:t>УО</w:t>
            </w:r>
          </w:p>
        </w:tc>
        <w:tc>
          <w:tcPr>
            <w:tcW w:w="2551" w:type="dxa"/>
            <w:gridSpan w:val="2"/>
          </w:tcPr>
          <w:p w:rsidR="00F95962" w:rsidRDefault="00F95962" w:rsidP="008840B7">
            <w:pPr>
              <w:jc w:val="center"/>
              <w:rPr>
                <w:sz w:val="20"/>
                <w:szCs w:val="20"/>
              </w:rPr>
            </w:pPr>
          </w:p>
        </w:tc>
      </w:tr>
      <w:tr w:rsidR="008814A6" w:rsidRPr="008814A6" w:rsidTr="009F78EE">
        <w:trPr>
          <w:gridAfter w:val="1"/>
          <w:wAfter w:w="31" w:type="dxa"/>
          <w:trHeight w:val="2156"/>
        </w:trPr>
        <w:tc>
          <w:tcPr>
            <w:tcW w:w="3582" w:type="dxa"/>
            <w:gridSpan w:val="2"/>
          </w:tcPr>
          <w:p w:rsidR="008814A6" w:rsidRPr="008814A6" w:rsidRDefault="008814A6" w:rsidP="00DD38EC">
            <w:pPr>
              <w:ind w:left="45"/>
              <w:rPr>
                <w:b/>
                <w:color w:val="000000"/>
              </w:rPr>
            </w:pPr>
            <w:r w:rsidRPr="008814A6">
              <w:rPr>
                <w:b/>
                <w:color w:val="000000"/>
              </w:rPr>
              <w:t>Итого по годам</w:t>
            </w:r>
          </w:p>
        </w:tc>
        <w:tc>
          <w:tcPr>
            <w:tcW w:w="1170" w:type="dxa"/>
            <w:gridSpan w:val="3"/>
          </w:tcPr>
          <w:p w:rsidR="008814A6" w:rsidRPr="008814A6" w:rsidRDefault="008814A6" w:rsidP="00DD38EC">
            <w:pPr>
              <w:ind w:left="45"/>
              <w:jc w:val="center"/>
              <w:rPr>
                <w:b/>
                <w:sz w:val="20"/>
                <w:szCs w:val="20"/>
              </w:rPr>
            </w:pPr>
            <w:r w:rsidRPr="008814A6">
              <w:rPr>
                <w:b/>
                <w:sz w:val="20"/>
                <w:szCs w:val="20"/>
              </w:rPr>
              <w:t>2014</w:t>
            </w:r>
          </w:p>
          <w:p w:rsidR="008814A6" w:rsidRPr="008814A6" w:rsidRDefault="008814A6" w:rsidP="00DD38EC">
            <w:pPr>
              <w:ind w:left="45"/>
              <w:jc w:val="center"/>
              <w:rPr>
                <w:b/>
                <w:sz w:val="20"/>
                <w:szCs w:val="20"/>
              </w:rPr>
            </w:pPr>
            <w:r w:rsidRPr="008814A6">
              <w:rPr>
                <w:b/>
                <w:sz w:val="20"/>
                <w:szCs w:val="20"/>
              </w:rPr>
              <w:t>2015</w:t>
            </w:r>
          </w:p>
          <w:p w:rsidR="008814A6" w:rsidRPr="008814A6" w:rsidRDefault="008814A6" w:rsidP="00DD38EC">
            <w:pPr>
              <w:ind w:left="45"/>
              <w:jc w:val="center"/>
              <w:rPr>
                <w:b/>
                <w:sz w:val="20"/>
                <w:szCs w:val="20"/>
              </w:rPr>
            </w:pPr>
            <w:r w:rsidRPr="008814A6">
              <w:rPr>
                <w:b/>
                <w:sz w:val="20"/>
                <w:szCs w:val="20"/>
              </w:rPr>
              <w:t>2016</w:t>
            </w:r>
          </w:p>
        </w:tc>
        <w:tc>
          <w:tcPr>
            <w:tcW w:w="1769" w:type="dxa"/>
          </w:tcPr>
          <w:p w:rsidR="0009630E" w:rsidRDefault="0009630E" w:rsidP="0009630E">
            <w:pPr>
              <w:jc w:val="center"/>
              <w:rPr>
                <w:b/>
                <w:sz w:val="20"/>
                <w:szCs w:val="20"/>
              </w:rPr>
            </w:pPr>
            <w:r>
              <w:rPr>
                <w:b/>
                <w:sz w:val="20"/>
                <w:szCs w:val="20"/>
              </w:rPr>
              <w:t>218205,0</w:t>
            </w:r>
          </w:p>
          <w:p w:rsidR="0009630E" w:rsidRDefault="0009630E" w:rsidP="0009630E">
            <w:pPr>
              <w:jc w:val="center"/>
              <w:rPr>
                <w:b/>
                <w:sz w:val="20"/>
                <w:szCs w:val="20"/>
              </w:rPr>
            </w:pPr>
            <w:r>
              <w:rPr>
                <w:b/>
                <w:sz w:val="20"/>
                <w:szCs w:val="20"/>
              </w:rPr>
              <w:t>218205,0</w:t>
            </w:r>
          </w:p>
          <w:p w:rsidR="008814A6" w:rsidRPr="008814A6" w:rsidRDefault="0009630E" w:rsidP="0009630E">
            <w:pPr>
              <w:jc w:val="center"/>
              <w:rPr>
                <w:b/>
                <w:sz w:val="20"/>
                <w:szCs w:val="20"/>
              </w:rPr>
            </w:pPr>
            <w:r>
              <w:rPr>
                <w:b/>
                <w:sz w:val="20"/>
                <w:szCs w:val="20"/>
              </w:rPr>
              <w:t>218205,0</w:t>
            </w:r>
          </w:p>
        </w:tc>
        <w:tc>
          <w:tcPr>
            <w:tcW w:w="1134" w:type="dxa"/>
          </w:tcPr>
          <w:p w:rsidR="008814A6" w:rsidRDefault="00F347BA" w:rsidP="00CA583B">
            <w:pPr>
              <w:jc w:val="center"/>
              <w:rPr>
                <w:b/>
                <w:sz w:val="20"/>
                <w:szCs w:val="20"/>
              </w:rPr>
            </w:pPr>
            <w:r>
              <w:rPr>
                <w:b/>
                <w:sz w:val="20"/>
                <w:szCs w:val="20"/>
              </w:rPr>
              <w:t>-</w:t>
            </w:r>
          </w:p>
          <w:p w:rsidR="00F347BA" w:rsidRDefault="00F347BA" w:rsidP="00CA583B">
            <w:pPr>
              <w:jc w:val="center"/>
              <w:rPr>
                <w:b/>
                <w:sz w:val="20"/>
                <w:szCs w:val="20"/>
              </w:rPr>
            </w:pPr>
            <w:r>
              <w:rPr>
                <w:b/>
                <w:sz w:val="20"/>
                <w:szCs w:val="20"/>
              </w:rPr>
              <w:t>-</w:t>
            </w:r>
          </w:p>
          <w:p w:rsidR="00F347BA" w:rsidRPr="008814A6" w:rsidRDefault="00F347BA" w:rsidP="00CA583B">
            <w:pPr>
              <w:jc w:val="center"/>
              <w:rPr>
                <w:b/>
                <w:sz w:val="20"/>
                <w:szCs w:val="20"/>
              </w:rPr>
            </w:pPr>
            <w:r>
              <w:rPr>
                <w:b/>
                <w:sz w:val="20"/>
                <w:szCs w:val="20"/>
              </w:rPr>
              <w:t>-</w:t>
            </w:r>
          </w:p>
        </w:tc>
        <w:tc>
          <w:tcPr>
            <w:tcW w:w="1057" w:type="dxa"/>
          </w:tcPr>
          <w:p w:rsidR="008814A6" w:rsidRDefault="00F347BA" w:rsidP="00CA583B">
            <w:pPr>
              <w:jc w:val="center"/>
              <w:rPr>
                <w:b/>
                <w:sz w:val="20"/>
                <w:szCs w:val="20"/>
              </w:rPr>
            </w:pPr>
            <w:r>
              <w:rPr>
                <w:b/>
                <w:sz w:val="20"/>
                <w:szCs w:val="20"/>
              </w:rPr>
              <w:t>218205,0</w:t>
            </w:r>
          </w:p>
          <w:p w:rsidR="00255043" w:rsidRDefault="0009630E" w:rsidP="00CA583B">
            <w:pPr>
              <w:jc w:val="center"/>
              <w:rPr>
                <w:b/>
                <w:sz w:val="20"/>
                <w:szCs w:val="20"/>
              </w:rPr>
            </w:pPr>
            <w:r>
              <w:rPr>
                <w:b/>
                <w:sz w:val="20"/>
                <w:szCs w:val="20"/>
              </w:rPr>
              <w:t>218205,0</w:t>
            </w:r>
          </w:p>
          <w:p w:rsidR="00255043" w:rsidRPr="008814A6" w:rsidRDefault="0009630E" w:rsidP="00CA583B">
            <w:pPr>
              <w:jc w:val="center"/>
              <w:rPr>
                <w:b/>
                <w:sz w:val="20"/>
                <w:szCs w:val="20"/>
              </w:rPr>
            </w:pPr>
            <w:r>
              <w:rPr>
                <w:b/>
                <w:sz w:val="20"/>
                <w:szCs w:val="20"/>
              </w:rPr>
              <w:t>218205,0</w:t>
            </w:r>
          </w:p>
        </w:tc>
        <w:tc>
          <w:tcPr>
            <w:tcW w:w="1221" w:type="dxa"/>
            <w:gridSpan w:val="3"/>
          </w:tcPr>
          <w:p w:rsidR="008814A6" w:rsidRDefault="00F347BA" w:rsidP="00CA583B">
            <w:pPr>
              <w:jc w:val="center"/>
              <w:rPr>
                <w:b/>
                <w:sz w:val="20"/>
                <w:szCs w:val="20"/>
              </w:rPr>
            </w:pPr>
            <w:r>
              <w:rPr>
                <w:b/>
                <w:sz w:val="20"/>
                <w:szCs w:val="20"/>
              </w:rPr>
              <w:t>-</w:t>
            </w:r>
          </w:p>
          <w:p w:rsidR="00F347BA" w:rsidRDefault="00F347BA" w:rsidP="00CA583B">
            <w:pPr>
              <w:jc w:val="center"/>
              <w:rPr>
                <w:b/>
                <w:sz w:val="20"/>
                <w:szCs w:val="20"/>
              </w:rPr>
            </w:pPr>
            <w:r>
              <w:rPr>
                <w:b/>
                <w:sz w:val="20"/>
                <w:szCs w:val="20"/>
              </w:rPr>
              <w:t>-</w:t>
            </w:r>
          </w:p>
          <w:p w:rsidR="00F347BA" w:rsidRPr="008814A6" w:rsidRDefault="00F347BA" w:rsidP="00CA583B">
            <w:pPr>
              <w:jc w:val="center"/>
              <w:rPr>
                <w:b/>
                <w:sz w:val="20"/>
                <w:szCs w:val="20"/>
              </w:rPr>
            </w:pPr>
            <w:r>
              <w:rPr>
                <w:b/>
                <w:sz w:val="20"/>
                <w:szCs w:val="20"/>
              </w:rPr>
              <w:t>-</w:t>
            </w:r>
          </w:p>
        </w:tc>
        <w:tc>
          <w:tcPr>
            <w:tcW w:w="1124" w:type="dxa"/>
          </w:tcPr>
          <w:p w:rsidR="008814A6" w:rsidRDefault="00F347BA" w:rsidP="00CA583B">
            <w:pPr>
              <w:jc w:val="center"/>
              <w:rPr>
                <w:b/>
                <w:sz w:val="20"/>
                <w:szCs w:val="20"/>
              </w:rPr>
            </w:pPr>
            <w:r>
              <w:rPr>
                <w:b/>
                <w:sz w:val="20"/>
                <w:szCs w:val="20"/>
              </w:rPr>
              <w:t>-</w:t>
            </w:r>
          </w:p>
          <w:p w:rsidR="00F347BA" w:rsidRDefault="00F347BA" w:rsidP="00CA583B">
            <w:pPr>
              <w:jc w:val="center"/>
              <w:rPr>
                <w:b/>
                <w:sz w:val="20"/>
                <w:szCs w:val="20"/>
              </w:rPr>
            </w:pPr>
            <w:r>
              <w:rPr>
                <w:b/>
                <w:sz w:val="20"/>
                <w:szCs w:val="20"/>
              </w:rPr>
              <w:t>-</w:t>
            </w:r>
          </w:p>
          <w:p w:rsidR="00F347BA" w:rsidRPr="008814A6" w:rsidRDefault="00F347BA" w:rsidP="00CA583B">
            <w:pPr>
              <w:jc w:val="center"/>
              <w:rPr>
                <w:b/>
                <w:sz w:val="20"/>
                <w:szCs w:val="20"/>
              </w:rPr>
            </w:pPr>
            <w:r>
              <w:rPr>
                <w:b/>
                <w:sz w:val="20"/>
                <w:szCs w:val="20"/>
              </w:rPr>
              <w:t>-</w:t>
            </w:r>
          </w:p>
        </w:tc>
        <w:tc>
          <w:tcPr>
            <w:tcW w:w="1529" w:type="dxa"/>
            <w:gridSpan w:val="2"/>
          </w:tcPr>
          <w:p w:rsidR="008814A6" w:rsidRPr="008814A6" w:rsidRDefault="00F347BA" w:rsidP="00CA583B">
            <w:pPr>
              <w:rPr>
                <w:b/>
                <w:sz w:val="20"/>
                <w:szCs w:val="20"/>
              </w:rPr>
            </w:pPr>
            <w:r>
              <w:rPr>
                <w:b/>
                <w:sz w:val="20"/>
                <w:szCs w:val="20"/>
              </w:rPr>
              <w:t>УО</w:t>
            </w:r>
          </w:p>
        </w:tc>
        <w:tc>
          <w:tcPr>
            <w:tcW w:w="2551" w:type="dxa"/>
            <w:gridSpan w:val="2"/>
          </w:tcPr>
          <w:p w:rsidR="008814A6" w:rsidRPr="008814A6" w:rsidRDefault="008814A6" w:rsidP="00CA583B">
            <w:pPr>
              <w:jc w:val="center"/>
              <w:rPr>
                <w:b/>
                <w:sz w:val="20"/>
                <w:szCs w:val="20"/>
              </w:rPr>
            </w:pPr>
          </w:p>
        </w:tc>
      </w:tr>
      <w:tr w:rsidR="008840B7" w:rsidRPr="00957CE4" w:rsidTr="009F78EE">
        <w:trPr>
          <w:gridAfter w:val="2"/>
          <w:wAfter w:w="68" w:type="dxa"/>
          <w:trHeight w:val="712"/>
        </w:trPr>
        <w:tc>
          <w:tcPr>
            <w:tcW w:w="15100" w:type="dxa"/>
            <w:gridSpan w:val="15"/>
          </w:tcPr>
          <w:p w:rsidR="008840B7" w:rsidRPr="00BF7F6E" w:rsidRDefault="002B3E74" w:rsidP="00DD38EC">
            <w:pPr>
              <w:ind w:left="45"/>
              <w:jc w:val="center"/>
              <w:rPr>
                <w:sz w:val="20"/>
                <w:szCs w:val="20"/>
              </w:rPr>
            </w:pPr>
            <w:r>
              <w:rPr>
                <w:sz w:val="28"/>
                <w:szCs w:val="28"/>
              </w:rPr>
              <w:t>5</w:t>
            </w:r>
            <w:r w:rsidR="008840B7" w:rsidRPr="00BF7F6E">
              <w:rPr>
                <w:sz w:val="28"/>
                <w:szCs w:val="28"/>
              </w:rPr>
              <w:t>.Создание условий для обеспечения безопасного пребывания детей  в дошкольных образовательных организациях.</w:t>
            </w:r>
          </w:p>
        </w:tc>
      </w:tr>
      <w:tr w:rsidR="008814A6" w:rsidRPr="00957CE4" w:rsidTr="009F78EE">
        <w:trPr>
          <w:gridAfter w:val="1"/>
          <w:wAfter w:w="31" w:type="dxa"/>
          <w:trHeight w:val="712"/>
        </w:trPr>
        <w:tc>
          <w:tcPr>
            <w:tcW w:w="3762" w:type="dxa"/>
            <w:gridSpan w:val="3"/>
          </w:tcPr>
          <w:p w:rsidR="008814A6" w:rsidRPr="00BF7F6E" w:rsidRDefault="008814A6" w:rsidP="00DD38EC">
            <w:pPr>
              <w:ind w:left="45"/>
            </w:pPr>
            <w:r w:rsidRPr="00BF7F6E">
              <w:rPr>
                <w:sz w:val="22"/>
                <w:szCs w:val="22"/>
              </w:rPr>
              <w:t>Технической обслуживание тревожной кнопки и АПС</w:t>
            </w:r>
          </w:p>
        </w:tc>
        <w:tc>
          <w:tcPr>
            <w:tcW w:w="990" w:type="dxa"/>
            <w:gridSpan w:val="2"/>
          </w:tcPr>
          <w:p w:rsidR="008814A6" w:rsidRPr="00BF7F6E" w:rsidRDefault="008814A6" w:rsidP="00CA583B">
            <w:pPr>
              <w:jc w:val="center"/>
              <w:rPr>
                <w:sz w:val="20"/>
                <w:szCs w:val="20"/>
              </w:rPr>
            </w:pPr>
            <w:r w:rsidRPr="00BF7F6E">
              <w:rPr>
                <w:sz w:val="20"/>
                <w:szCs w:val="20"/>
              </w:rPr>
              <w:t>2014</w:t>
            </w:r>
          </w:p>
          <w:p w:rsidR="008814A6" w:rsidRPr="00BF7F6E" w:rsidRDefault="008814A6" w:rsidP="00CA583B">
            <w:pPr>
              <w:jc w:val="center"/>
              <w:rPr>
                <w:sz w:val="20"/>
                <w:szCs w:val="20"/>
              </w:rPr>
            </w:pPr>
            <w:r w:rsidRPr="00BF7F6E">
              <w:rPr>
                <w:sz w:val="20"/>
                <w:szCs w:val="20"/>
              </w:rPr>
              <w:t>2015</w:t>
            </w:r>
          </w:p>
          <w:p w:rsidR="008814A6" w:rsidRPr="00BF7F6E" w:rsidRDefault="008814A6" w:rsidP="00CA583B">
            <w:pPr>
              <w:jc w:val="center"/>
              <w:rPr>
                <w:sz w:val="20"/>
                <w:szCs w:val="20"/>
              </w:rPr>
            </w:pPr>
            <w:r w:rsidRPr="00BF7F6E">
              <w:rPr>
                <w:sz w:val="20"/>
                <w:szCs w:val="20"/>
              </w:rPr>
              <w:t>2016</w:t>
            </w:r>
          </w:p>
        </w:tc>
        <w:tc>
          <w:tcPr>
            <w:tcW w:w="1769" w:type="dxa"/>
          </w:tcPr>
          <w:p w:rsidR="008814A6" w:rsidRPr="00BF7F6E" w:rsidRDefault="008814A6" w:rsidP="00CA583B">
            <w:pPr>
              <w:jc w:val="center"/>
              <w:rPr>
                <w:sz w:val="20"/>
                <w:szCs w:val="20"/>
              </w:rPr>
            </w:pPr>
            <w:r w:rsidRPr="00BF7F6E">
              <w:rPr>
                <w:sz w:val="20"/>
                <w:szCs w:val="20"/>
              </w:rPr>
              <w:t>1354,0</w:t>
            </w:r>
          </w:p>
          <w:p w:rsidR="008814A6" w:rsidRPr="00BF7F6E" w:rsidRDefault="008814A6" w:rsidP="00CA583B">
            <w:pPr>
              <w:jc w:val="center"/>
              <w:rPr>
                <w:sz w:val="20"/>
                <w:szCs w:val="20"/>
              </w:rPr>
            </w:pPr>
            <w:r w:rsidRPr="00BF7F6E">
              <w:rPr>
                <w:sz w:val="20"/>
                <w:szCs w:val="20"/>
              </w:rPr>
              <w:t>1354,0</w:t>
            </w:r>
          </w:p>
          <w:p w:rsidR="008814A6" w:rsidRPr="00BF7F6E" w:rsidRDefault="008814A6" w:rsidP="00CA583B">
            <w:pPr>
              <w:jc w:val="center"/>
              <w:rPr>
                <w:sz w:val="20"/>
                <w:szCs w:val="20"/>
              </w:rPr>
            </w:pPr>
            <w:r w:rsidRPr="00BF7F6E">
              <w:rPr>
                <w:sz w:val="20"/>
                <w:szCs w:val="20"/>
              </w:rPr>
              <w:t>1354,0</w:t>
            </w:r>
          </w:p>
        </w:tc>
        <w:tc>
          <w:tcPr>
            <w:tcW w:w="1134" w:type="dxa"/>
          </w:tcPr>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tc>
        <w:tc>
          <w:tcPr>
            <w:tcW w:w="1057" w:type="dxa"/>
          </w:tcPr>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tc>
        <w:tc>
          <w:tcPr>
            <w:tcW w:w="1221" w:type="dxa"/>
            <w:gridSpan w:val="3"/>
          </w:tcPr>
          <w:p w:rsidR="008814A6" w:rsidRPr="00BF7F6E" w:rsidRDefault="008814A6" w:rsidP="00CA583B">
            <w:pPr>
              <w:jc w:val="center"/>
              <w:rPr>
                <w:sz w:val="20"/>
                <w:szCs w:val="20"/>
              </w:rPr>
            </w:pPr>
            <w:r w:rsidRPr="00BF7F6E">
              <w:rPr>
                <w:sz w:val="20"/>
                <w:szCs w:val="20"/>
              </w:rPr>
              <w:t>1354,0</w:t>
            </w:r>
          </w:p>
          <w:p w:rsidR="008814A6" w:rsidRPr="00BF7F6E" w:rsidRDefault="008814A6" w:rsidP="00CA583B">
            <w:pPr>
              <w:jc w:val="center"/>
              <w:rPr>
                <w:sz w:val="20"/>
                <w:szCs w:val="20"/>
              </w:rPr>
            </w:pPr>
            <w:r w:rsidRPr="00BF7F6E">
              <w:rPr>
                <w:sz w:val="20"/>
                <w:szCs w:val="20"/>
              </w:rPr>
              <w:t>1354,0</w:t>
            </w:r>
          </w:p>
          <w:p w:rsidR="008814A6" w:rsidRPr="00BF7F6E" w:rsidRDefault="008814A6" w:rsidP="00CA583B">
            <w:pPr>
              <w:jc w:val="center"/>
              <w:rPr>
                <w:sz w:val="20"/>
                <w:szCs w:val="20"/>
              </w:rPr>
            </w:pPr>
            <w:r w:rsidRPr="00BF7F6E">
              <w:rPr>
                <w:sz w:val="20"/>
                <w:szCs w:val="20"/>
              </w:rPr>
              <w:t>1354,0</w:t>
            </w:r>
          </w:p>
        </w:tc>
        <w:tc>
          <w:tcPr>
            <w:tcW w:w="1124" w:type="dxa"/>
          </w:tcPr>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tc>
        <w:tc>
          <w:tcPr>
            <w:tcW w:w="1529" w:type="dxa"/>
            <w:gridSpan w:val="2"/>
          </w:tcPr>
          <w:p w:rsidR="008814A6" w:rsidRPr="00BF7F6E" w:rsidRDefault="008814A6" w:rsidP="00CA583B">
            <w:pPr>
              <w:rPr>
                <w:sz w:val="20"/>
                <w:szCs w:val="20"/>
              </w:rPr>
            </w:pPr>
            <w:r w:rsidRPr="00BF7F6E">
              <w:rPr>
                <w:sz w:val="20"/>
                <w:szCs w:val="20"/>
              </w:rPr>
              <w:t>УО</w:t>
            </w:r>
          </w:p>
          <w:p w:rsidR="008814A6" w:rsidRPr="00BF7F6E" w:rsidRDefault="008814A6" w:rsidP="00CA583B">
            <w:pPr>
              <w:rPr>
                <w:sz w:val="20"/>
                <w:szCs w:val="20"/>
              </w:rPr>
            </w:pPr>
            <w:r w:rsidRPr="00BF7F6E">
              <w:rPr>
                <w:sz w:val="20"/>
                <w:szCs w:val="20"/>
              </w:rPr>
              <w:t>УО</w:t>
            </w:r>
          </w:p>
          <w:p w:rsidR="008814A6" w:rsidRPr="00BF7F6E" w:rsidRDefault="008814A6" w:rsidP="00CA583B">
            <w:pPr>
              <w:rPr>
                <w:sz w:val="20"/>
                <w:szCs w:val="20"/>
              </w:rPr>
            </w:pPr>
            <w:r w:rsidRPr="00BF7F6E">
              <w:rPr>
                <w:sz w:val="20"/>
                <w:szCs w:val="20"/>
              </w:rPr>
              <w:t>УО</w:t>
            </w:r>
          </w:p>
        </w:tc>
        <w:tc>
          <w:tcPr>
            <w:tcW w:w="2551" w:type="dxa"/>
            <w:gridSpan w:val="2"/>
          </w:tcPr>
          <w:p w:rsidR="008814A6" w:rsidRDefault="008814A6" w:rsidP="00CA583B">
            <w:r w:rsidRPr="00B06BE9">
              <w:rPr>
                <w:sz w:val="20"/>
                <w:szCs w:val="20"/>
              </w:rPr>
              <w:t>обеспечение безопасности образовательного процесса по санитарно-эпидемиологической, пожарной, антитеррористической, электрической, экологической безопасности в соответствии с нормативными требованиями.</w:t>
            </w:r>
          </w:p>
        </w:tc>
      </w:tr>
      <w:tr w:rsidR="008814A6" w:rsidRPr="00957CE4" w:rsidTr="009F78EE">
        <w:trPr>
          <w:gridAfter w:val="1"/>
          <w:wAfter w:w="31" w:type="dxa"/>
          <w:trHeight w:val="712"/>
        </w:trPr>
        <w:tc>
          <w:tcPr>
            <w:tcW w:w="3762" w:type="dxa"/>
            <w:gridSpan w:val="3"/>
          </w:tcPr>
          <w:p w:rsidR="008814A6" w:rsidRPr="00BF7F6E" w:rsidRDefault="008814A6" w:rsidP="00DD38EC">
            <w:pPr>
              <w:ind w:left="45"/>
            </w:pPr>
            <w:r w:rsidRPr="00BF7F6E">
              <w:rPr>
                <w:sz w:val="22"/>
                <w:szCs w:val="22"/>
              </w:rPr>
              <w:t>Освидетельствование огнетушителей</w:t>
            </w:r>
          </w:p>
        </w:tc>
        <w:tc>
          <w:tcPr>
            <w:tcW w:w="990" w:type="dxa"/>
            <w:gridSpan w:val="2"/>
          </w:tcPr>
          <w:p w:rsidR="008814A6" w:rsidRPr="00BF7F6E" w:rsidRDefault="008814A6" w:rsidP="00CA583B">
            <w:pPr>
              <w:jc w:val="center"/>
              <w:rPr>
                <w:sz w:val="20"/>
                <w:szCs w:val="20"/>
              </w:rPr>
            </w:pPr>
            <w:r w:rsidRPr="00BF7F6E">
              <w:rPr>
                <w:sz w:val="20"/>
                <w:szCs w:val="20"/>
              </w:rPr>
              <w:t>2014</w:t>
            </w:r>
          </w:p>
          <w:p w:rsidR="008814A6" w:rsidRPr="00BF7F6E" w:rsidRDefault="008814A6" w:rsidP="00CA583B">
            <w:pPr>
              <w:jc w:val="center"/>
              <w:rPr>
                <w:sz w:val="20"/>
                <w:szCs w:val="20"/>
              </w:rPr>
            </w:pPr>
            <w:r w:rsidRPr="00BF7F6E">
              <w:rPr>
                <w:sz w:val="20"/>
                <w:szCs w:val="20"/>
              </w:rPr>
              <w:t>2015</w:t>
            </w:r>
          </w:p>
          <w:p w:rsidR="008814A6" w:rsidRPr="00BF7F6E" w:rsidRDefault="008814A6" w:rsidP="00CA583B">
            <w:pPr>
              <w:jc w:val="center"/>
              <w:rPr>
                <w:sz w:val="20"/>
                <w:szCs w:val="20"/>
              </w:rPr>
            </w:pPr>
            <w:r w:rsidRPr="00BF7F6E">
              <w:rPr>
                <w:sz w:val="20"/>
                <w:szCs w:val="20"/>
              </w:rPr>
              <w:t>2016</w:t>
            </w:r>
          </w:p>
        </w:tc>
        <w:tc>
          <w:tcPr>
            <w:tcW w:w="1769" w:type="dxa"/>
          </w:tcPr>
          <w:p w:rsidR="008814A6" w:rsidRPr="00BF7F6E" w:rsidRDefault="008814A6" w:rsidP="00CA583B">
            <w:pPr>
              <w:jc w:val="center"/>
              <w:rPr>
                <w:sz w:val="20"/>
                <w:szCs w:val="20"/>
              </w:rPr>
            </w:pPr>
            <w:r w:rsidRPr="00BF7F6E">
              <w:rPr>
                <w:sz w:val="20"/>
                <w:szCs w:val="20"/>
              </w:rPr>
              <w:t>48,2</w:t>
            </w:r>
          </w:p>
          <w:p w:rsidR="008814A6" w:rsidRPr="00BF7F6E" w:rsidRDefault="008814A6" w:rsidP="00CA583B">
            <w:pPr>
              <w:jc w:val="center"/>
              <w:rPr>
                <w:sz w:val="20"/>
                <w:szCs w:val="20"/>
              </w:rPr>
            </w:pPr>
            <w:r w:rsidRPr="00BF7F6E">
              <w:rPr>
                <w:sz w:val="20"/>
                <w:szCs w:val="20"/>
              </w:rPr>
              <w:t>48,2</w:t>
            </w:r>
          </w:p>
          <w:p w:rsidR="008814A6" w:rsidRPr="00BF7F6E" w:rsidRDefault="008814A6" w:rsidP="00CA583B">
            <w:pPr>
              <w:jc w:val="center"/>
              <w:rPr>
                <w:sz w:val="20"/>
                <w:szCs w:val="20"/>
              </w:rPr>
            </w:pPr>
            <w:r w:rsidRPr="00BF7F6E">
              <w:rPr>
                <w:sz w:val="20"/>
                <w:szCs w:val="20"/>
              </w:rPr>
              <w:t>48,2</w:t>
            </w:r>
          </w:p>
        </w:tc>
        <w:tc>
          <w:tcPr>
            <w:tcW w:w="1134" w:type="dxa"/>
          </w:tcPr>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tc>
        <w:tc>
          <w:tcPr>
            <w:tcW w:w="1057" w:type="dxa"/>
          </w:tcPr>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tc>
        <w:tc>
          <w:tcPr>
            <w:tcW w:w="1221" w:type="dxa"/>
            <w:gridSpan w:val="3"/>
          </w:tcPr>
          <w:p w:rsidR="008814A6" w:rsidRPr="00BF7F6E" w:rsidRDefault="008814A6" w:rsidP="00CA583B">
            <w:pPr>
              <w:jc w:val="center"/>
              <w:rPr>
                <w:sz w:val="20"/>
                <w:szCs w:val="20"/>
              </w:rPr>
            </w:pPr>
            <w:r w:rsidRPr="00BF7F6E">
              <w:rPr>
                <w:sz w:val="20"/>
                <w:szCs w:val="20"/>
              </w:rPr>
              <w:t>48,2</w:t>
            </w:r>
          </w:p>
          <w:p w:rsidR="008814A6" w:rsidRPr="00BF7F6E" w:rsidRDefault="008814A6" w:rsidP="00CA583B">
            <w:pPr>
              <w:jc w:val="center"/>
              <w:rPr>
                <w:sz w:val="20"/>
                <w:szCs w:val="20"/>
              </w:rPr>
            </w:pPr>
            <w:r w:rsidRPr="00BF7F6E">
              <w:rPr>
                <w:sz w:val="20"/>
                <w:szCs w:val="20"/>
              </w:rPr>
              <w:t>48,2</w:t>
            </w:r>
          </w:p>
          <w:p w:rsidR="008814A6" w:rsidRPr="00BF7F6E" w:rsidRDefault="008814A6" w:rsidP="00CA583B">
            <w:pPr>
              <w:jc w:val="center"/>
              <w:rPr>
                <w:sz w:val="20"/>
                <w:szCs w:val="20"/>
              </w:rPr>
            </w:pPr>
            <w:r w:rsidRPr="00BF7F6E">
              <w:rPr>
                <w:sz w:val="20"/>
                <w:szCs w:val="20"/>
              </w:rPr>
              <w:t>48,2</w:t>
            </w:r>
          </w:p>
        </w:tc>
        <w:tc>
          <w:tcPr>
            <w:tcW w:w="1124" w:type="dxa"/>
          </w:tcPr>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p w:rsidR="008814A6" w:rsidRPr="00BF7F6E" w:rsidRDefault="008814A6" w:rsidP="00CA583B">
            <w:pPr>
              <w:jc w:val="center"/>
              <w:rPr>
                <w:sz w:val="20"/>
                <w:szCs w:val="20"/>
              </w:rPr>
            </w:pPr>
            <w:r w:rsidRPr="00BF7F6E">
              <w:rPr>
                <w:sz w:val="20"/>
                <w:szCs w:val="20"/>
              </w:rPr>
              <w:t>-</w:t>
            </w:r>
          </w:p>
        </w:tc>
        <w:tc>
          <w:tcPr>
            <w:tcW w:w="1529" w:type="dxa"/>
            <w:gridSpan w:val="2"/>
          </w:tcPr>
          <w:p w:rsidR="008814A6" w:rsidRPr="00BF7F6E" w:rsidRDefault="008814A6" w:rsidP="00CA583B">
            <w:pPr>
              <w:rPr>
                <w:sz w:val="20"/>
                <w:szCs w:val="20"/>
              </w:rPr>
            </w:pPr>
            <w:r w:rsidRPr="00BF7F6E">
              <w:rPr>
                <w:sz w:val="20"/>
                <w:szCs w:val="20"/>
              </w:rPr>
              <w:t>УО</w:t>
            </w:r>
          </w:p>
          <w:p w:rsidR="008814A6" w:rsidRPr="00BF7F6E" w:rsidRDefault="008814A6" w:rsidP="00CA583B">
            <w:pPr>
              <w:rPr>
                <w:sz w:val="20"/>
                <w:szCs w:val="20"/>
              </w:rPr>
            </w:pPr>
            <w:r w:rsidRPr="00BF7F6E">
              <w:rPr>
                <w:sz w:val="20"/>
                <w:szCs w:val="20"/>
              </w:rPr>
              <w:t>УО</w:t>
            </w:r>
          </w:p>
          <w:p w:rsidR="008814A6" w:rsidRPr="00BF7F6E" w:rsidRDefault="008814A6" w:rsidP="00CA583B">
            <w:pPr>
              <w:rPr>
                <w:sz w:val="20"/>
                <w:szCs w:val="20"/>
              </w:rPr>
            </w:pPr>
            <w:r w:rsidRPr="00BF7F6E">
              <w:rPr>
                <w:sz w:val="20"/>
                <w:szCs w:val="20"/>
              </w:rPr>
              <w:t>УО</w:t>
            </w:r>
          </w:p>
        </w:tc>
        <w:tc>
          <w:tcPr>
            <w:tcW w:w="2551" w:type="dxa"/>
            <w:gridSpan w:val="2"/>
          </w:tcPr>
          <w:p w:rsidR="008814A6" w:rsidRDefault="008814A6" w:rsidP="00CA583B">
            <w:r w:rsidRPr="00B06BE9">
              <w:rPr>
                <w:sz w:val="20"/>
                <w:szCs w:val="20"/>
              </w:rPr>
              <w:t>обеспечение безопасности образовательного процесса по санитарно-эпидемиологической, пожарной, антитеррористической, электрической, экологической безопасности в соответствии с нормативными требованиями.</w:t>
            </w:r>
          </w:p>
        </w:tc>
      </w:tr>
      <w:tr w:rsidR="003E5CA0" w:rsidRPr="00957CE4" w:rsidTr="009F78EE">
        <w:trPr>
          <w:gridAfter w:val="1"/>
          <w:wAfter w:w="31" w:type="dxa"/>
          <w:trHeight w:val="712"/>
        </w:trPr>
        <w:tc>
          <w:tcPr>
            <w:tcW w:w="3762" w:type="dxa"/>
            <w:gridSpan w:val="3"/>
          </w:tcPr>
          <w:p w:rsidR="003E5CA0" w:rsidRPr="00BF7F6E" w:rsidRDefault="003E5CA0" w:rsidP="00DD38EC">
            <w:pPr>
              <w:ind w:left="45"/>
            </w:pPr>
            <w:r w:rsidRPr="00BF7F6E">
              <w:rPr>
                <w:sz w:val="22"/>
                <w:szCs w:val="22"/>
              </w:rPr>
              <w:t>Оборудование системой оповещения о пожаре  с выводом на пульт</w:t>
            </w:r>
          </w:p>
        </w:tc>
        <w:tc>
          <w:tcPr>
            <w:tcW w:w="990" w:type="dxa"/>
            <w:gridSpan w:val="2"/>
          </w:tcPr>
          <w:p w:rsidR="003E5CA0" w:rsidRPr="00BF7F6E" w:rsidRDefault="003E5CA0" w:rsidP="00CA583B">
            <w:pPr>
              <w:jc w:val="center"/>
              <w:rPr>
                <w:sz w:val="20"/>
                <w:szCs w:val="20"/>
              </w:rPr>
            </w:pPr>
            <w:r w:rsidRPr="00BF7F6E">
              <w:rPr>
                <w:sz w:val="20"/>
                <w:szCs w:val="20"/>
              </w:rPr>
              <w:t>2014</w:t>
            </w:r>
          </w:p>
          <w:p w:rsidR="003E5CA0" w:rsidRPr="00BF7F6E" w:rsidRDefault="003E5CA0" w:rsidP="00CA583B">
            <w:pPr>
              <w:jc w:val="center"/>
              <w:rPr>
                <w:sz w:val="20"/>
                <w:szCs w:val="20"/>
              </w:rPr>
            </w:pPr>
            <w:r w:rsidRPr="00BF7F6E">
              <w:rPr>
                <w:sz w:val="20"/>
                <w:szCs w:val="20"/>
              </w:rPr>
              <w:t>2015</w:t>
            </w:r>
          </w:p>
          <w:p w:rsidR="003E5CA0" w:rsidRPr="00BF7F6E" w:rsidRDefault="003E5CA0" w:rsidP="00CA583B">
            <w:pPr>
              <w:jc w:val="center"/>
              <w:rPr>
                <w:sz w:val="20"/>
                <w:szCs w:val="20"/>
              </w:rPr>
            </w:pPr>
            <w:r w:rsidRPr="00BF7F6E">
              <w:rPr>
                <w:sz w:val="20"/>
                <w:szCs w:val="20"/>
              </w:rPr>
              <w:t>2016</w:t>
            </w:r>
          </w:p>
        </w:tc>
        <w:tc>
          <w:tcPr>
            <w:tcW w:w="1769" w:type="dxa"/>
          </w:tcPr>
          <w:p w:rsidR="003E5CA0" w:rsidRPr="00BF7F6E" w:rsidRDefault="003E5CA0" w:rsidP="00CA583B">
            <w:pPr>
              <w:jc w:val="center"/>
              <w:rPr>
                <w:sz w:val="20"/>
                <w:szCs w:val="20"/>
              </w:rPr>
            </w:pPr>
            <w:r>
              <w:rPr>
                <w:sz w:val="20"/>
                <w:szCs w:val="20"/>
              </w:rPr>
              <w:t>156,</w:t>
            </w:r>
            <w:r w:rsidRPr="00BF7F6E">
              <w:rPr>
                <w:sz w:val="20"/>
                <w:szCs w:val="20"/>
              </w:rPr>
              <w:t>0</w:t>
            </w:r>
          </w:p>
          <w:p w:rsidR="003E5CA0" w:rsidRPr="00BF7F6E" w:rsidRDefault="003E5CA0" w:rsidP="00CA583B">
            <w:pPr>
              <w:jc w:val="center"/>
              <w:rPr>
                <w:sz w:val="20"/>
                <w:szCs w:val="20"/>
              </w:rPr>
            </w:pPr>
            <w:r>
              <w:rPr>
                <w:sz w:val="20"/>
                <w:szCs w:val="20"/>
              </w:rPr>
              <w:t>156,</w:t>
            </w:r>
            <w:r w:rsidRPr="00BF7F6E">
              <w:rPr>
                <w:sz w:val="20"/>
                <w:szCs w:val="20"/>
              </w:rPr>
              <w:t>0</w:t>
            </w:r>
          </w:p>
          <w:p w:rsidR="003E5CA0" w:rsidRPr="00BF7F6E" w:rsidRDefault="003E5CA0" w:rsidP="00CA583B">
            <w:pPr>
              <w:jc w:val="center"/>
              <w:rPr>
                <w:sz w:val="20"/>
                <w:szCs w:val="20"/>
              </w:rPr>
            </w:pPr>
            <w:r>
              <w:rPr>
                <w:sz w:val="20"/>
                <w:szCs w:val="20"/>
              </w:rPr>
              <w:t>156,</w:t>
            </w:r>
            <w:r w:rsidRPr="00BF7F6E">
              <w:rPr>
                <w:sz w:val="20"/>
                <w:szCs w:val="20"/>
              </w:rPr>
              <w:t>0</w:t>
            </w:r>
          </w:p>
        </w:tc>
        <w:tc>
          <w:tcPr>
            <w:tcW w:w="1134" w:type="dxa"/>
          </w:tcPr>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tc>
        <w:tc>
          <w:tcPr>
            <w:tcW w:w="1057" w:type="dxa"/>
          </w:tcPr>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tc>
        <w:tc>
          <w:tcPr>
            <w:tcW w:w="1221" w:type="dxa"/>
            <w:gridSpan w:val="3"/>
          </w:tcPr>
          <w:p w:rsidR="003E5CA0" w:rsidRPr="00BF7F6E" w:rsidRDefault="003E5CA0" w:rsidP="00CA583B">
            <w:pPr>
              <w:jc w:val="center"/>
              <w:rPr>
                <w:sz w:val="20"/>
                <w:szCs w:val="20"/>
              </w:rPr>
            </w:pPr>
            <w:r w:rsidRPr="00BF7F6E">
              <w:rPr>
                <w:sz w:val="20"/>
                <w:szCs w:val="20"/>
              </w:rPr>
              <w:t>156,0</w:t>
            </w:r>
          </w:p>
          <w:p w:rsidR="003E5CA0" w:rsidRPr="00BF7F6E" w:rsidRDefault="003E5CA0" w:rsidP="00CA583B">
            <w:pPr>
              <w:jc w:val="center"/>
              <w:rPr>
                <w:sz w:val="20"/>
                <w:szCs w:val="20"/>
              </w:rPr>
            </w:pPr>
            <w:r w:rsidRPr="00BF7F6E">
              <w:rPr>
                <w:sz w:val="20"/>
                <w:szCs w:val="20"/>
              </w:rPr>
              <w:t>156,0</w:t>
            </w:r>
          </w:p>
          <w:p w:rsidR="003E5CA0" w:rsidRPr="00BF7F6E" w:rsidRDefault="003E5CA0" w:rsidP="00CA583B">
            <w:pPr>
              <w:jc w:val="center"/>
              <w:rPr>
                <w:sz w:val="20"/>
                <w:szCs w:val="20"/>
              </w:rPr>
            </w:pPr>
            <w:r w:rsidRPr="00BF7F6E">
              <w:rPr>
                <w:sz w:val="20"/>
                <w:szCs w:val="20"/>
              </w:rPr>
              <w:t>156,0</w:t>
            </w:r>
          </w:p>
        </w:tc>
        <w:tc>
          <w:tcPr>
            <w:tcW w:w="1124" w:type="dxa"/>
          </w:tcPr>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tc>
        <w:tc>
          <w:tcPr>
            <w:tcW w:w="1529" w:type="dxa"/>
            <w:gridSpan w:val="2"/>
          </w:tcPr>
          <w:p w:rsidR="003E5CA0" w:rsidRPr="00BF7F6E" w:rsidRDefault="003E5CA0" w:rsidP="00CA583B">
            <w:pPr>
              <w:rPr>
                <w:sz w:val="20"/>
                <w:szCs w:val="20"/>
              </w:rPr>
            </w:pPr>
            <w:r w:rsidRPr="00BF7F6E">
              <w:rPr>
                <w:sz w:val="20"/>
                <w:szCs w:val="20"/>
              </w:rPr>
              <w:t>УО</w:t>
            </w:r>
          </w:p>
          <w:p w:rsidR="003E5CA0" w:rsidRPr="00BF7F6E" w:rsidRDefault="003E5CA0" w:rsidP="00CA583B">
            <w:pPr>
              <w:rPr>
                <w:sz w:val="20"/>
                <w:szCs w:val="20"/>
              </w:rPr>
            </w:pPr>
            <w:r w:rsidRPr="00BF7F6E">
              <w:rPr>
                <w:sz w:val="20"/>
                <w:szCs w:val="20"/>
              </w:rPr>
              <w:t>УО</w:t>
            </w:r>
          </w:p>
          <w:p w:rsidR="003E5CA0" w:rsidRPr="00BF7F6E" w:rsidRDefault="003E5CA0" w:rsidP="00CA583B">
            <w:pPr>
              <w:rPr>
                <w:sz w:val="20"/>
                <w:szCs w:val="20"/>
              </w:rPr>
            </w:pPr>
            <w:r w:rsidRPr="00BF7F6E">
              <w:rPr>
                <w:sz w:val="20"/>
                <w:szCs w:val="20"/>
              </w:rPr>
              <w:t>УО</w:t>
            </w:r>
          </w:p>
        </w:tc>
        <w:tc>
          <w:tcPr>
            <w:tcW w:w="2551" w:type="dxa"/>
            <w:gridSpan w:val="2"/>
          </w:tcPr>
          <w:p w:rsidR="003E5CA0" w:rsidRDefault="003E5CA0" w:rsidP="00CA583B">
            <w:r w:rsidRPr="00B06BE9">
              <w:rPr>
                <w:sz w:val="20"/>
                <w:szCs w:val="20"/>
              </w:rPr>
              <w:t>обеспечение безопасности образовательного процесса по санитарно-эпидемиологической, пожарной, антитеррористической, электрической, экологической безопасности в соответствии с нормативными требованиями.</w:t>
            </w:r>
          </w:p>
        </w:tc>
      </w:tr>
      <w:tr w:rsidR="003E5CA0" w:rsidRPr="00957CE4" w:rsidTr="009F78EE">
        <w:trPr>
          <w:gridAfter w:val="1"/>
          <w:wAfter w:w="31" w:type="dxa"/>
          <w:trHeight w:val="712"/>
        </w:trPr>
        <w:tc>
          <w:tcPr>
            <w:tcW w:w="3762" w:type="dxa"/>
            <w:gridSpan w:val="3"/>
          </w:tcPr>
          <w:p w:rsidR="003E5CA0" w:rsidRPr="00BF7F6E" w:rsidRDefault="003E5CA0" w:rsidP="00DD38EC">
            <w:pPr>
              <w:ind w:left="45"/>
            </w:pPr>
            <w:r w:rsidRPr="00BF7F6E">
              <w:rPr>
                <w:sz w:val="22"/>
                <w:szCs w:val="22"/>
              </w:rPr>
              <w:t>Обучение руководителей по пожарной безопасности и охране труда</w:t>
            </w:r>
          </w:p>
        </w:tc>
        <w:tc>
          <w:tcPr>
            <w:tcW w:w="990" w:type="dxa"/>
            <w:gridSpan w:val="2"/>
          </w:tcPr>
          <w:p w:rsidR="003E5CA0" w:rsidRPr="00BF7F6E" w:rsidRDefault="003E5CA0" w:rsidP="00CA583B">
            <w:pPr>
              <w:jc w:val="center"/>
              <w:rPr>
                <w:sz w:val="20"/>
                <w:szCs w:val="20"/>
              </w:rPr>
            </w:pPr>
            <w:r w:rsidRPr="00BF7F6E">
              <w:rPr>
                <w:sz w:val="20"/>
                <w:szCs w:val="20"/>
              </w:rPr>
              <w:t>2014</w:t>
            </w:r>
          </w:p>
          <w:p w:rsidR="003E5CA0" w:rsidRPr="00BF7F6E" w:rsidRDefault="003E5CA0" w:rsidP="00CA583B">
            <w:pPr>
              <w:jc w:val="center"/>
              <w:rPr>
                <w:sz w:val="20"/>
                <w:szCs w:val="20"/>
              </w:rPr>
            </w:pPr>
            <w:r w:rsidRPr="00BF7F6E">
              <w:rPr>
                <w:sz w:val="20"/>
                <w:szCs w:val="20"/>
              </w:rPr>
              <w:t>2015</w:t>
            </w:r>
          </w:p>
          <w:p w:rsidR="003E5CA0" w:rsidRPr="00BF7F6E" w:rsidRDefault="003E5CA0" w:rsidP="00CA583B">
            <w:pPr>
              <w:jc w:val="center"/>
              <w:rPr>
                <w:sz w:val="20"/>
                <w:szCs w:val="20"/>
              </w:rPr>
            </w:pPr>
            <w:r w:rsidRPr="00BF7F6E">
              <w:rPr>
                <w:sz w:val="20"/>
                <w:szCs w:val="20"/>
              </w:rPr>
              <w:t>2016</w:t>
            </w:r>
          </w:p>
        </w:tc>
        <w:tc>
          <w:tcPr>
            <w:tcW w:w="1769" w:type="dxa"/>
          </w:tcPr>
          <w:p w:rsidR="003E5CA0" w:rsidRPr="00BF7F6E" w:rsidRDefault="003E5CA0" w:rsidP="00CA583B">
            <w:pPr>
              <w:jc w:val="center"/>
              <w:rPr>
                <w:sz w:val="20"/>
                <w:szCs w:val="20"/>
              </w:rPr>
            </w:pPr>
            <w:r w:rsidRPr="00BF7F6E">
              <w:rPr>
                <w:sz w:val="20"/>
                <w:szCs w:val="20"/>
              </w:rPr>
              <w:t>25,2</w:t>
            </w:r>
          </w:p>
          <w:p w:rsidR="003E5CA0" w:rsidRPr="00BF7F6E" w:rsidRDefault="003E5CA0" w:rsidP="00CA583B">
            <w:pPr>
              <w:jc w:val="center"/>
              <w:rPr>
                <w:sz w:val="20"/>
                <w:szCs w:val="20"/>
              </w:rPr>
            </w:pPr>
            <w:r w:rsidRPr="00BF7F6E">
              <w:rPr>
                <w:sz w:val="20"/>
                <w:szCs w:val="20"/>
              </w:rPr>
              <w:t>25,2</w:t>
            </w:r>
          </w:p>
          <w:p w:rsidR="003E5CA0" w:rsidRPr="00BF7F6E" w:rsidRDefault="003E5CA0" w:rsidP="00CA583B">
            <w:pPr>
              <w:jc w:val="center"/>
              <w:rPr>
                <w:sz w:val="20"/>
                <w:szCs w:val="20"/>
              </w:rPr>
            </w:pPr>
            <w:r w:rsidRPr="00BF7F6E">
              <w:rPr>
                <w:sz w:val="20"/>
                <w:szCs w:val="20"/>
              </w:rPr>
              <w:t>25,2</w:t>
            </w:r>
          </w:p>
        </w:tc>
        <w:tc>
          <w:tcPr>
            <w:tcW w:w="1134" w:type="dxa"/>
          </w:tcPr>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tc>
        <w:tc>
          <w:tcPr>
            <w:tcW w:w="1057" w:type="dxa"/>
          </w:tcPr>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tc>
        <w:tc>
          <w:tcPr>
            <w:tcW w:w="1221" w:type="dxa"/>
            <w:gridSpan w:val="3"/>
          </w:tcPr>
          <w:p w:rsidR="003E5CA0" w:rsidRPr="00BF7F6E" w:rsidRDefault="003E5CA0" w:rsidP="00CA583B">
            <w:pPr>
              <w:jc w:val="center"/>
              <w:rPr>
                <w:sz w:val="20"/>
                <w:szCs w:val="20"/>
              </w:rPr>
            </w:pPr>
            <w:r w:rsidRPr="00BF7F6E">
              <w:rPr>
                <w:sz w:val="20"/>
                <w:szCs w:val="20"/>
              </w:rPr>
              <w:t>25,2</w:t>
            </w:r>
          </w:p>
          <w:p w:rsidR="003E5CA0" w:rsidRPr="00BF7F6E" w:rsidRDefault="003E5CA0" w:rsidP="00CA583B">
            <w:pPr>
              <w:jc w:val="center"/>
              <w:rPr>
                <w:sz w:val="20"/>
                <w:szCs w:val="20"/>
              </w:rPr>
            </w:pPr>
            <w:r w:rsidRPr="00BF7F6E">
              <w:rPr>
                <w:sz w:val="20"/>
                <w:szCs w:val="20"/>
              </w:rPr>
              <w:t>25,2</w:t>
            </w:r>
          </w:p>
          <w:p w:rsidR="003E5CA0" w:rsidRPr="00BF7F6E" w:rsidRDefault="003E5CA0" w:rsidP="00CA583B">
            <w:pPr>
              <w:jc w:val="center"/>
              <w:rPr>
                <w:sz w:val="20"/>
                <w:szCs w:val="20"/>
              </w:rPr>
            </w:pPr>
            <w:r w:rsidRPr="00BF7F6E">
              <w:rPr>
                <w:sz w:val="20"/>
                <w:szCs w:val="20"/>
              </w:rPr>
              <w:t>25,2</w:t>
            </w:r>
          </w:p>
        </w:tc>
        <w:tc>
          <w:tcPr>
            <w:tcW w:w="1124" w:type="dxa"/>
          </w:tcPr>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p w:rsidR="003E5CA0" w:rsidRPr="00BF7F6E" w:rsidRDefault="003E5CA0" w:rsidP="00CA583B">
            <w:pPr>
              <w:jc w:val="center"/>
              <w:rPr>
                <w:sz w:val="20"/>
                <w:szCs w:val="20"/>
              </w:rPr>
            </w:pPr>
            <w:r w:rsidRPr="00BF7F6E">
              <w:rPr>
                <w:sz w:val="20"/>
                <w:szCs w:val="20"/>
              </w:rPr>
              <w:t>-</w:t>
            </w:r>
          </w:p>
        </w:tc>
        <w:tc>
          <w:tcPr>
            <w:tcW w:w="1529" w:type="dxa"/>
            <w:gridSpan w:val="2"/>
          </w:tcPr>
          <w:p w:rsidR="003E5CA0" w:rsidRPr="00BF7F6E" w:rsidRDefault="003E5CA0" w:rsidP="00CA583B">
            <w:pPr>
              <w:rPr>
                <w:sz w:val="20"/>
                <w:szCs w:val="20"/>
              </w:rPr>
            </w:pPr>
            <w:r w:rsidRPr="00BF7F6E">
              <w:rPr>
                <w:sz w:val="20"/>
                <w:szCs w:val="20"/>
              </w:rPr>
              <w:t>УО</w:t>
            </w:r>
          </w:p>
          <w:p w:rsidR="003E5CA0" w:rsidRPr="00BF7F6E" w:rsidRDefault="003E5CA0" w:rsidP="00CA583B">
            <w:pPr>
              <w:rPr>
                <w:sz w:val="20"/>
                <w:szCs w:val="20"/>
              </w:rPr>
            </w:pPr>
            <w:r w:rsidRPr="00BF7F6E">
              <w:rPr>
                <w:sz w:val="20"/>
                <w:szCs w:val="20"/>
              </w:rPr>
              <w:t>УО</w:t>
            </w:r>
          </w:p>
          <w:p w:rsidR="003E5CA0" w:rsidRPr="00BF7F6E" w:rsidRDefault="003E5CA0" w:rsidP="00CA583B">
            <w:pPr>
              <w:rPr>
                <w:sz w:val="20"/>
                <w:szCs w:val="20"/>
              </w:rPr>
            </w:pPr>
            <w:r w:rsidRPr="00BF7F6E">
              <w:rPr>
                <w:sz w:val="20"/>
                <w:szCs w:val="20"/>
              </w:rPr>
              <w:t>УО</w:t>
            </w:r>
          </w:p>
        </w:tc>
        <w:tc>
          <w:tcPr>
            <w:tcW w:w="2551" w:type="dxa"/>
            <w:gridSpan w:val="2"/>
          </w:tcPr>
          <w:p w:rsidR="003E5CA0" w:rsidRDefault="003E5CA0" w:rsidP="00CA583B">
            <w:r w:rsidRPr="00B06BE9">
              <w:rPr>
                <w:sz w:val="20"/>
                <w:szCs w:val="20"/>
              </w:rPr>
              <w:t>обеспечение безопасности образовательного процесса по санитарно-эпидемиологической, пожарной, антитеррористической, электрической, экологической безопасности в соответствии с нормативными требованиями.</w:t>
            </w:r>
          </w:p>
        </w:tc>
      </w:tr>
      <w:tr w:rsidR="003E5CA0" w:rsidRPr="00957CE4" w:rsidTr="009F78EE">
        <w:trPr>
          <w:gridAfter w:val="1"/>
          <w:wAfter w:w="31" w:type="dxa"/>
          <w:trHeight w:val="712"/>
        </w:trPr>
        <w:tc>
          <w:tcPr>
            <w:tcW w:w="3762" w:type="dxa"/>
            <w:gridSpan w:val="3"/>
          </w:tcPr>
          <w:p w:rsidR="003E5CA0" w:rsidRPr="00BF7F6E" w:rsidRDefault="003E5CA0" w:rsidP="00DD38EC">
            <w:pPr>
              <w:ind w:left="45"/>
              <w:rPr>
                <w:sz w:val="22"/>
                <w:szCs w:val="22"/>
              </w:rPr>
            </w:pPr>
            <w:r>
              <w:rPr>
                <w:sz w:val="22"/>
                <w:szCs w:val="22"/>
              </w:rPr>
              <w:t>Расходы на обеспечение деятельности детских дошкольных учреждений</w:t>
            </w:r>
          </w:p>
        </w:tc>
        <w:tc>
          <w:tcPr>
            <w:tcW w:w="990" w:type="dxa"/>
            <w:gridSpan w:val="2"/>
          </w:tcPr>
          <w:p w:rsidR="003E5CA0" w:rsidRDefault="003E5CA0" w:rsidP="00CA583B">
            <w:pPr>
              <w:jc w:val="center"/>
              <w:rPr>
                <w:sz w:val="20"/>
                <w:szCs w:val="20"/>
              </w:rPr>
            </w:pPr>
            <w:r>
              <w:rPr>
                <w:sz w:val="20"/>
                <w:szCs w:val="20"/>
              </w:rPr>
              <w:t>2014</w:t>
            </w:r>
          </w:p>
          <w:p w:rsidR="003E5CA0" w:rsidRDefault="003E5CA0" w:rsidP="00CA583B">
            <w:pPr>
              <w:jc w:val="center"/>
              <w:rPr>
                <w:sz w:val="20"/>
                <w:szCs w:val="20"/>
              </w:rPr>
            </w:pPr>
            <w:r>
              <w:rPr>
                <w:sz w:val="20"/>
                <w:szCs w:val="20"/>
              </w:rPr>
              <w:t>2015</w:t>
            </w:r>
          </w:p>
          <w:p w:rsidR="003E5CA0" w:rsidRPr="00BF7F6E" w:rsidRDefault="003E5CA0" w:rsidP="00CA583B">
            <w:pPr>
              <w:jc w:val="center"/>
              <w:rPr>
                <w:sz w:val="20"/>
                <w:szCs w:val="20"/>
              </w:rPr>
            </w:pPr>
            <w:r>
              <w:rPr>
                <w:sz w:val="20"/>
                <w:szCs w:val="20"/>
              </w:rPr>
              <w:t>2016</w:t>
            </w:r>
          </w:p>
        </w:tc>
        <w:tc>
          <w:tcPr>
            <w:tcW w:w="1769" w:type="dxa"/>
          </w:tcPr>
          <w:p w:rsidR="00A528E2" w:rsidRDefault="00A528E2" w:rsidP="00A528E2">
            <w:pPr>
              <w:jc w:val="center"/>
              <w:rPr>
                <w:sz w:val="20"/>
                <w:szCs w:val="20"/>
              </w:rPr>
            </w:pPr>
            <w:r>
              <w:rPr>
                <w:sz w:val="20"/>
                <w:szCs w:val="20"/>
              </w:rPr>
              <w:t>146 917,3</w:t>
            </w:r>
          </w:p>
          <w:p w:rsidR="00A528E2" w:rsidRDefault="00A528E2" w:rsidP="00A528E2">
            <w:pPr>
              <w:jc w:val="center"/>
              <w:rPr>
                <w:sz w:val="20"/>
                <w:szCs w:val="20"/>
              </w:rPr>
            </w:pPr>
            <w:r>
              <w:rPr>
                <w:sz w:val="20"/>
                <w:szCs w:val="20"/>
              </w:rPr>
              <w:t>146 117,9</w:t>
            </w:r>
          </w:p>
          <w:p w:rsidR="00512E8D" w:rsidRPr="00BF7F6E" w:rsidRDefault="00A528E2" w:rsidP="00A528E2">
            <w:pPr>
              <w:jc w:val="center"/>
              <w:rPr>
                <w:sz w:val="20"/>
                <w:szCs w:val="20"/>
              </w:rPr>
            </w:pPr>
            <w:r>
              <w:rPr>
                <w:sz w:val="20"/>
                <w:szCs w:val="20"/>
              </w:rPr>
              <w:t>146 117,9</w:t>
            </w:r>
          </w:p>
        </w:tc>
        <w:tc>
          <w:tcPr>
            <w:tcW w:w="1134" w:type="dxa"/>
          </w:tcPr>
          <w:p w:rsidR="003E5CA0" w:rsidRDefault="00512E8D" w:rsidP="00CA583B">
            <w:pPr>
              <w:jc w:val="center"/>
              <w:rPr>
                <w:sz w:val="20"/>
                <w:szCs w:val="20"/>
              </w:rPr>
            </w:pPr>
            <w:r>
              <w:rPr>
                <w:sz w:val="20"/>
                <w:szCs w:val="20"/>
              </w:rPr>
              <w:t>-</w:t>
            </w:r>
          </w:p>
          <w:p w:rsidR="00512E8D" w:rsidRDefault="00512E8D" w:rsidP="00CA583B">
            <w:pPr>
              <w:jc w:val="center"/>
              <w:rPr>
                <w:sz w:val="20"/>
                <w:szCs w:val="20"/>
              </w:rPr>
            </w:pPr>
            <w:r>
              <w:rPr>
                <w:sz w:val="20"/>
                <w:szCs w:val="20"/>
              </w:rPr>
              <w:t>-</w:t>
            </w:r>
          </w:p>
          <w:p w:rsidR="00512E8D" w:rsidRPr="00BF7F6E" w:rsidRDefault="00512E8D" w:rsidP="00CA583B">
            <w:pPr>
              <w:jc w:val="center"/>
              <w:rPr>
                <w:sz w:val="20"/>
                <w:szCs w:val="20"/>
              </w:rPr>
            </w:pPr>
            <w:r>
              <w:rPr>
                <w:sz w:val="20"/>
                <w:szCs w:val="20"/>
              </w:rPr>
              <w:t>-</w:t>
            </w:r>
          </w:p>
        </w:tc>
        <w:tc>
          <w:tcPr>
            <w:tcW w:w="1057" w:type="dxa"/>
          </w:tcPr>
          <w:p w:rsidR="003E5CA0" w:rsidRDefault="00512E8D" w:rsidP="00CA583B">
            <w:pPr>
              <w:jc w:val="center"/>
              <w:rPr>
                <w:sz w:val="20"/>
                <w:szCs w:val="20"/>
              </w:rPr>
            </w:pPr>
            <w:r>
              <w:rPr>
                <w:sz w:val="20"/>
                <w:szCs w:val="20"/>
              </w:rPr>
              <w:t>-</w:t>
            </w:r>
          </w:p>
          <w:p w:rsidR="00512E8D" w:rsidRDefault="00512E8D" w:rsidP="00CA583B">
            <w:pPr>
              <w:jc w:val="center"/>
              <w:rPr>
                <w:sz w:val="20"/>
                <w:szCs w:val="20"/>
              </w:rPr>
            </w:pPr>
            <w:r>
              <w:rPr>
                <w:sz w:val="20"/>
                <w:szCs w:val="20"/>
              </w:rPr>
              <w:t>-</w:t>
            </w:r>
          </w:p>
          <w:p w:rsidR="00512E8D" w:rsidRPr="00BF7F6E" w:rsidRDefault="00512E8D" w:rsidP="00CA583B">
            <w:pPr>
              <w:jc w:val="center"/>
              <w:rPr>
                <w:sz w:val="20"/>
                <w:szCs w:val="20"/>
              </w:rPr>
            </w:pPr>
            <w:r>
              <w:rPr>
                <w:sz w:val="20"/>
                <w:szCs w:val="20"/>
              </w:rPr>
              <w:t>-</w:t>
            </w:r>
          </w:p>
        </w:tc>
        <w:tc>
          <w:tcPr>
            <w:tcW w:w="1221" w:type="dxa"/>
            <w:gridSpan w:val="3"/>
          </w:tcPr>
          <w:p w:rsidR="00512E8D" w:rsidRDefault="004A4789" w:rsidP="00512E8D">
            <w:pPr>
              <w:jc w:val="center"/>
              <w:rPr>
                <w:sz w:val="20"/>
                <w:szCs w:val="20"/>
              </w:rPr>
            </w:pPr>
            <w:r>
              <w:rPr>
                <w:sz w:val="20"/>
                <w:szCs w:val="20"/>
              </w:rPr>
              <w:t>146 917,3</w:t>
            </w:r>
          </w:p>
          <w:p w:rsidR="00512E8D" w:rsidRDefault="00A528E2" w:rsidP="00512E8D">
            <w:pPr>
              <w:jc w:val="center"/>
              <w:rPr>
                <w:sz w:val="20"/>
                <w:szCs w:val="20"/>
              </w:rPr>
            </w:pPr>
            <w:r>
              <w:rPr>
                <w:sz w:val="20"/>
                <w:szCs w:val="20"/>
              </w:rPr>
              <w:t>146 117,</w:t>
            </w:r>
            <w:r w:rsidR="00830075">
              <w:rPr>
                <w:sz w:val="20"/>
                <w:szCs w:val="20"/>
              </w:rPr>
              <w:t>6</w:t>
            </w:r>
          </w:p>
          <w:p w:rsidR="003E5CA0" w:rsidRPr="00BF7F6E" w:rsidRDefault="00A528E2" w:rsidP="00830075">
            <w:pPr>
              <w:jc w:val="center"/>
              <w:rPr>
                <w:sz w:val="20"/>
                <w:szCs w:val="20"/>
              </w:rPr>
            </w:pPr>
            <w:r>
              <w:rPr>
                <w:sz w:val="20"/>
                <w:szCs w:val="20"/>
              </w:rPr>
              <w:t>146 117,</w:t>
            </w:r>
            <w:r w:rsidR="00830075">
              <w:rPr>
                <w:sz w:val="20"/>
                <w:szCs w:val="20"/>
              </w:rPr>
              <w:t>6</w:t>
            </w:r>
          </w:p>
        </w:tc>
        <w:tc>
          <w:tcPr>
            <w:tcW w:w="1124" w:type="dxa"/>
          </w:tcPr>
          <w:p w:rsidR="003E5CA0" w:rsidRDefault="00512E8D" w:rsidP="00CA583B">
            <w:pPr>
              <w:jc w:val="center"/>
              <w:rPr>
                <w:sz w:val="20"/>
                <w:szCs w:val="20"/>
              </w:rPr>
            </w:pPr>
            <w:r>
              <w:rPr>
                <w:sz w:val="20"/>
                <w:szCs w:val="20"/>
              </w:rPr>
              <w:t>-</w:t>
            </w:r>
          </w:p>
          <w:p w:rsidR="00512E8D" w:rsidRDefault="00512E8D" w:rsidP="00CA583B">
            <w:pPr>
              <w:jc w:val="center"/>
              <w:rPr>
                <w:sz w:val="20"/>
                <w:szCs w:val="20"/>
              </w:rPr>
            </w:pPr>
            <w:r>
              <w:rPr>
                <w:sz w:val="20"/>
                <w:szCs w:val="20"/>
              </w:rPr>
              <w:t>-</w:t>
            </w:r>
          </w:p>
          <w:p w:rsidR="00512E8D" w:rsidRPr="00BF7F6E" w:rsidRDefault="00512E8D" w:rsidP="00CA583B">
            <w:pPr>
              <w:jc w:val="center"/>
              <w:rPr>
                <w:sz w:val="20"/>
                <w:szCs w:val="20"/>
              </w:rPr>
            </w:pPr>
            <w:r>
              <w:rPr>
                <w:sz w:val="20"/>
                <w:szCs w:val="20"/>
              </w:rPr>
              <w:t>-</w:t>
            </w:r>
          </w:p>
        </w:tc>
        <w:tc>
          <w:tcPr>
            <w:tcW w:w="1529" w:type="dxa"/>
            <w:gridSpan w:val="2"/>
          </w:tcPr>
          <w:p w:rsidR="003E5CA0" w:rsidRPr="00BF7F6E" w:rsidRDefault="003E5CA0" w:rsidP="00CA583B">
            <w:pPr>
              <w:rPr>
                <w:sz w:val="20"/>
                <w:szCs w:val="20"/>
              </w:rPr>
            </w:pPr>
          </w:p>
        </w:tc>
        <w:tc>
          <w:tcPr>
            <w:tcW w:w="2551" w:type="dxa"/>
            <w:gridSpan w:val="2"/>
          </w:tcPr>
          <w:p w:rsidR="003E5CA0" w:rsidRPr="00B06BE9" w:rsidRDefault="003E5CA0" w:rsidP="00CA583B">
            <w:pPr>
              <w:rPr>
                <w:sz w:val="20"/>
                <w:szCs w:val="20"/>
              </w:rPr>
            </w:pPr>
          </w:p>
        </w:tc>
      </w:tr>
      <w:tr w:rsidR="003E5CA0" w:rsidRPr="00957CE4" w:rsidTr="009F78EE">
        <w:trPr>
          <w:gridAfter w:val="1"/>
          <w:wAfter w:w="31" w:type="dxa"/>
          <w:trHeight w:val="2156"/>
        </w:trPr>
        <w:tc>
          <w:tcPr>
            <w:tcW w:w="3762" w:type="dxa"/>
            <w:gridSpan w:val="3"/>
          </w:tcPr>
          <w:p w:rsidR="003E5CA0" w:rsidRPr="003E5CA0" w:rsidRDefault="003E5CA0" w:rsidP="00DD38EC">
            <w:pPr>
              <w:ind w:left="45"/>
              <w:rPr>
                <w:b/>
              </w:rPr>
            </w:pPr>
            <w:r w:rsidRPr="003E5CA0">
              <w:rPr>
                <w:b/>
                <w:sz w:val="22"/>
                <w:szCs w:val="22"/>
              </w:rPr>
              <w:t>Итого по разделу</w:t>
            </w:r>
          </w:p>
        </w:tc>
        <w:tc>
          <w:tcPr>
            <w:tcW w:w="990" w:type="dxa"/>
            <w:gridSpan w:val="2"/>
          </w:tcPr>
          <w:p w:rsidR="003E5CA0" w:rsidRPr="006639DE" w:rsidRDefault="003E5CA0" w:rsidP="00CA583B">
            <w:pPr>
              <w:jc w:val="center"/>
              <w:rPr>
                <w:sz w:val="20"/>
                <w:szCs w:val="20"/>
              </w:rPr>
            </w:pPr>
            <w:r w:rsidRPr="006639DE">
              <w:rPr>
                <w:sz w:val="20"/>
                <w:szCs w:val="20"/>
              </w:rPr>
              <w:t>2014</w:t>
            </w:r>
          </w:p>
          <w:p w:rsidR="003E5CA0" w:rsidRPr="006639DE" w:rsidRDefault="003E5CA0" w:rsidP="00CA583B">
            <w:pPr>
              <w:jc w:val="center"/>
              <w:rPr>
                <w:sz w:val="20"/>
                <w:szCs w:val="20"/>
              </w:rPr>
            </w:pPr>
            <w:r w:rsidRPr="006639DE">
              <w:rPr>
                <w:sz w:val="20"/>
                <w:szCs w:val="20"/>
              </w:rPr>
              <w:t>2015</w:t>
            </w:r>
          </w:p>
          <w:p w:rsidR="003E5CA0" w:rsidRPr="003E5CA0" w:rsidRDefault="003E5CA0" w:rsidP="00CA583B">
            <w:pPr>
              <w:jc w:val="center"/>
              <w:rPr>
                <w:b/>
                <w:sz w:val="20"/>
                <w:szCs w:val="20"/>
              </w:rPr>
            </w:pPr>
            <w:r w:rsidRPr="006639DE">
              <w:rPr>
                <w:sz w:val="20"/>
                <w:szCs w:val="20"/>
              </w:rPr>
              <w:t>2016</w:t>
            </w:r>
          </w:p>
        </w:tc>
        <w:tc>
          <w:tcPr>
            <w:tcW w:w="1769" w:type="dxa"/>
          </w:tcPr>
          <w:p w:rsidR="008A5912" w:rsidRPr="006639DE" w:rsidRDefault="008A5912" w:rsidP="008A5912">
            <w:pPr>
              <w:jc w:val="center"/>
              <w:rPr>
                <w:sz w:val="20"/>
                <w:szCs w:val="20"/>
              </w:rPr>
            </w:pPr>
            <w:r>
              <w:rPr>
                <w:sz w:val="20"/>
                <w:szCs w:val="20"/>
              </w:rPr>
              <w:t>148 500,7</w:t>
            </w:r>
          </w:p>
          <w:p w:rsidR="008A5912" w:rsidRDefault="008A5912" w:rsidP="008A5912">
            <w:pPr>
              <w:jc w:val="center"/>
              <w:rPr>
                <w:sz w:val="20"/>
                <w:szCs w:val="20"/>
              </w:rPr>
            </w:pPr>
            <w:r>
              <w:rPr>
                <w:sz w:val="20"/>
                <w:szCs w:val="20"/>
              </w:rPr>
              <w:t>147 701,3</w:t>
            </w:r>
          </w:p>
          <w:p w:rsidR="003E5CA0" w:rsidRPr="003E5CA0" w:rsidRDefault="008A5912" w:rsidP="008A5912">
            <w:pPr>
              <w:jc w:val="center"/>
              <w:rPr>
                <w:b/>
                <w:sz w:val="20"/>
                <w:szCs w:val="20"/>
              </w:rPr>
            </w:pPr>
            <w:r>
              <w:rPr>
                <w:sz w:val="20"/>
                <w:szCs w:val="20"/>
              </w:rPr>
              <w:t>147 701,3</w:t>
            </w:r>
          </w:p>
        </w:tc>
        <w:tc>
          <w:tcPr>
            <w:tcW w:w="1134" w:type="dxa"/>
          </w:tcPr>
          <w:p w:rsidR="003E5CA0" w:rsidRPr="003E5CA0" w:rsidRDefault="003E5CA0" w:rsidP="00CA583B">
            <w:pPr>
              <w:jc w:val="center"/>
              <w:rPr>
                <w:b/>
                <w:sz w:val="20"/>
                <w:szCs w:val="20"/>
              </w:rPr>
            </w:pPr>
            <w:r w:rsidRPr="003E5CA0">
              <w:rPr>
                <w:b/>
                <w:sz w:val="20"/>
                <w:szCs w:val="20"/>
              </w:rPr>
              <w:t>-</w:t>
            </w:r>
          </w:p>
          <w:p w:rsidR="003E5CA0" w:rsidRPr="003E5CA0" w:rsidRDefault="003E5CA0" w:rsidP="00CA583B">
            <w:pPr>
              <w:jc w:val="center"/>
              <w:rPr>
                <w:b/>
                <w:sz w:val="20"/>
                <w:szCs w:val="20"/>
              </w:rPr>
            </w:pPr>
            <w:r w:rsidRPr="003E5CA0">
              <w:rPr>
                <w:b/>
                <w:sz w:val="20"/>
                <w:szCs w:val="20"/>
              </w:rPr>
              <w:t>-</w:t>
            </w:r>
          </w:p>
          <w:p w:rsidR="003E5CA0" w:rsidRPr="003E5CA0" w:rsidRDefault="003E5CA0" w:rsidP="00CA583B">
            <w:pPr>
              <w:jc w:val="center"/>
              <w:rPr>
                <w:b/>
                <w:sz w:val="20"/>
                <w:szCs w:val="20"/>
              </w:rPr>
            </w:pPr>
            <w:r w:rsidRPr="003E5CA0">
              <w:rPr>
                <w:b/>
                <w:sz w:val="20"/>
                <w:szCs w:val="20"/>
              </w:rPr>
              <w:t>-</w:t>
            </w:r>
          </w:p>
        </w:tc>
        <w:tc>
          <w:tcPr>
            <w:tcW w:w="1057" w:type="dxa"/>
          </w:tcPr>
          <w:p w:rsidR="003E5CA0" w:rsidRPr="003E5CA0" w:rsidRDefault="003E5CA0" w:rsidP="00CA583B">
            <w:pPr>
              <w:jc w:val="center"/>
              <w:rPr>
                <w:b/>
                <w:sz w:val="20"/>
                <w:szCs w:val="20"/>
              </w:rPr>
            </w:pPr>
            <w:r w:rsidRPr="003E5CA0">
              <w:rPr>
                <w:b/>
                <w:sz w:val="20"/>
                <w:szCs w:val="20"/>
              </w:rPr>
              <w:t>-</w:t>
            </w:r>
          </w:p>
          <w:p w:rsidR="003E5CA0" w:rsidRPr="003E5CA0" w:rsidRDefault="003E5CA0" w:rsidP="00CA583B">
            <w:pPr>
              <w:jc w:val="center"/>
              <w:rPr>
                <w:b/>
                <w:sz w:val="20"/>
                <w:szCs w:val="20"/>
              </w:rPr>
            </w:pPr>
            <w:r w:rsidRPr="003E5CA0">
              <w:rPr>
                <w:b/>
                <w:sz w:val="20"/>
                <w:szCs w:val="20"/>
              </w:rPr>
              <w:t>-</w:t>
            </w:r>
          </w:p>
          <w:p w:rsidR="003E5CA0" w:rsidRPr="003E5CA0" w:rsidRDefault="003E5CA0" w:rsidP="00CA583B">
            <w:pPr>
              <w:jc w:val="center"/>
              <w:rPr>
                <w:b/>
                <w:sz w:val="20"/>
                <w:szCs w:val="20"/>
              </w:rPr>
            </w:pPr>
            <w:r w:rsidRPr="003E5CA0">
              <w:rPr>
                <w:b/>
                <w:sz w:val="20"/>
                <w:szCs w:val="20"/>
              </w:rPr>
              <w:t>-</w:t>
            </w:r>
          </w:p>
        </w:tc>
        <w:tc>
          <w:tcPr>
            <w:tcW w:w="1221" w:type="dxa"/>
            <w:gridSpan w:val="3"/>
          </w:tcPr>
          <w:p w:rsidR="003E5CA0" w:rsidRPr="006639DE" w:rsidRDefault="00A528E2" w:rsidP="00CA583B">
            <w:pPr>
              <w:jc w:val="center"/>
              <w:rPr>
                <w:sz w:val="20"/>
                <w:szCs w:val="20"/>
              </w:rPr>
            </w:pPr>
            <w:r>
              <w:rPr>
                <w:sz w:val="20"/>
                <w:szCs w:val="20"/>
              </w:rPr>
              <w:t>148 500,7</w:t>
            </w:r>
          </w:p>
          <w:p w:rsidR="006D5547" w:rsidRDefault="008A5912" w:rsidP="006D5547">
            <w:pPr>
              <w:jc w:val="center"/>
              <w:rPr>
                <w:sz w:val="20"/>
                <w:szCs w:val="20"/>
              </w:rPr>
            </w:pPr>
            <w:r>
              <w:rPr>
                <w:sz w:val="20"/>
                <w:szCs w:val="20"/>
              </w:rPr>
              <w:t>147 701,</w:t>
            </w:r>
            <w:r w:rsidR="00830075">
              <w:rPr>
                <w:sz w:val="20"/>
                <w:szCs w:val="20"/>
              </w:rPr>
              <w:t>0</w:t>
            </w:r>
          </w:p>
          <w:p w:rsidR="003E5CA0" w:rsidRPr="003E5CA0" w:rsidRDefault="008A5912" w:rsidP="00830075">
            <w:pPr>
              <w:jc w:val="center"/>
              <w:rPr>
                <w:b/>
                <w:sz w:val="20"/>
                <w:szCs w:val="20"/>
              </w:rPr>
            </w:pPr>
            <w:r>
              <w:rPr>
                <w:sz w:val="20"/>
                <w:szCs w:val="20"/>
              </w:rPr>
              <w:t>147 701,</w:t>
            </w:r>
            <w:r w:rsidR="00830075">
              <w:rPr>
                <w:sz w:val="20"/>
                <w:szCs w:val="20"/>
              </w:rPr>
              <w:t>0</w:t>
            </w:r>
          </w:p>
        </w:tc>
        <w:tc>
          <w:tcPr>
            <w:tcW w:w="1124" w:type="dxa"/>
          </w:tcPr>
          <w:p w:rsidR="003E5CA0" w:rsidRPr="003E5CA0" w:rsidRDefault="003E5CA0" w:rsidP="00CA583B">
            <w:pPr>
              <w:jc w:val="center"/>
              <w:rPr>
                <w:b/>
                <w:sz w:val="20"/>
                <w:szCs w:val="20"/>
              </w:rPr>
            </w:pPr>
            <w:r w:rsidRPr="003E5CA0">
              <w:rPr>
                <w:b/>
                <w:sz w:val="20"/>
                <w:szCs w:val="20"/>
              </w:rPr>
              <w:t>-</w:t>
            </w:r>
          </w:p>
          <w:p w:rsidR="003E5CA0" w:rsidRPr="003E5CA0" w:rsidRDefault="003E5CA0" w:rsidP="00CA583B">
            <w:pPr>
              <w:jc w:val="center"/>
              <w:rPr>
                <w:b/>
                <w:sz w:val="20"/>
                <w:szCs w:val="20"/>
              </w:rPr>
            </w:pPr>
            <w:r w:rsidRPr="003E5CA0">
              <w:rPr>
                <w:b/>
                <w:sz w:val="20"/>
                <w:szCs w:val="20"/>
              </w:rPr>
              <w:t>-</w:t>
            </w:r>
          </w:p>
          <w:p w:rsidR="003E5CA0" w:rsidRPr="003E5CA0" w:rsidRDefault="003E5CA0" w:rsidP="00CA583B">
            <w:pPr>
              <w:jc w:val="center"/>
              <w:rPr>
                <w:b/>
                <w:sz w:val="20"/>
                <w:szCs w:val="20"/>
              </w:rPr>
            </w:pPr>
            <w:r w:rsidRPr="003E5CA0">
              <w:rPr>
                <w:b/>
                <w:sz w:val="20"/>
                <w:szCs w:val="20"/>
              </w:rPr>
              <w:t>-</w:t>
            </w:r>
          </w:p>
        </w:tc>
        <w:tc>
          <w:tcPr>
            <w:tcW w:w="1529" w:type="dxa"/>
            <w:gridSpan w:val="2"/>
          </w:tcPr>
          <w:p w:rsidR="003E5CA0" w:rsidRPr="003E5CA0" w:rsidRDefault="003E5CA0" w:rsidP="00CA583B">
            <w:pPr>
              <w:rPr>
                <w:b/>
                <w:sz w:val="20"/>
                <w:szCs w:val="20"/>
              </w:rPr>
            </w:pPr>
          </w:p>
        </w:tc>
        <w:tc>
          <w:tcPr>
            <w:tcW w:w="2551" w:type="dxa"/>
            <w:gridSpan w:val="2"/>
          </w:tcPr>
          <w:p w:rsidR="003E5CA0" w:rsidRPr="003E5CA0" w:rsidRDefault="003E5CA0" w:rsidP="00CA583B">
            <w:pPr>
              <w:rPr>
                <w:b/>
              </w:rPr>
            </w:pPr>
          </w:p>
        </w:tc>
      </w:tr>
      <w:tr w:rsidR="00B2728D" w:rsidRPr="00957CE4" w:rsidTr="009F78EE">
        <w:trPr>
          <w:gridAfter w:val="1"/>
          <w:wAfter w:w="31" w:type="dxa"/>
          <w:trHeight w:val="2156"/>
        </w:trPr>
        <w:tc>
          <w:tcPr>
            <w:tcW w:w="3762" w:type="dxa"/>
            <w:gridSpan w:val="3"/>
          </w:tcPr>
          <w:p w:rsidR="00B2728D" w:rsidRPr="003E5CA0" w:rsidRDefault="00B2728D" w:rsidP="00DD38EC">
            <w:pPr>
              <w:ind w:left="45"/>
              <w:rPr>
                <w:b/>
              </w:rPr>
            </w:pPr>
            <w:r w:rsidRPr="003E5CA0">
              <w:rPr>
                <w:b/>
              </w:rPr>
              <w:t xml:space="preserve">Итого по </w:t>
            </w:r>
            <w:r w:rsidR="0071227C">
              <w:rPr>
                <w:b/>
              </w:rPr>
              <w:t>под</w:t>
            </w:r>
            <w:r w:rsidRPr="003E5CA0">
              <w:rPr>
                <w:b/>
              </w:rPr>
              <w:t>программе:</w:t>
            </w:r>
          </w:p>
        </w:tc>
        <w:tc>
          <w:tcPr>
            <w:tcW w:w="990" w:type="dxa"/>
            <w:gridSpan w:val="2"/>
          </w:tcPr>
          <w:p w:rsidR="00B2728D" w:rsidRPr="003E5CA0" w:rsidRDefault="00B2728D" w:rsidP="00CA583B">
            <w:pPr>
              <w:jc w:val="center"/>
              <w:rPr>
                <w:b/>
                <w:sz w:val="20"/>
                <w:szCs w:val="20"/>
              </w:rPr>
            </w:pPr>
            <w:r w:rsidRPr="003E5CA0">
              <w:rPr>
                <w:b/>
                <w:sz w:val="20"/>
                <w:szCs w:val="20"/>
              </w:rPr>
              <w:t>2014</w:t>
            </w:r>
          </w:p>
          <w:p w:rsidR="00B2728D" w:rsidRPr="003E5CA0" w:rsidRDefault="00B2728D" w:rsidP="00CA583B">
            <w:pPr>
              <w:jc w:val="center"/>
              <w:rPr>
                <w:b/>
                <w:sz w:val="20"/>
                <w:szCs w:val="20"/>
              </w:rPr>
            </w:pPr>
            <w:r w:rsidRPr="003E5CA0">
              <w:rPr>
                <w:b/>
                <w:sz w:val="20"/>
                <w:szCs w:val="20"/>
              </w:rPr>
              <w:t>2015</w:t>
            </w:r>
          </w:p>
          <w:p w:rsidR="00B2728D" w:rsidRPr="003E5CA0" w:rsidRDefault="00B2728D" w:rsidP="00CA583B">
            <w:pPr>
              <w:jc w:val="center"/>
              <w:rPr>
                <w:b/>
                <w:sz w:val="20"/>
                <w:szCs w:val="20"/>
              </w:rPr>
            </w:pPr>
            <w:r w:rsidRPr="003E5CA0">
              <w:rPr>
                <w:b/>
                <w:sz w:val="20"/>
                <w:szCs w:val="20"/>
              </w:rPr>
              <w:t>2016</w:t>
            </w:r>
          </w:p>
        </w:tc>
        <w:tc>
          <w:tcPr>
            <w:tcW w:w="1769" w:type="dxa"/>
          </w:tcPr>
          <w:p w:rsidR="006D5547" w:rsidRPr="003E5CA0" w:rsidRDefault="008A5912" w:rsidP="006D5547">
            <w:pPr>
              <w:jc w:val="center"/>
              <w:rPr>
                <w:b/>
                <w:sz w:val="20"/>
                <w:szCs w:val="20"/>
              </w:rPr>
            </w:pPr>
            <w:r>
              <w:rPr>
                <w:b/>
                <w:sz w:val="20"/>
                <w:szCs w:val="20"/>
              </w:rPr>
              <w:t>402 707,0</w:t>
            </w:r>
          </w:p>
          <w:p w:rsidR="00B2728D" w:rsidRDefault="008A5912" w:rsidP="00CA583B">
            <w:pPr>
              <w:jc w:val="center"/>
              <w:rPr>
                <w:b/>
                <w:sz w:val="20"/>
                <w:szCs w:val="20"/>
              </w:rPr>
            </w:pPr>
            <w:r>
              <w:rPr>
                <w:b/>
                <w:sz w:val="20"/>
                <w:szCs w:val="20"/>
              </w:rPr>
              <w:t>376 882,0</w:t>
            </w:r>
          </w:p>
          <w:p w:rsidR="003A117A" w:rsidRPr="003E5CA0" w:rsidRDefault="008A5912" w:rsidP="00CA583B">
            <w:pPr>
              <w:jc w:val="center"/>
              <w:rPr>
                <w:b/>
                <w:sz w:val="20"/>
                <w:szCs w:val="20"/>
              </w:rPr>
            </w:pPr>
            <w:r>
              <w:rPr>
                <w:b/>
                <w:sz w:val="20"/>
                <w:szCs w:val="20"/>
              </w:rPr>
              <w:t>385 954,0</w:t>
            </w:r>
          </w:p>
        </w:tc>
        <w:tc>
          <w:tcPr>
            <w:tcW w:w="1134" w:type="dxa"/>
          </w:tcPr>
          <w:p w:rsidR="00B2728D" w:rsidRPr="003E5CA0" w:rsidRDefault="00B2728D" w:rsidP="00CA583B">
            <w:pPr>
              <w:jc w:val="center"/>
              <w:rPr>
                <w:b/>
                <w:sz w:val="20"/>
                <w:szCs w:val="20"/>
              </w:rPr>
            </w:pPr>
            <w:r w:rsidRPr="003E5CA0">
              <w:rPr>
                <w:b/>
                <w:sz w:val="20"/>
                <w:szCs w:val="20"/>
              </w:rPr>
              <w:t>-</w:t>
            </w:r>
          </w:p>
          <w:p w:rsidR="00B2728D" w:rsidRPr="003E5CA0" w:rsidRDefault="00B2728D" w:rsidP="00CA583B">
            <w:pPr>
              <w:jc w:val="center"/>
              <w:rPr>
                <w:b/>
                <w:sz w:val="20"/>
                <w:szCs w:val="20"/>
              </w:rPr>
            </w:pPr>
            <w:r w:rsidRPr="003E5CA0">
              <w:rPr>
                <w:b/>
                <w:sz w:val="20"/>
                <w:szCs w:val="20"/>
              </w:rPr>
              <w:t>-</w:t>
            </w:r>
          </w:p>
          <w:p w:rsidR="00B2728D" w:rsidRPr="003E5CA0" w:rsidRDefault="00B2728D" w:rsidP="00CA583B">
            <w:pPr>
              <w:jc w:val="center"/>
              <w:rPr>
                <w:b/>
                <w:sz w:val="20"/>
                <w:szCs w:val="20"/>
              </w:rPr>
            </w:pPr>
            <w:r w:rsidRPr="003E5CA0">
              <w:rPr>
                <w:b/>
                <w:sz w:val="20"/>
                <w:szCs w:val="20"/>
              </w:rPr>
              <w:t>-</w:t>
            </w:r>
          </w:p>
        </w:tc>
        <w:tc>
          <w:tcPr>
            <w:tcW w:w="1057" w:type="dxa"/>
          </w:tcPr>
          <w:p w:rsidR="00B2728D" w:rsidRPr="003E5CA0" w:rsidRDefault="00B2728D" w:rsidP="00E866C0">
            <w:pPr>
              <w:jc w:val="center"/>
              <w:rPr>
                <w:b/>
                <w:sz w:val="20"/>
                <w:szCs w:val="20"/>
              </w:rPr>
            </w:pPr>
            <w:r>
              <w:rPr>
                <w:b/>
                <w:sz w:val="20"/>
                <w:szCs w:val="20"/>
              </w:rPr>
              <w:t>218205,0</w:t>
            </w:r>
          </w:p>
          <w:p w:rsidR="00B2728D" w:rsidRDefault="00B2728D" w:rsidP="00E866C0">
            <w:pPr>
              <w:jc w:val="center"/>
              <w:rPr>
                <w:b/>
                <w:sz w:val="20"/>
                <w:szCs w:val="20"/>
              </w:rPr>
            </w:pPr>
            <w:r>
              <w:rPr>
                <w:b/>
                <w:sz w:val="20"/>
                <w:szCs w:val="20"/>
              </w:rPr>
              <w:t>218205,0</w:t>
            </w:r>
          </w:p>
          <w:p w:rsidR="00B2728D" w:rsidRPr="003E5CA0" w:rsidRDefault="00B2728D" w:rsidP="00E866C0">
            <w:pPr>
              <w:jc w:val="center"/>
              <w:rPr>
                <w:b/>
                <w:sz w:val="20"/>
                <w:szCs w:val="20"/>
              </w:rPr>
            </w:pPr>
            <w:r>
              <w:rPr>
                <w:b/>
                <w:sz w:val="20"/>
                <w:szCs w:val="20"/>
              </w:rPr>
              <w:t>218205,0</w:t>
            </w:r>
          </w:p>
        </w:tc>
        <w:tc>
          <w:tcPr>
            <w:tcW w:w="1221" w:type="dxa"/>
            <w:gridSpan w:val="3"/>
          </w:tcPr>
          <w:p w:rsidR="003A117A" w:rsidRDefault="008A5912" w:rsidP="00E866C0">
            <w:pPr>
              <w:jc w:val="center"/>
              <w:rPr>
                <w:b/>
                <w:sz w:val="20"/>
                <w:szCs w:val="20"/>
              </w:rPr>
            </w:pPr>
            <w:r>
              <w:rPr>
                <w:b/>
                <w:sz w:val="20"/>
                <w:szCs w:val="20"/>
              </w:rPr>
              <w:t>184 502,0</w:t>
            </w:r>
          </w:p>
          <w:p w:rsidR="003A117A" w:rsidRDefault="003A117A" w:rsidP="00E866C0">
            <w:pPr>
              <w:jc w:val="center"/>
              <w:rPr>
                <w:b/>
                <w:sz w:val="20"/>
                <w:szCs w:val="20"/>
              </w:rPr>
            </w:pPr>
            <w:r>
              <w:rPr>
                <w:b/>
                <w:sz w:val="20"/>
                <w:szCs w:val="20"/>
              </w:rPr>
              <w:t>158</w:t>
            </w:r>
            <w:r w:rsidR="008A5912">
              <w:rPr>
                <w:b/>
                <w:sz w:val="20"/>
                <w:szCs w:val="20"/>
              </w:rPr>
              <w:t> 67</w:t>
            </w:r>
            <w:r w:rsidR="00830075">
              <w:rPr>
                <w:b/>
                <w:sz w:val="20"/>
                <w:szCs w:val="20"/>
              </w:rPr>
              <w:t>6</w:t>
            </w:r>
            <w:r w:rsidR="008A5912">
              <w:rPr>
                <w:b/>
                <w:sz w:val="20"/>
                <w:szCs w:val="20"/>
              </w:rPr>
              <w:t>,</w:t>
            </w:r>
            <w:r w:rsidR="00830075">
              <w:rPr>
                <w:b/>
                <w:sz w:val="20"/>
                <w:szCs w:val="20"/>
              </w:rPr>
              <w:t>5</w:t>
            </w:r>
          </w:p>
          <w:p w:rsidR="003A117A" w:rsidRPr="003E5CA0" w:rsidRDefault="008A5912" w:rsidP="00830075">
            <w:pPr>
              <w:jc w:val="center"/>
              <w:rPr>
                <w:b/>
                <w:sz w:val="20"/>
                <w:szCs w:val="20"/>
              </w:rPr>
            </w:pPr>
            <w:r>
              <w:rPr>
                <w:b/>
                <w:sz w:val="20"/>
                <w:szCs w:val="20"/>
              </w:rPr>
              <w:t>167 74</w:t>
            </w:r>
            <w:r w:rsidR="00830075">
              <w:rPr>
                <w:b/>
                <w:sz w:val="20"/>
                <w:szCs w:val="20"/>
              </w:rPr>
              <w:t>8</w:t>
            </w:r>
            <w:r>
              <w:rPr>
                <w:b/>
                <w:sz w:val="20"/>
                <w:szCs w:val="20"/>
              </w:rPr>
              <w:t>,</w:t>
            </w:r>
            <w:r w:rsidR="00830075">
              <w:rPr>
                <w:b/>
                <w:sz w:val="20"/>
                <w:szCs w:val="20"/>
              </w:rPr>
              <w:t>5</w:t>
            </w:r>
          </w:p>
        </w:tc>
        <w:tc>
          <w:tcPr>
            <w:tcW w:w="1124" w:type="dxa"/>
          </w:tcPr>
          <w:p w:rsidR="00B2728D" w:rsidRPr="003E5CA0" w:rsidRDefault="00B2728D" w:rsidP="00CA583B">
            <w:pPr>
              <w:jc w:val="center"/>
              <w:rPr>
                <w:b/>
                <w:sz w:val="20"/>
                <w:szCs w:val="20"/>
              </w:rPr>
            </w:pPr>
            <w:r w:rsidRPr="003E5CA0">
              <w:rPr>
                <w:b/>
                <w:sz w:val="20"/>
                <w:szCs w:val="20"/>
              </w:rPr>
              <w:t>-</w:t>
            </w:r>
          </w:p>
          <w:p w:rsidR="00B2728D" w:rsidRPr="003E5CA0" w:rsidRDefault="00B2728D" w:rsidP="00CA583B">
            <w:pPr>
              <w:jc w:val="center"/>
              <w:rPr>
                <w:b/>
                <w:sz w:val="20"/>
                <w:szCs w:val="20"/>
              </w:rPr>
            </w:pPr>
            <w:r w:rsidRPr="003E5CA0">
              <w:rPr>
                <w:b/>
                <w:sz w:val="20"/>
                <w:szCs w:val="20"/>
              </w:rPr>
              <w:t>-</w:t>
            </w:r>
          </w:p>
          <w:p w:rsidR="00B2728D" w:rsidRPr="003E5CA0" w:rsidRDefault="00B2728D" w:rsidP="00CA583B">
            <w:pPr>
              <w:jc w:val="center"/>
              <w:rPr>
                <w:b/>
                <w:sz w:val="20"/>
                <w:szCs w:val="20"/>
              </w:rPr>
            </w:pPr>
            <w:r w:rsidRPr="003E5CA0">
              <w:rPr>
                <w:b/>
                <w:sz w:val="20"/>
                <w:szCs w:val="20"/>
              </w:rPr>
              <w:t>-</w:t>
            </w:r>
          </w:p>
        </w:tc>
        <w:tc>
          <w:tcPr>
            <w:tcW w:w="1529" w:type="dxa"/>
            <w:gridSpan w:val="2"/>
          </w:tcPr>
          <w:p w:rsidR="00B2728D" w:rsidRPr="003E5CA0" w:rsidRDefault="00B2728D" w:rsidP="00CA583B">
            <w:pPr>
              <w:rPr>
                <w:b/>
                <w:sz w:val="20"/>
                <w:szCs w:val="20"/>
              </w:rPr>
            </w:pPr>
          </w:p>
        </w:tc>
        <w:tc>
          <w:tcPr>
            <w:tcW w:w="2551" w:type="dxa"/>
            <w:gridSpan w:val="2"/>
          </w:tcPr>
          <w:p w:rsidR="00B2728D" w:rsidRPr="003E5CA0" w:rsidRDefault="00B2728D" w:rsidP="00CA583B">
            <w:pPr>
              <w:rPr>
                <w:b/>
              </w:rPr>
            </w:pPr>
          </w:p>
        </w:tc>
      </w:tr>
    </w:tbl>
    <w:p w:rsidR="005B12E9" w:rsidRDefault="005B12E9" w:rsidP="0039296E">
      <w:pPr>
        <w:rPr>
          <w:sz w:val="28"/>
          <w:szCs w:val="28"/>
        </w:rPr>
        <w:sectPr w:rsidR="005B12E9" w:rsidSect="00832E1F">
          <w:pgSz w:w="16838" w:h="11906" w:orient="landscape"/>
          <w:pgMar w:top="851" w:right="737" w:bottom="851" w:left="1134" w:header="709" w:footer="709" w:gutter="0"/>
          <w:cols w:space="720"/>
          <w:titlePg/>
          <w:docGrid w:linePitch="326"/>
        </w:sectPr>
      </w:pPr>
    </w:p>
    <w:p w:rsidR="009F3F2F" w:rsidRPr="000E0AF1" w:rsidRDefault="009F3F2F" w:rsidP="0039296E">
      <w:pPr>
        <w:rPr>
          <w:sz w:val="28"/>
          <w:szCs w:val="28"/>
        </w:rPr>
      </w:pPr>
    </w:p>
    <w:p w:rsidR="009F3F2F" w:rsidRDefault="009F3F2F" w:rsidP="009F3F2F"/>
    <w:p w:rsidR="007A433D" w:rsidRDefault="007A433D" w:rsidP="007A433D">
      <w:pPr>
        <w:jc w:val="both"/>
        <w:rPr>
          <w:b/>
          <w:sz w:val="72"/>
          <w:szCs w:val="72"/>
        </w:rPr>
      </w:pPr>
    </w:p>
    <w:p w:rsidR="00AE4106" w:rsidRDefault="00AE4106"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F95079" w:rsidRDefault="002F4D91" w:rsidP="002458D2">
      <w:pPr>
        <w:ind w:firstLine="360"/>
        <w:jc w:val="center"/>
        <w:rPr>
          <w:sz w:val="72"/>
          <w:szCs w:val="72"/>
        </w:rPr>
      </w:pPr>
      <w:r>
        <w:rPr>
          <w:sz w:val="72"/>
          <w:szCs w:val="72"/>
        </w:rPr>
        <w:t>П</w:t>
      </w:r>
      <w:r w:rsidR="00F95079" w:rsidRPr="00F95079">
        <w:rPr>
          <w:sz w:val="72"/>
          <w:szCs w:val="72"/>
        </w:rPr>
        <w:t>одпрограмма</w:t>
      </w:r>
    </w:p>
    <w:p w:rsidR="00F95079" w:rsidRPr="00F95079" w:rsidRDefault="00F95079" w:rsidP="002458D2">
      <w:pPr>
        <w:ind w:firstLine="360"/>
        <w:jc w:val="center"/>
        <w:rPr>
          <w:sz w:val="72"/>
          <w:szCs w:val="72"/>
        </w:rPr>
      </w:pPr>
      <w:r w:rsidRPr="00F95079">
        <w:rPr>
          <w:sz w:val="72"/>
          <w:szCs w:val="72"/>
        </w:rPr>
        <w:t>«Развитие общего и дополнительного образования в округе Муром на 2014-2016 годы»</w:t>
      </w: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2458D2" w:rsidRDefault="002458D2"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2F4D91" w:rsidRDefault="002F4D91" w:rsidP="007A433D">
      <w:pPr>
        <w:ind w:firstLine="360"/>
        <w:jc w:val="both"/>
        <w:rPr>
          <w:sz w:val="28"/>
          <w:szCs w:val="28"/>
        </w:rPr>
      </w:pPr>
    </w:p>
    <w:p w:rsidR="002458D2" w:rsidRDefault="002458D2" w:rsidP="007A433D">
      <w:pPr>
        <w:ind w:firstLine="360"/>
        <w:jc w:val="both"/>
        <w:rPr>
          <w:sz w:val="28"/>
          <w:szCs w:val="28"/>
        </w:rPr>
      </w:pPr>
    </w:p>
    <w:p w:rsidR="002458D2" w:rsidRDefault="002458D2" w:rsidP="007A433D">
      <w:pPr>
        <w:ind w:firstLine="360"/>
        <w:jc w:val="both"/>
        <w:rPr>
          <w:sz w:val="28"/>
          <w:szCs w:val="28"/>
        </w:rPr>
      </w:pPr>
    </w:p>
    <w:p w:rsidR="00F95079" w:rsidRDefault="00F95079" w:rsidP="007A433D">
      <w:pPr>
        <w:ind w:firstLine="360"/>
        <w:jc w:val="both"/>
        <w:rPr>
          <w:sz w:val="28"/>
          <w:szCs w:val="28"/>
        </w:rPr>
      </w:pPr>
    </w:p>
    <w:p w:rsidR="00F95079" w:rsidRDefault="00F95079" w:rsidP="007A433D">
      <w:pPr>
        <w:ind w:firstLine="360"/>
        <w:jc w:val="both"/>
        <w:rPr>
          <w:sz w:val="28"/>
          <w:szCs w:val="28"/>
        </w:rPr>
      </w:pPr>
    </w:p>
    <w:p w:rsidR="00F95079" w:rsidRDefault="00F95079" w:rsidP="00F95079">
      <w:pPr>
        <w:jc w:val="center"/>
        <w:rPr>
          <w:b/>
          <w:sz w:val="28"/>
          <w:szCs w:val="28"/>
        </w:rPr>
      </w:pPr>
      <w:r>
        <w:rPr>
          <w:b/>
          <w:sz w:val="28"/>
          <w:szCs w:val="28"/>
        </w:rPr>
        <w:t>П А С П О Р Т</w:t>
      </w:r>
    </w:p>
    <w:p w:rsidR="00F95079" w:rsidRDefault="00F95079" w:rsidP="00F95079">
      <w:pPr>
        <w:jc w:val="center"/>
        <w:rPr>
          <w:b/>
          <w:sz w:val="28"/>
          <w:szCs w:val="28"/>
        </w:rPr>
      </w:pPr>
      <w:r>
        <w:rPr>
          <w:b/>
          <w:sz w:val="28"/>
          <w:szCs w:val="28"/>
        </w:rPr>
        <w:t>подпрограммы</w:t>
      </w:r>
    </w:p>
    <w:p w:rsidR="00F95079" w:rsidRDefault="00F95079" w:rsidP="00F95079">
      <w:pPr>
        <w:jc w:val="center"/>
        <w:rPr>
          <w:sz w:val="28"/>
          <w:szCs w:val="28"/>
        </w:rPr>
      </w:pPr>
      <w:r>
        <w:rPr>
          <w:b/>
          <w:sz w:val="28"/>
          <w:szCs w:val="28"/>
        </w:rPr>
        <w:t xml:space="preserve">«Развитие </w:t>
      </w:r>
      <w:r w:rsidR="00E30E58">
        <w:rPr>
          <w:b/>
          <w:sz w:val="28"/>
          <w:szCs w:val="28"/>
        </w:rPr>
        <w:t xml:space="preserve">общего и дополнительного </w:t>
      </w:r>
      <w:r>
        <w:rPr>
          <w:b/>
          <w:sz w:val="28"/>
          <w:szCs w:val="28"/>
        </w:rPr>
        <w:t xml:space="preserve">образования </w:t>
      </w:r>
      <w:r w:rsidR="00426753">
        <w:rPr>
          <w:b/>
          <w:sz w:val="28"/>
          <w:szCs w:val="28"/>
        </w:rPr>
        <w:t>в округе</w:t>
      </w:r>
      <w:r>
        <w:rPr>
          <w:b/>
          <w:sz w:val="28"/>
          <w:szCs w:val="28"/>
        </w:rPr>
        <w:t xml:space="preserve"> Муром на 2014-2016 годы</w:t>
      </w:r>
      <w:r>
        <w:rPr>
          <w:sz w:val="28"/>
          <w:szCs w:val="28"/>
        </w:rPr>
        <w:t>»</w:t>
      </w:r>
    </w:p>
    <w:p w:rsidR="00F95079" w:rsidRDefault="00F95079" w:rsidP="00F95079">
      <w:pPr>
        <w:rPr>
          <w:sz w:val="28"/>
          <w:szCs w:val="28"/>
        </w:rPr>
      </w:pPr>
    </w:p>
    <w:p w:rsidR="00F95079" w:rsidRDefault="00F95079" w:rsidP="00F9507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3"/>
      </w:tblGrid>
      <w:tr w:rsidR="00F95079">
        <w:tc>
          <w:tcPr>
            <w:tcW w:w="4068" w:type="dxa"/>
            <w:tcBorders>
              <w:top w:val="single" w:sz="4" w:space="0" w:color="auto"/>
              <w:left w:val="single" w:sz="4" w:space="0" w:color="auto"/>
              <w:bottom w:val="single" w:sz="4" w:space="0" w:color="auto"/>
              <w:right w:val="single" w:sz="4" w:space="0" w:color="auto"/>
            </w:tcBorders>
          </w:tcPr>
          <w:p w:rsidR="00F95079" w:rsidRDefault="00F95079" w:rsidP="00CA583B">
            <w:pPr>
              <w:rPr>
                <w:sz w:val="28"/>
                <w:szCs w:val="28"/>
              </w:rPr>
            </w:pPr>
          </w:p>
          <w:p w:rsidR="00F95079" w:rsidRDefault="00F95079" w:rsidP="00E30E58">
            <w:pPr>
              <w:rPr>
                <w:sz w:val="28"/>
                <w:szCs w:val="28"/>
              </w:rPr>
            </w:pPr>
            <w:r>
              <w:rPr>
                <w:sz w:val="28"/>
                <w:szCs w:val="28"/>
              </w:rPr>
              <w:t xml:space="preserve">Наименование </w:t>
            </w:r>
            <w:r w:rsidR="00E30E58">
              <w:rPr>
                <w:sz w:val="28"/>
                <w:szCs w:val="28"/>
              </w:rPr>
              <w:t>под</w:t>
            </w:r>
            <w:r>
              <w:rPr>
                <w:sz w:val="28"/>
                <w:szCs w:val="28"/>
              </w:rPr>
              <w:t>программы</w:t>
            </w:r>
          </w:p>
        </w:tc>
        <w:tc>
          <w:tcPr>
            <w:tcW w:w="5503" w:type="dxa"/>
            <w:tcBorders>
              <w:top w:val="single" w:sz="4" w:space="0" w:color="auto"/>
              <w:left w:val="single" w:sz="4" w:space="0" w:color="auto"/>
              <w:bottom w:val="single" w:sz="4" w:space="0" w:color="auto"/>
              <w:right w:val="single" w:sz="4" w:space="0" w:color="auto"/>
            </w:tcBorders>
          </w:tcPr>
          <w:p w:rsidR="00F95079" w:rsidRDefault="0039296E" w:rsidP="00CA583B">
            <w:pPr>
              <w:rPr>
                <w:sz w:val="28"/>
                <w:szCs w:val="28"/>
              </w:rPr>
            </w:pPr>
            <w:r>
              <w:rPr>
                <w:sz w:val="28"/>
                <w:szCs w:val="28"/>
              </w:rPr>
              <w:t xml:space="preserve">«Развитие общего и дополнительного образования  в округе Муром на 2014-2016 годы» </w:t>
            </w:r>
          </w:p>
        </w:tc>
      </w:tr>
      <w:tr w:rsidR="00E13F8C">
        <w:tc>
          <w:tcPr>
            <w:tcW w:w="4068" w:type="dxa"/>
            <w:tcBorders>
              <w:top w:val="single" w:sz="4" w:space="0" w:color="auto"/>
              <w:left w:val="single" w:sz="4" w:space="0" w:color="auto"/>
              <w:bottom w:val="single" w:sz="4" w:space="0" w:color="auto"/>
              <w:right w:val="single" w:sz="4" w:space="0" w:color="auto"/>
            </w:tcBorders>
          </w:tcPr>
          <w:p w:rsidR="00E13F8C" w:rsidRDefault="00E13F8C" w:rsidP="00E13F8C">
            <w:pPr>
              <w:rPr>
                <w:sz w:val="28"/>
                <w:szCs w:val="28"/>
              </w:rPr>
            </w:pPr>
            <w:r>
              <w:rPr>
                <w:sz w:val="28"/>
                <w:szCs w:val="28"/>
              </w:rPr>
              <w:t xml:space="preserve">Заказчик  подпрограммы </w:t>
            </w:r>
          </w:p>
        </w:tc>
        <w:tc>
          <w:tcPr>
            <w:tcW w:w="5503" w:type="dxa"/>
            <w:tcBorders>
              <w:top w:val="single" w:sz="4" w:space="0" w:color="auto"/>
              <w:left w:val="single" w:sz="4" w:space="0" w:color="auto"/>
              <w:bottom w:val="single" w:sz="4" w:space="0" w:color="auto"/>
              <w:right w:val="single" w:sz="4" w:space="0" w:color="auto"/>
            </w:tcBorders>
          </w:tcPr>
          <w:p w:rsidR="00E13F8C" w:rsidRDefault="00E13F8C" w:rsidP="00CA583B">
            <w:pPr>
              <w:rPr>
                <w:sz w:val="28"/>
                <w:szCs w:val="28"/>
              </w:rPr>
            </w:pPr>
            <w:r>
              <w:rPr>
                <w:sz w:val="28"/>
                <w:szCs w:val="28"/>
              </w:rPr>
              <w:t xml:space="preserve">Администрация </w:t>
            </w:r>
            <w:r w:rsidR="00B2678C">
              <w:rPr>
                <w:sz w:val="28"/>
                <w:szCs w:val="28"/>
              </w:rPr>
              <w:t>округа Муром</w:t>
            </w:r>
          </w:p>
        </w:tc>
      </w:tr>
      <w:tr w:rsidR="005124B1">
        <w:trPr>
          <w:trHeight w:val="5484"/>
        </w:trPr>
        <w:tc>
          <w:tcPr>
            <w:tcW w:w="4068" w:type="dxa"/>
            <w:tcBorders>
              <w:top w:val="single" w:sz="4" w:space="0" w:color="auto"/>
              <w:left w:val="single" w:sz="4" w:space="0" w:color="auto"/>
              <w:right w:val="single" w:sz="4" w:space="0" w:color="auto"/>
            </w:tcBorders>
          </w:tcPr>
          <w:p w:rsidR="005124B1" w:rsidRDefault="005124B1" w:rsidP="00E13F8C">
            <w:pPr>
              <w:rPr>
                <w:sz w:val="28"/>
                <w:szCs w:val="28"/>
              </w:rPr>
            </w:pPr>
            <w:r>
              <w:rPr>
                <w:sz w:val="28"/>
                <w:szCs w:val="28"/>
              </w:rPr>
              <w:t>Цель и задачи  подпрограммы</w:t>
            </w:r>
          </w:p>
        </w:tc>
        <w:tc>
          <w:tcPr>
            <w:tcW w:w="5503" w:type="dxa"/>
            <w:tcBorders>
              <w:top w:val="single" w:sz="4" w:space="0" w:color="auto"/>
              <w:left w:val="single" w:sz="4" w:space="0" w:color="auto"/>
              <w:right w:val="single" w:sz="4" w:space="0" w:color="auto"/>
            </w:tcBorders>
          </w:tcPr>
          <w:p w:rsidR="005124B1" w:rsidRPr="00D4185C" w:rsidRDefault="005124B1" w:rsidP="00B2678C">
            <w:pPr>
              <w:rPr>
                <w:sz w:val="28"/>
                <w:szCs w:val="28"/>
              </w:rPr>
            </w:pPr>
            <w:r w:rsidRPr="002F4D91">
              <w:rPr>
                <w:sz w:val="28"/>
                <w:szCs w:val="28"/>
              </w:rPr>
              <w:t>Цель подпрограммы</w:t>
            </w:r>
            <w:r>
              <w:rPr>
                <w:sz w:val="28"/>
                <w:szCs w:val="28"/>
              </w:rPr>
              <w:t xml:space="preserve">: </w:t>
            </w:r>
            <w:r w:rsidRPr="00D4185C">
              <w:rPr>
                <w:sz w:val="28"/>
                <w:szCs w:val="28"/>
              </w:rPr>
              <w:t>созда</w:t>
            </w:r>
            <w:r>
              <w:rPr>
                <w:sz w:val="28"/>
                <w:szCs w:val="28"/>
              </w:rPr>
              <w:t>ние</w:t>
            </w:r>
            <w:r w:rsidRPr="00D4185C">
              <w:rPr>
                <w:sz w:val="28"/>
                <w:szCs w:val="28"/>
              </w:rPr>
              <w:t xml:space="preserve"> на муниципальном уровне усло</w:t>
            </w:r>
            <w:r w:rsidR="00E44F15">
              <w:rPr>
                <w:sz w:val="28"/>
                <w:szCs w:val="28"/>
              </w:rPr>
              <w:t xml:space="preserve">вий </w:t>
            </w:r>
            <w:r w:rsidRPr="00D4185C">
              <w:rPr>
                <w:sz w:val="28"/>
                <w:szCs w:val="28"/>
              </w:rPr>
              <w:t>для удовлетворения потребностей</w:t>
            </w:r>
            <w:r>
              <w:rPr>
                <w:sz w:val="28"/>
                <w:szCs w:val="28"/>
              </w:rPr>
              <w:t xml:space="preserve"> гражданина,</w:t>
            </w:r>
            <w:r w:rsidRPr="00D4185C">
              <w:rPr>
                <w:sz w:val="28"/>
                <w:szCs w:val="28"/>
              </w:rPr>
              <w:t xml:space="preserve"> общества и рынка труда в</w:t>
            </w:r>
            <w:r>
              <w:rPr>
                <w:sz w:val="28"/>
                <w:szCs w:val="28"/>
              </w:rPr>
              <w:t xml:space="preserve"> доступности </w:t>
            </w:r>
            <w:r w:rsidRPr="00D4185C">
              <w:rPr>
                <w:sz w:val="28"/>
                <w:szCs w:val="28"/>
              </w:rPr>
              <w:t xml:space="preserve"> качест</w:t>
            </w:r>
            <w:r>
              <w:rPr>
                <w:sz w:val="28"/>
                <w:szCs w:val="28"/>
              </w:rPr>
              <w:t>венного образования</w:t>
            </w:r>
            <w:r w:rsidRPr="00D4185C">
              <w:rPr>
                <w:sz w:val="28"/>
                <w:szCs w:val="28"/>
              </w:rPr>
              <w:t xml:space="preserve"> на ступенях начального</w:t>
            </w:r>
            <w:r>
              <w:rPr>
                <w:sz w:val="28"/>
                <w:szCs w:val="28"/>
              </w:rPr>
              <w:t>,</w:t>
            </w:r>
            <w:r w:rsidRPr="00D4185C">
              <w:rPr>
                <w:sz w:val="28"/>
                <w:szCs w:val="28"/>
              </w:rPr>
              <w:t xml:space="preserve"> основного, среднего общего образования</w:t>
            </w:r>
          </w:p>
          <w:p w:rsidR="005124B1" w:rsidRPr="002F4D91" w:rsidRDefault="005124B1" w:rsidP="00CA583B">
            <w:pPr>
              <w:rPr>
                <w:sz w:val="28"/>
                <w:szCs w:val="28"/>
              </w:rPr>
            </w:pPr>
            <w:r w:rsidRPr="002F4D91">
              <w:rPr>
                <w:sz w:val="28"/>
                <w:szCs w:val="28"/>
              </w:rPr>
              <w:t>Задачи подпрограммы:</w:t>
            </w:r>
          </w:p>
          <w:p w:rsidR="005124B1" w:rsidRPr="00D4185C" w:rsidRDefault="005124B1" w:rsidP="00CA583B">
            <w:pPr>
              <w:rPr>
                <w:sz w:val="28"/>
                <w:szCs w:val="28"/>
              </w:rPr>
            </w:pPr>
            <w:r>
              <w:rPr>
                <w:sz w:val="28"/>
                <w:szCs w:val="28"/>
              </w:rPr>
              <w:t>1</w:t>
            </w:r>
            <w:r w:rsidRPr="00D4185C">
              <w:rPr>
                <w:sz w:val="28"/>
                <w:szCs w:val="28"/>
              </w:rPr>
              <w:t>.Совершенствование содержания и повышение качества среднего общего образования.</w:t>
            </w:r>
          </w:p>
          <w:p w:rsidR="005124B1" w:rsidRPr="00D4185C" w:rsidRDefault="005124B1" w:rsidP="00CA583B">
            <w:pPr>
              <w:rPr>
                <w:sz w:val="28"/>
                <w:szCs w:val="28"/>
              </w:rPr>
            </w:pPr>
            <w:r>
              <w:rPr>
                <w:sz w:val="28"/>
                <w:szCs w:val="28"/>
              </w:rPr>
              <w:t>2</w:t>
            </w:r>
            <w:r w:rsidRPr="00D4185C">
              <w:rPr>
                <w:sz w:val="28"/>
                <w:szCs w:val="28"/>
              </w:rPr>
              <w:t>.Повышение эффективности кадрового обеспечения системы образования округа.</w:t>
            </w:r>
          </w:p>
          <w:p w:rsidR="005124B1" w:rsidRPr="00D4185C" w:rsidRDefault="005124B1" w:rsidP="00CA583B">
            <w:pPr>
              <w:rPr>
                <w:sz w:val="28"/>
                <w:szCs w:val="28"/>
              </w:rPr>
            </w:pPr>
            <w:r>
              <w:rPr>
                <w:sz w:val="28"/>
                <w:szCs w:val="28"/>
              </w:rPr>
              <w:t>3</w:t>
            </w:r>
            <w:r w:rsidRPr="00D4185C">
              <w:rPr>
                <w:sz w:val="28"/>
                <w:szCs w:val="28"/>
              </w:rPr>
              <w:t xml:space="preserve">.Социальная защита </w:t>
            </w:r>
            <w:r>
              <w:rPr>
                <w:sz w:val="28"/>
                <w:szCs w:val="28"/>
              </w:rPr>
              <w:t xml:space="preserve">воспитанников, </w:t>
            </w:r>
            <w:r w:rsidRPr="00D4185C">
              <w:rPr>
                <w:sz w:val="28"/>
                <w:szCs w:val="28"/>
              </w:rPr>
              <w:t>учащихся, педагогических работников.</w:t>
            </w:r>
          </w:p>
          <w:p w:rsidR="005124B1" w:rsidRDefault="005124B1" w:rsidP="00CA583B">
            <w:pPr>
              <w:rPr>
                <w:sz w:val="28"/>
                <w:szCs w:val="28"/>
              </w:rPr>
            </w:pPr>
            <w:r>
              <w:rPr>
                <w:sz w:val="28"/>
                <w:szCs w:val="28"/>
              </w:rPr>
              <w:t>4</w:t>
            </w:r>
            <w:r w:rsidRPr="00D4185C">
              <w:rPr>
                <w:sz w:val="28"/>
                <w:szCs w:val="28"/>
              </w:rPr>
              <w:t>. Обеспечение  безопасности образовательных  учреждений.</w:t>
            </w:r>
          </w:p>
        </w:tc>
      </w:tr>
      <w:tr w:rsidR="00F95079">
        <w:tc>
          <w:tcPr>
            <w:tcW w:w="4068" w:type="dxa"/>
            <w:tcBorders>
              <w:top w:val="single" w:sz="4" w:space="0" w:color="auto"/>
              <w:left w:val="single" w:sz="4" w:space="0" w:color="auto"/>
              <w:bottom w:val="single" w:sz="4" w:space="0" w:color="auto"/>
              <w:right w:val="single" w:sz="4" w:space="0" w:color="auto"/>
            </w:tcBorders>
          </w:tcPr>
          <w:p w:rsidR="00F95079" w:rsidRDefault="00F95079" w:rsidP="00B2678C">
            <w:pPr>
              <w:rPr>
                <w:sz w:val="28"/>
                <w:szCs w:val="28"/>
              </w:rPr>
            </w:pPr>
            <w:r>
              <w:rPr>
                <w:sz w:val="28"/>
                <w:szCs w:val="28"/>
              </w:rPr>
              <w:t xml:space="preserve">Целевые индикаторы </w:t>
            </w:r>
            <w:r w:rsidR="00B2678C">
              <w:rPr>
                <w:sz w:val="28"/>
                <w:szCs w:val="28"/>
              </w:rPr>
              <w:t xml:space="preserve"> и показатели</w:t>
            </w:r>
          </w:p>
        </w:tc>
        <w:tc>
          <w:tcPr>
            <w:tcW w:w="5503" w:type="dxa"/>
            <w:tcBorders>
              <w:top w:val="single" w:sz="4" w:space="0" w:color="auto"/>
              <w:left w:val="single" w:sz="4" w:space="0" w:color="auto"/>
              <w:bottom w:val="single" w:sz="4" w:space="0" w:color="auto"/>
              <w:right w:val="single" w:sz="4" w:space="0" w:color="auto"/>
            </w:tcBorders>
          </w:tcPr>
          <w:p w:rsidR="00F95079" w:rsidRPr="002F4D91" w:rsidRDefault="00F95079" w:rsidP="00CA583B">
            <w:pPr>
              <w:rPr>
                <w:sz w:val="28"/>
                <w:szCs w:val="28"/>
              </w:rPr>
            </w:pPr>
            <w:r w:rsidRPr="002F4D91">
              <w:rPr>
                <w:sz w:val="28"/>
                <w:szCs w:val="28"/>
              </w:rPr>
              <w:t xml:space="preserve">Показатели реализации задач </w:t>
            </w:r>
            <w:r w:rsidR="00E30E58" w:rsidRPr="002F4D91">
              <w:rPr>
                <w:sz w:val="28"/>
                <w:szCs w:val="28"/>
              </w:rPr>
              <w:t>под</w:t>
            </w:r>
            <w:r w:rsidRPr="002F4D91">
              <w:rPr>
                <w:sz w:val="28"/>
                <w:szCs w:val="28"/>
              </w:rPr>
              <w:t>программы:</w:t>
            </w:r>
          </w:p>
          <w:p w:rsidR="00F95079" w:rsidRDefault="00F95079" w:rsidP="00CA583B">
            <w:pPr>
              <w:ind w:left="72"/>
              <w:rPr>
                <w:sz w:val="28"/>
                <w:szCs w:val="28"/>
              </w:rPr>
            </w:pPr>
            <w:r>
              <w:rPr>
                <w:sz w:val="28"/>
                <w:szCs w:val="28"/>
              </w:rPr>
              <w:t>1</w:t>
            </w:r>
            <w:r w:rsidRPr="00D4185C">
              <w:rPr>
                <w:sz w:val="28"/>
                <w:szCs w:val="28"/>
              </w:rPr>
              <w:t>.</w:t>
            </w:r>
          </w:p>
          <w:p w:rsidR="00F95079" w:rsidRDefault="00F95079" w:rsidP="00CA583B">
            <w:pPr>
              <w:rPr>
                <w:sz w:val="28"/>
                <w:szCs w:val="28"/>
              </w:rPr>
            </w:pPr>
            <w:r w:rsidRPr="00D4185C">
              <w:rPr>
                <w:sz w:val="28"/>
                <w:szCs w:val="28"/>
              </w:rPr>
              <w:t xml:space="preserve">- </w:t>
            </w:r>
            <w:r>
              <w:rPr>
                <w:sz w:val="28"/>
                <w:szCs w:val="28"/>
              </w:rPr>
              <w:t xml:space="preserve">количество </w:t>
            </w:r>
            <w:r w:rsidRPr="00D4185C">
              <w:rPr>
                <w:sz w:val="28"/>
                <w:szCs w:val="28"/>
              </w:rPr>
              <w:t xml:space="preserve"> школьников (по ступеням</w:t>
            </w:r>
            <w:r>
              <w:rPr>
                <w:sz w:val="28"/>
                <w:szCs w:val="28"/>
              </w:rPr>
              <w:t xml:space="preserve"> общего образования</w:t>
            </w:r>
            <w:r w:rsidRPr="00D4185C">
              <w:rPr>
                <w:sz w:val="28"/>
                <w:szCs w:val="28"/>
              </w:rPr>
              <w:t>), обучающихся в условиях соответствующих требованиям федеральных государственных образовательных стандартов</w:t>
            </w:r>
            <w:r>
              <w:rPr>
                <w:sz w:val="28"/>
                <w:szCs w:val="28"/>
              </w:rPr>
              <w:t xml:space="preserve"> в общей численности обучающихся</w:t>
            </w:r>
          </w:p>
          <w:p w:rsidR="00F95079" w:rsidRPr="00D4185C" w:rsidRDefault="00F95079" w:rsidP="00CA583B">
            <w:pPr>
              <w:rPr>
                <w:sz w:val="28"/>
                <w:szCs w:val="28"/>
              </w:rPr>
            </w:pPr>
            <w:r>
              <w:rPr>
                <w:sz w:val="28"/>
                <w:szCs w:val="28"/>
              </w:rPr>
              <w:t>(по ступеням  общего образования)</w:t>
            </w:r>
            <w:r w:rsidRPr="00D4185C">
              <w:rPr>
                <w:sz w:val="28"/>
                <w:szCs w:val="28"/>
              </w:rPr>
              <w:t>;</w:t>
            </w:r>
          </w:p>
          <w:p w:rsidR="00F95079" w:rsidRDefault="00F95079" w:rsidP="00CA583B">
            <w:pPr>
              <w:rPr>
                <w:sz w:val="28"/>
                <w:szCs w:val="28"/>
              </w:rPr>
            </w:pPr>
            <w:r w:rsidRPr="00D4185C">
              <w:rPr>
                <w:sz w:val="28"/>
                <w:szCs w:val="28"/>
              </w:rPr>
              <w:t xml:space="preserve">- </w:t>
            </w:r>
            <w:r>
              <w:rPr>
                <w:sz w:val="28"/>
                <w:szCs w:val="28"/>
              </w:rPr>
              <w:t>количество обще</w:t>
            </w:r>
            <w:r w:rsidRPr="00D4185C">
              <w:rPr>
                <w:sz w:val="28"/>
                <w:szCs w:val="28"/>
              </w:rPr>
              <w:t>образовательных учреждений, осуществляющих дистанционное обучение школьников</w:t>
            </w:r>
            <w:r>
              <w:rPr>
                <w:sz w:val="28"/>
                <w:szCs w:val="28"/>
              </w:rPr>
              <w:t xml:space="preserve"> в общей численности  общеобразовательных учреждений</w:t>
            </w:r>
            <w:r w:rsidRPr="00D4185C">
              <w:rPr>
                <w:sz w:val="28"/>
                <w:szCs w:val="28"/>
              </w:rPr>
              <w:t>;</w:t>
            </w:r>
          </w:p>
          <w:p w:rsidR="002458D2" w:rsidRPr="00B2728D" w:rsidRDefault="002458D2" w:rsidP="00CA583B">
            <w:pPr>
              <w:rPr>
                <w:sz w:val="28"/>
                <w:szCs w:val="28"/>
              </w:rPr>
            </w:pPr>
            <w:r w:rsidRPr="00B2728D">
              <w:rPr>
                <w:sz w:val="28"/>
                <w:szCs w:val="28"/>
              </w:rPr>
              <w:t xml:space="preserve">-удельный вес численности детей-инвалидов, обучающихся по программам общего образования на дому с использованием дистанционных </w:t>
            </w:r>
            <w:r w:rsidR="00C9608E" w:rsidRPr="00B2728D">
              <w:rPr>
                <w:sz w:val="28"/>
                <w:szCs w:val="28"/>
              </w:rPr>
              <w:t xml:space="preserve">образовательных </w:t>
            </w:r>
            <w:r w:rsidRPr="00B2728D">
              <w:rPr>
                <w:sz w:val="28"/>
                <w:szCs w:val="28"/>
              </w:rPr>
              <w:t>технологий,</w:t>
            </w:r>
            <w:r w:rsidR="00307DE0">
              <w:rPr>
                <w:sz w:val="28"/>
                <w:szCs w:val="28"/>
              </w:rPr>
              <w:t xml:space="preserve"> </w:t>
            </w:r>
            <w:r w:rsidRPr="00B2728D">
              <w:rPr>
                <w:sz w:val="28"/>
                <w:szCs w:val="28"/>
              </w:rPr>
              <w:t>в об</w:t>
            </w:r>
            <w:r w:rsidR="00C9608E" w:rsidRPr="00B2728D">
              <w:rPr>
                <w:sz w:val="28"/>
                <w:szCs w:val="28"/>
              </w:rPr>
              <w:t xml:space="preserve">щей численности детей-инвалидов, </w:t>
            </w:r>
            <w:r w:rsidRPr="00B2728D">
              <w:rPr>
                <w:sz w:val="28"/>
                <w:szCs w:val="28"/>
              </w:rPr>
              <w:t>которым не противопоказано обучение</w:t>
            </w:r>
          </w:p>
          <w:p w:rsidR="00F95079" w:rsidRPr="005C631F" w:rsidRDefault="00F95079" w:rsidP="00CA583B">
            <w:pPr>
              <w:rPr>
                <w:sz w:val="28"/>
                <w:szCs w:val="28"/>
              </w:rPr>
            </w:pPr>
            <w:r w:rsidRPr="005C631F">
              <w:rPr>
                <w:sz w:val="28"/>
                <w:szCs w:val="28"/>
              </w:rPr>
              <w:t>-среднее количество учащихся на один персональный компьютер;</w:t>
            </w:r>
          </w:p>
          <w:p w:rsidR="00F95079" w:rsidRPr="00D4185C" w:rsidRDefault="00F95079" w:rsidP="00CA583B">
            <w:pPr>
              <w:rPr>
                <w:sz w:val="28"/>
                <w:szCs w:val="28"/>
              </w:rPr>
            </w:pPr>
            <w:r w:rsidRPr="00D4185C">
              <w:rPr>
                <w:sz w:val="28"/>
                <w:szCs w:val="28"/>
              </w:rPr>
              <w:t xml:space="preserve">-доля </w:t>
            </w:r>
            <w:r>
              <w:rPr>
                <w:sz w:val="28"/>
                <w:szCs w:val="28"/>
              </w:rPr>
              <w:t>обучающихся</w:t>
            </w:r>
            <w:r w:rsidRPr="00D4185C">
              <w:rPr>
                <w:sz w:val="28"/>
                <w:szCs w:val="28"/>
              </w:rPr>
              <w:t>, использующих возможности  вариативного обучения;</w:t>
            </w:r>
          </w:p>
          <w:p w:rsidR="00F95079" w:rsidRPr="00D4185C" w:rsidRDefault="00F95079" w:rsidP="00CA583B">
            <w:pPr>
              <w:rPr>
                <w:sz w:val="28"/>
                <w:szCs w:val="28"/>
              </w:rPr>
            </w:pPr>
            <w:r w:rsidRPr="00D4185C">
              <w:rPr>
                <w:sz w:val="28"/>
                <w:szCs w:val="28"/>
              </w:rPr>
              <w:t xml:space="preserve">-доля </w:t>
            </w:r>
            <w:r>
              <w:rPr>
                <w:sz w:val="28"/>
                <w:szCs w:val="28"/>
              </w:rPr>
              <w:t>обучающихся</w:t>
            </w:r>
            <w:r w:rsidRPr="00D4185C">
              <w:rPr>
                <w:sz w:val="28"/>
                <w:szCs w:val="28"/>
              </w:rPr>
              <w:t xml:space="preserve"> 9-11-х классов, занимающихся по программам предпрофильного, профильного обучения; </w:t>
            </w:r>
          </w:p>
          <w:p w:rsidR="00F95079" w:rsidRPr="00D4185C" w:rsidRDefault="00F95079" w:rsidP="00CA583B">
            <w:pPr>
              <w:rPr>
                <w:sz w:val="28"/>
                <w:szCs w:val="28"/>
              </w:rPr>
            </w:pPr>
            <w:r w:rsidRPr="00D4185C">
              <w:rPr>
                <w:sz w:val="28"/>
                <w:szCs w:val="28"/>
              </w:rPr>
              <w:t>-доля выпускников средней школы, получающих дальнейшее образование по профилю обучения в школе;</w:t>
            </w:r>
          </w:p>
          <w:p w:rsidR="00F95079" w:rsidRPr="00D4185C" w:rsidRDefault="00F95079" w:rsidP="00CA583B">
            <w:pPr>
              <w:rPr>
                <w:sz w:val="28"/>
                <w:szCs w:val="28"/>
              </w:rPr>
            </w:pPr>
            <w:r w:rsidRPr="00D4185C">
              <w:rPr>
                <w:sz w:val="28"/>
                <w:szCs w:val="28"/>
              </w:rPr>
              <w:t xml:space="preserve">- охват </w:t>
            </w:r>
            <w:r>
              <w:rPr>
                <w:sz w:val="28"/>
                <w:szCs w:val="28"/>
              </w:rPr>
              <w:t xml:space="preserve">обучающихся </w:t>
            </w:r>
            <w:r w:rsidRPr="00D4185C">
              <w:rPr>
                <w:sz w:val="28"/>
                <w:szCs w:val="28"/>
              </w:rPr>
              <w:t xml:space="preserve"> занятиями физкультурой и спортом;</w:t>
            </w:r>
          </w:p>
          <w:p w:rsidR="00F95079" w:rsidRPr="00D4185C" w:rsidRDefault="00F95079" w:rsidP="00CA583B">
            <w:pPr>
              <w:rPr>
                <w:sz w:val="28"/>
                <w:szCs w:val="28"/>
              </w:rPr>
            </w:pPr>
            <w:r w:rsidRPr="00D4185C">
              <w:rPr>
                <w:sz w:val="28"/>
                <w:szCs w:val="28"/>
              </w:rPr>
              <w:t>-доля</w:t>
            </w:r>
            <w:r>
              <w:rPr>
                <w:sz w:val="28"/>
                <w:szCs w:val="28"/>
              </w:rPr>
              <w:t xml:space="preserve"> обучающихся</w:t>
            </w:r>
            <w:r w:rsidRPr="00D4185C">
              <w:rPr>
                <w:sz w:val="28"/>
                <w:szCs w:val="28"/>
              </w:rPr>
              <w:t>, имеющих уровень физического развития выше среднего;</w:t>
            </w:r>
          </w:p>
          <w:p w:rsidR="00F95079" w:rsidRDefault="00F95079" w:rsidP="00CA583B">
            <w:pPr>
              <w:rPr>
                <w:sz w:val="28"/>
                <w:szCs w:val="28"/>
              </w:rPr>
            </w:pPr>
            <w:r w:rsidRPr="00D4185C">
              <w:rPr>
                <w:sz w:val="28"/>
                <w:szCs w:val="28"/>
              </w:rPr>
              <w:t xml:space="preserve">-доля </w:t>
            </w:r>
            <w:r>
              <w:rPr>
                <w:sz w:val="28"/>
                <w:szCs w:val="28"/>
              </w:rPr>
              <w:t>обучающихся</w:t>
            </w:r>
            <w:r w:rsidRPr="00D4185C">
              <w:rPr>
                <w:sz w:val="28"/>
                <w:szCs w:val="28"/>
              </w:rPr>
              <w:t>, занимающихся в системе  дополнительного образования;</w:t>
            </w:r>
          </w:p>
          <w:p w:rsidR="00F95079" w:rsidRDefault="00F95079" w:rsidP="00CA583B">
            <w:pPr>
              <w:rPr>
                <w:sz w:val="28"/>
                <w:szCs w:val="28"/>
              </w:rPr>
            </w:pPr>
            <w:r>
              <w:rPr>
                <w:sz w:val="28"/>
                <w:szCs w:val="28"/>
              </w:rPr>
              <w:t>-доля обучающихся, занимающихся во вторую смену, в общей численности обучающихся;</w:t>
            </w:r>
          </w:p>
          <w:p w:rsidR="00F95079" w:rsidRDefault="00F95079" w:rsidP="00CA583B">
            <w:pPr>
              <w:rPr>
                <w:sz w:val="28"/>
                <w:szCs w:val="28"/>
              </w:rPr>
            </w:pPr>
            <w:r>
              <w:rPr>
                <w:sz w:val="28"/>
                <w:szCs w:val="28"/>
              </w:rPr>
              <w:t>-готовность  образовательных учреждений к новому учебному году.</w:t>
            </w:r>
          </w:p>
          <w:p w:rsidR="00F95079" w:rsidRPr="00D4185C" w:rsidRDefault="00F95079" w:rsidP="00CA583B">
            <w:pPr>
              <w:rPr>
                <w:sz w:val="28"/>
                <w:szCs w:val="28"/>
              </w:rPr>
            </w:pPr>
          </w:p>
          <w:p w:rsidR="00F95079" w:rsidRDefault="00F95079" w:rsidP="00CA583B">
            <w:pPr>
              <w:rPr>
                <w:sz w:val="28"/>
                <w:szCs w:val="28"/>
              </w:rPr>
            </w:pPr>
            <w:r>
              <w:rPr>
                <w:sz w:val="28"/>
                <w:szCs w:val="28"/>
              </w:rPr>
              <w:t>2</w:t>
            </w:r>
            <w:r w:rsidRPr="00D4185C">
              <w:rPr>
                <w:sz w:val="28"/>
                <w:szCs w:val="28"/>
              </w:rPr>
              <w:t>.</w:t>
            </w:r>
          </w:p>
          <w:p w:rsidR="00F95079" w:rsidRPr="00D4185C" w:rsidRDefault="00F95079" w:rsidP="00CA583B">
            <w:pPr>
              <w:rPr>
                <w:b/>
                <w:sz w:val="28"/>
                <w:szCs w:val="28"/>
              </w:rPr>
            </w:pPr>
            <w:r>
              <w:rPr>
                <w:sz w:val="28"/>
                <w:szCs w:val="28"/>
              </w:rPr>
              <w:t xml:space="preserve">-количество педагогических работников, </w:t>
            </w:r>
            <w:r w:rsidRPr="00D4185C">
              <w:rPr>
                <w:sz w:val="28"/>
                <w:szCs w:val="28"/>
              </w:rPr>
              <w:t xml:space="preserve"> имеющих высшую и первую квалификационные категории</w:t>
            </w:r>
            <w:r w:rsidRPr="00D4185C">
              <w:rPr>
                <w:b/>
                <w:sz w:val="28"/>
                <w:szCs w:val="28"/>
              </w:rPr>
              <w:t>;</w:t>
            </w:r>
          </w:p>
          <w:p w:rsidR="00F95079" w:rsidRDefault="00F95079" w:rsidP="00CA583B">
            <w:pPr>
              <w:rPr>
                <w:sz w:val="28"/>
                <w:szCs w:val="28"/>
              </w:rPr>
            </w:pPr>
            <w:r w:rsidRPr="00D4185C">
              <w:rPr>
                <w:sz w:val="28"/>
                <w:szCs w:val="28"/>
              </w:rPr>
              <w:t>-доля педагогов, использующих</w:t>
            </w:r>
            <w:r>
              <w:rPr>
                <w:sz w:val="28"/>
                <w:szCs w:val="28"/>
              </w:rPr>
              <w:t xml:space="preserve"> в учебной и внеучебной деятельности ИКТ;</w:t>
            </w:r>
          </w:p>
          <w:p w:rsidR="00F95079" w:rsidRDefault="00F95079" w:rsidP="00CA583B">
            <w:pPr>
              <w:rPr>
                <w:sz w:val="28"/>
                <w:szCs w:val="28"/>
              </w:rPr>
            </w:pPr>
            <w:r w:rsidRPr="00D4185C">
              <w:rPr>
                <w:sz w:val="28"/>
                <w:szCs w:val="28"/>
              </w:rPr>
              <w:t xml:space="preserve">- </w:t>
            </w:r>
            <w:r>
              <w:rPr>
                <w:sz w:val="28"/>
                <w:szCs w:val="28"/>
              </w:rPr>
              <w:t xml:space="preserve"> количество</w:t>
            </w:r>
            <w:r w:rsidRPr="00D4185C">
              <w:rPr>
                <w:sz w:val="28"/>
                <w:szCs w:val="28"/>
              </w:rPr>
              <w:t xml:space="preserve"> учителей, имеющих стаж работы до 5 лет</w:t>
            </w:r>
            <w:r>
              <w:rPr>
                <w:color w:val="FF0000"/>
                <w:sz w:val="28"/>
                <w:szCs w:val="28"/>
              </w:rPr>
              <w:t>;</w:t>
            </w:r>
          </w:p>
          <w:p w:rsidR="00F95079" w:rsidRPr="00700D2A" w:rsidRDefault="00F95079" w:rsidP="00CA583B">
            <w:pPr>
              <w:rPr>
                <w:sz w:val="28"/>
                <w:szCs w:val="28"/>
              </w:rPr>
            </w:pPr>
            <w:r>
              <w:rPr>
                <w:sz w:val="28"/>
                <w:szCs w:val="28"/>
              </w:rPr>
              <w:t xml:space="preserve">-доля педагогов, включившихся  в работу </w:t>
            </w:r>
            <w:r w:rsidRPr="00700D2A">
              <w:rPr>
                <w:sz w:val="28"/>
                <w:szCs w:val="28"/>
              </w:rPr>
              <w:t>педагогических сообществ;</w:t>
            </w:r>
          </w:p>
          <w:p w:rsidR="00F95079" w:rsidRPr="00700D2A" w:rsidRDefault="00F95079" w:rsidP="00CA583B">
            <w:pPr>
              <w:rPr>
                <w:sz w:val="28"/>
                <w:szCs w:val="28"/>
              </w:rPr>
            </w:pPr>
            <w:r w:rsidRPr="00700D2A">
              <w:rPr>
                <w:sz w:val="28"/>
                <w:szCs w:val="28"/>
              </w:rPr>
              <w:t>-доля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w:t>
            </w:r>
            <w:r>
              <w:rPr>
                <w:sz w:val="28"/>
                <w:szCs w:val="28"/>
              </w:rPr>
              <w:t>, в общей  численности учителей;</w:t>
            </w:r>
          </w:p>
          <w:p w:rsidR="00F95079" w:rsidRPr="00700D2A" w:rsidRDefault="00F95079" w:rsidP="00CA583B">
            <w:pPr>
              <w:rPr>
                <w:sz w:val="28"/>
                <w:szCs w:val="28"/>
              </w:rPr>
            </w:pPr>
            <w:r w:rsidRPr="00700D2A">
              <w:rPr>
                <w:sz w:val="28"/>
                <w:szCs w:val="28"/>
              </w:rPr>
              <w:t>-доля учителей, участвующих в процессах дистанционного обучения  детей-инвалидов, обеспеченных необходимыми программно-техническими средствами с доступом к сети Интернет</w:t>
            </w:r>
          </w:p>
          <w:p w:rsidR="00F95079" w:rsidRDefault="00F95079" w:rsidP="00CA583B">
            <w:pPr>
              <w:rPr>
                <w:sz w:val="28"/>
                <w:szCs w:val="28"/>
              </w:rPr>
            </w:pPr>
            <w:r>
              <w:rPr>
                <w:sz w:val="28"/>
                <w:szCs w:val="28"/>
              </w:rPr>
              <w:t>3.</w:t>
            </w:r>
          </w:p>
          <w:p w:rsidR="00F95079" w:rsidRDefault="00F95079" w:rsidP="00CA583B">
            <w:pPr>
              <w:rPr>
                <w:sz w:val="28"/>
                <w:szCs w:val="28"/>
              </w:rPr>
            </w:pPr>
          </w:p>
          <w:p w:rsidR="00C9608E" w:rsidRPr="00B2728D" w:rsidRDefault="00C9608E" w:rsidP="00CA583B">
            <w:pPr>
              <w:rPr>
                <w:sz w:val="28"/>
                <w:szCs w:val="28"/>
              </w:rPr>
            </w:pPr>
            <w:r>
              <w:rPr>
                <w:sz w:val="28"/>
                <w:szCs w:val="28"/>
              </w:rPr>
              <w:t>-</w:t>
            </w:r>
            <w:r w:rsidRPr="00B2728D">
              <w:rPr>
                <w:sz w:val="28"/>
                <w:szCs w:val="28"/>
              </w:rPr>
              <w:t>отношение среднемесячной заработной платы педагогических работников общего образования к средней заработной плате в области;</w:t>
            </w:r>
          </w:p>
          <w:p w:rsidR="00F95079" w:rsidRDefault="00F95079" w:rsidP="00CA583B">
            <w:pPr>
              <w:rPr>
                <w:sz w:val="28"/>
                <w:szCs w:val="28"/>
              </w:rPr>
            </w:pPr>
            <w:r w:rsidRPr="00700D2A">
              <w:rPr>
                <w:sz w:val="28"/>
                <w:szCs w:val="28"/>
              </w:rPr>
              <w:t xml:space="preserve">- </w:t>
            </w:r>
            <w:r>
              <w:rPr>
                <w:sz w:val="28"/>
                <w:szCs w:val="28"/>
              </w:rPr>
              <w:t xml:space="preserve">количество молодых специалистов остродефицитных для округа специальностей, получающих </w:t>
            </w:r>
            <w:r w:rsidRPr="00700D2A">
              <w:rPr>
                <w:sz w:val="28"/>
                <w:szCs w:val="28"/>
              </w:rPr>
              <w:t>единовремен</w:t>
            </w:r>
            <w:r>
              <w:rPr>
                <w:sz w:val="28"/>
                <w:szCs w:val="28"/>
              </w:rPr>
              <w:t xml:space="preserve">ную </w:t>
            </w:r>
            <w:r w:rsidRPr="00700D2A">
              <w:rPr>
                <w:sz w:val="28"/>
                <w:szCs w:val="28"/>
              </w:rPr>
              <w:t xml:space="preserve"> выпла</w:t>
            </w:r>
            <w:r>
              <w:rPr>
                <w:sz w:val="28"/>
                <w:szCs w:val="28"/>
              </w:rPr>
              <w:t>ту  при трудоустройстве;</w:t>
            </w:r>
          </w:p>
          <w:p w:rsidR="00F95079" w:rsidRPr="00700D2A" w:rsidRDefault="00F95079" w:rsidP="00CA583B">
            <w:pPr>
              <w:rPr>
                <w:sz w:val="28"/>
                <w:szCs w:val="28"/>
              </w:rPr>
            </w:pPr>
            <w:r>
              <w:rPr>
                <w:sz w:val="28"/>
                <w:szCs w:val="28"/>
              </w:rPr>
              <w:t>- количество молодых специалистов остродефицитных  для  округа  специальностей, получающих  компенсацию за найм (поднайм) жилых помещений;</w:t>
            </w:r>
          </w:p>
          <w:p w:rsidR="00F95079" w:rsidRDefault="00F95079" w:rsidP="00CA583B">
            <w:pPr>
              <w:rPr>
                <w:sz w:val="28"/>
                <w:szCs w:val="28"/>
              </w:rPr>
            </w:pPr>
            <w:r>
              <w:rPr>
                <w:sz w:val="28"/>
                <w:szCs w:val="28"/>
              </w:rPr>
              <w:t xml:space="preserve">4. </w:t>
            </w:r>
          </w:p>
          <w:p w:rsidR="00F95079" w:rsidRDefault="00F95079" w:rsidP="00CA583B">
            <w:pPr>
              <w:rPr>
                <w:sz w:val="28"/>
                <w:szCs w:val="28"/>
              </w:rPr>
            </w:pPr>
          </w:p>
          <w:p w:rsidR="00F95079" w:rsidRPr="004B7B36" w:rsidRDefault="00F95079" w:rsidP="00CA583B">
            <w:pPr>
              <w:rPr>
                <w:sz w:val="28"/>
                <w:szCs w:val="28"/>
              </w:rPr>
            </w:pPr>
            <w:r w:rsidRPr="004B7B36">
              <w:rPr>
                <w:sz w:val="28"/>
                <w:szCs w:val="28"/>
              </w:rPr>
              <w:t>- % образовательных учреждений с установленной АПС;</w:t>
            </w:r>
          </w:p>
          <w:p w:rsidR="00F95079" w:rsidRDefault="00F95079" w:rsidP="00CA583B">
            <w:pPr>
              <w:rPr>
                <w:sz w:val="28"/>
                <w:szCs w:val="28"/>
              </w:rPr>
            </w:pPr>
            <w:r w:rsidRPr="004B7B36">
              <w:rPr>
                <w:sz w:val="28"/>
                <w:szCs w:val="28"/>
              </w:rPr>
              <w:t>- % образовательных учреждений с уста</w:t>
            </w:r>
            <w:r>
              <w:rPr>
                <w:sz w:val="28"/>
                <w:szCs w:val="28"/>
              </w:rPr>
              <w:t>новленной тревожной кнопкой;</w:t>
            </w:r>
          </w:p>
          <w:p w:rsidR="00F95079" w:rsidRDefault="00F95079" w:rsidP="00CA583B">
            <w:pPr>
              <w:rPr>
                <w:sz w:val="28"/>
                <w:szCs w:val="28"/>
              </w:rPr>
            </w:pPr>
            <w:r>
              <w:rPr>
                <w:sz w:val="28"/>
                <w:szCs w:val="28"/>
              </w:rPr>
              <w:t>-количество работников образовательных учреждений, прошедших повышение профессионального и образовательного уровня по вопросам обеспечения безопасности жизнедеятельности;</w:t>
            </w:r>
          </w:p>
          <w:p w:rsidR="00F95079" w:rsidRDefault="00F95079" w:rsidP="00CA583B">
            <w:pPr>
              <w:rPr>
                <w:sz w:val="28"/>
                <w:szCs w:val="28"/>
              </w:rPr>
            </w:pPr>
            <w:r>
              <w:rPr>
                <w:sz w:val="28"/>
                <w:szCs w:val="28"/>
              </w:rPr>
              <w:t>-количество учреждений, в которых установлены наружные ограждения</w:t>
            </w:r>
          </w:p>
          <w:p w:rsidR="00F95079" w:rsidRPr="00777048" w:rsidRDefault="00F95079" w:rsidP="00CA583B">
            <w:pPr>
              <w:rPr>
                <w:b/>
                <w:sz w:val="28"/>
                <w:szCs w:val="28"/>
              </w:rPr>
            </w:pPr>
          </w:p>
        </w:tc>
      </w:tr>
      <w:tr w:rsidR="00F95079">
        <w:tc>
          <w:tcPr>
            <w:tcW w:w="4068" w:type="dxa"/>
            <w:tcBorders>
              <w:top w:val="single" w:sz="4" w:space="0" w:color="auto"/>
              <w:left w:val="single" w:sz="4" w:space="0" w:color="auto"/>
              <w:bottom w:val="single" w:sz="4" w:space="0" w:color="auto"/>
              <w:right w:val="single" w:sz="4" w:space="0" w:color="auto"/>
            </w:tcBorders>
          </w:tcPr>
          <w:p w:rsidR="00F95079" w:rsidRDefault="00F95079" w:rsidP="00CA583B">
            <w:pPr>
              <w:rPr>
                <w:sz w:val="28"/>
                <w:szCs w:val="28"/>
              </w:rPr>
            </w:pPr>
            <w:r>
              <w:rPr>
                <w:sz w:val="28"/>
                <w:szCs w:val="28"/>
              </w:rPr>
              <w:t xml:space="preserve">Сроки </w:t>
            </w:r>
            <w:r w:rsidR="00B2678C">
              <w:rPr>
                <w:sz w:val="28"/>
                <w:szCs w:val="28"/>
              </w:rPr>
              <w:t xml:space="preserve"> и этапы  </w:t>
            </w:r>
            <w:r>
              <w:rPr>
                <w:sz w:val="28"/>
                <w:szCs w:val="28"/>
              </w:rPr>
              <w:t>реализации</w:t>
            </w:r>
            <w:r w:rsidR="00E30E58">
              <w:rPr>
                <w:sz w:val="28"/>
                <w:szCs w:val="28"/>
              </w:rPr>
              <w:t xml:space="preserve"> под</w:t>
            </w:r>
            <w:r>
              <w:rPr>
                <w:sz w:val="28"/>
                <w:szCs w:val="28"/>
              </w:rPr>
              <w:t xml:space="preserve"> программы</w:t>
            </w:r>
          </w:p>
        </w:tc>
        <w:tc>
          <w:tcPr>
            <w:tcW w:w="5503" w:type="dxa"/>
            <w:tcBorders>
              <w:top w:val="single" w:sz="4" w:space="0" w:color="auto"/>
              <w:left w:val="single" w:sz="4" w:space="0" w:color="auto"/>
              <w:bottom w:val="single" w:sz="4" w:space="0" w:color="auto"/>
              <w:right w:val="single" w:sz="4" w:space="0" w:color="auto"/>
            </w:tcBorders>
          </w:tcPr>
          <w:p w:rsidR="00F95079" w:rsidRDefault="00F95079" w:rsidP="00CA583B">
            <w:pPr>
              <w:rPr>
                <w:sz w:val="28"/>
                <w:szCs w:val="28"/>
              </w:rPr>
            </w:pPr>
            <w:r>
              <w:rPr>
                <w:sz w:val="28"/>
                <w:szCs w:val="28"/>
              </w:rPr>
              <w:t>2014-2016 годы</w:t>
            </w:r>
          </w:p>
          <w:p w:rsidR="00F95079" w:rsidRDefault="00F95079" w:rsidP="00CA583B">
            <w:pPr>
              <w:rPr>
                <w:sz w:val="28"/>
                <w:szCs w:val="28"/>
              </w:rPr>
            </w:pPr>
            <w:r>
              <w:rPr>
                <w:sz w:val="28"/>
                <w:szCs w:val="28"/>
              </w:rPr>
              <w:t xml:space="preserve">На каждый год планируется изменение индикативных показателей, характеризующих ход реализации </w:t>
            </w:r>
            <w:r w:rsidR="00E30E58">
              <w:rPr>
                <w:sz w:val="28"/>
                <w:szCs w:val="28"/>
              </w:rPr>
              <w:t>под</w:t>
            </w:r>
            <w:r>
              <w:rPr>
                <w:sz w:val="28"/>
                <w:szCs w:val="28"/>
              </w:rPr>
              <w:t xml:space="preserve">программы и влияние  программных мероприятий на состояние  муниципальной системы образования </w:t>
            </w:r>
          </w:p>
        </w:tc>
      </w:tr>
      <w:tr w:rsidR="00F95079">
        <w:tc>
          <w:tcPr>
            <w:tcW w:w="4068" w:type="dxa"/>
            <w:tcBorders>
              <w:top w:val="single" w:sz="4" w:space="0" w:color="auto"/>
              <w:left w:val="single" w:sz="4" w:space="0" w:color="auto"/>
              <w:bottom w:val="single" w:sz="4" w:space="0" w:color="auto"/>
              <w:right w:val="single" w:sz="4" w:space="0" w:color="auto"/>
            </w:tcBorders>
          </w:tcPr>
          <w:p w:rsidR="00F95079" w:rsidRDefault="00F95079" w:rsidP="00CA583B">
            <w:pPr>
              <w:rPr>
                <w:sz w:val="28"/>
                <w:szCs w:val="28"/>
              </w:rPr>
            </w:pPr>
            <w:r>
              <w:rPr>
                <w:sz w:val="28"/>
                <w:szCs w:val="28"/>
              </w:rPr>
              <w:t>Объемы  и источники финансирования</w:t>
            </w:r>
            <w:r w:rsidR="00B2678C">
              <w:rPr>
                <w:sz w:val="28"/>
                <w:szCs w:val="28"/>
              </w:rPr>
              <w:t xml:space="preserve"> подпрограммы </w:t>
            </w:r>
          </w:p>
        </w:tc>
        <w:tc>
          <w:tcPr>
            <w:tcW w:w="5503" w:type="dxa"/>
            <w:tcBorders>
              <w:top w:val="single" w:sz="4" w:space="0" w:color="auto"/>
              <w:left w:val="single" w:sz="4" w:space="0" w:color="auto"/>
              <w:bottom w:val="single" w:sz="4" w:space="0" w:color="auto"/>
              <w:right w:val="single" w:sz="4" w:space="0" w:color="auto"/>
            </w:tcBorders>
          </w:tcPr>
          <w:p w:rsidR="00327884" w:rsidRDefault="00C05A0E" w:rsidP="0007218A">
            <w:pPr>
              <w:rPr>
                <w:sz w:val="28"/>
                <w:szCs w:val="28"/>
              </w:rPr>
            </w:pPr>
            <w:r w:rsidRPr="00327884">
              <w:rPr>
                <w:sz w:val="28"/>
                <w:szCs w:val="28"/>
              </w:rPr>
              <w:t xml:space="preserve">Объем финансирования подпрограммы на 2014-2016 годы составляет </w:t>
            </w:r>
            <w:r w:rsidR="00327884" w:rsidRPr="00327884">
              <w:rPr>
                <w:sz w:val="28"/>
                <w:szCs w:val="28"/>
              </w:rPr>
              <w:t xml:space="preserve"> </w:t>
            </w:r>
            <w:r w:rsidR="009F78EE">
              <w:rPr>
                <w:sz w:val="28"/>
                <w:szCs w:val="28"/>
              </w:rPr>
              <w:t>1216647,0</w:t>
            </w:r>
            <w:r w:rsidR="00327884" w:rsidRPr="00327884">
              <w:rPr>
                <w:sz w:val="28"/>
                <w:szCs w:val="28"/>
              </w:rPr>
              <w:t xml:space="preserve"> </w:t>
            </w:r>
            <w:r w:rsidRPr="00327884">
              <w:rPr>
                <w:sz w:val="28"/>
                <w:szCs w:val="28"/>
              </w:rPr>
              <w:t xml:space="preserve"> в том числе </w:t>
            </w:r>
          </w:p>
          <w:p w:rsidR="00327884" w:rsidRPr="00327884" w:rsidRDefault="00C05A0E" w:rsidP="0007218A">
            <w:pPr>
              <w:rPr>
                <w:sz w:val="28"/>
                <w:szCs w:val="28"/>
              </w:rPr>
            </w:pPr>
            <w:r w:rsidRPr="00327884">
              <w:rPr>
                <w:sz w:val="28"/>
                <w:szCs w:val="28"/>
              </w:rPr>
              <w:t>средства областного бюджета-</w:t>
            </w:r>
            <w:r w:rsidR="006639DE">
              <w:rPr>
                <w:sz w:val="28"/>
                <w:szCs w:val="28"/>
              </w:rPr>
              <w:t xml:space="preserve"> 855459</w:t>
            </w:r>
            <w:r w:rsidR="00327884" w:rsidRPr="00327884">
              <w:rPr>
                <w:sz w:val="28"/>
                <w:szCs w:val="28"/>
              </w:rPr>
              <w:t xml:space="preserve">,0 </w:t>
            </w:r>
          </w:p>
          <w:p w:rsidR="0007218A" w:rsidRPr="00327884" w:rsidRDefault="0007218A" w:rsidP="0007218A">
            <w:pPr>
              <w:rPr>
                <w:sz w:val="28"/>
                <w:szCs w:val="28"/>
              </w:rPr>
            </w:pPr>
            <w:r w:rsidRPr="00327884">
              <w:rPr>
                <w:sz w:val="28"/>
                <w:szCs w:val="28"/>
              </w:rPr>
              <w:t>средства муниципального бюджета-</w:t>
            </w:r>
          </w:p>
          <w:p w:rsidR="00327884" w:rsidRPr="00327884" w:rsidRDefault="009F78EE" w:rsidP="0007218A">
            <w:pPr>
              <w:rPr>
                <w:sz w:val="28"/>
                <w:szCs w:val="28"/>
              </w:rPr>
            </w:pPr>
            <w:r>
              <w:rPr>
                <w:sz w:val="28"/>
                <w:szCs w:val="28"/>
              </w:rPr>
              <w:t>361188,0</w:t>
            </w:r>
          </w:p>
          <w:p w:rsidR="00F95079" w:rsidRDefault="00F95079" w:rsidP="00CA583B">
            <w:pPr>
              <w:rPr>
                <w:sz w:val="28"/>
                <w:szCs w:val="28"/>
              </w:rPr>
            </w:pPr>
          </w:p>
        </w:tc>
      </w:tr>
      <w:tr w:rsidR="00F95079">
        <w:tc>
          <w:tcPr>
            <w:tcW w:w="4068" w:type="dxa"/>
            <w:tcBorders>
              <w:top w:val="single" w:sz="4" w:space="0" w:color="auto"/>
              <w:left w:val="single" w:sz="4" w:space="0" w:color="auto"/>
              <w:bottom w:val="single" w:sz="4" w:space="0" w:color="auto"/>
              <w:right w:val="single" w:sz="4" w:space="0" w:color="auto"/>
            </w:tcBorders>
          </w:tcPr>
          <w:p w:rsidR="00F95079" w:rsidRDefault="00F95079" w:rsidP="00B2678C">
            <w:pPr>
              <w:rPr>
                <w:sz w:val="28"/>
                <w:szCs w:val="28"/>
              </w:rPr>
            </w:pPr>
            <w:r>
              <w:rPr>
                <w:sz w:val="28"/>
                <w:szCs w:val="28"/>
              </w:rPr>
              <w:t xml:space="preserve">Ожидаемые конечные результаты реализации  </w:t>
            </w:r>
            <w:r w:rsidR="00E30E58">
              <w:rPr>
                <w:sz w:val="28"/>
                <w:szCs w:val="28"/>
              </w:rPr>
              <w:t>под</w:t>
            </w:r>
            <w:r w:rsidR="0039296E">
              <w:rPr>
                <w:sz w:val="28"/>
                <w:szCs w:val="28"/>
              </w:rPr>
              <w:t>-</w:t>
            </w:r>
            <w:r>
              <w:rPr>
                <w:sz w:val="28"/>
                <w:szCs w:val="28"/>
              </w:rPr>
              <w:t xml:space="preserve">программы </w:t>
            </w:r>
          </w:p>
        </w:tc>
        <w:tc>
          <w:tcPr>
            <w:tcW w:w="5503" w:type="dxa"/>
            <w:tcBorders>
              <w:top w:val="single" w:sz="4" w:space="0" w:color="auto"/>
              <w:left w:val="single" w:sz="4" w:space="0" w:color="auto"/>
              <w:bottom w:val="single" w:sz="4" w:space="0" w:color="auto"/>
              <w:right w:val="single" w:sz="4" w:space="0" w:color="auto"/>
            </w:tcBorders>
          </w:tcPr>
          <w:p w:rsidR="00F95079" w:rsidRDefault="00F95079" w:rsidP="00CA583B">
            <w:pPr>
              <w:rPr>
                <w:sz w:val="28"/>
                <w:szCs w:val="28"/>
              </w:rPr>
            </w:pPr>
            <w:r>
              <w:rPr>
                <w:sz w:val="28"/>
                <w:szCs w:val="28"/>
              </w:rPr>
              <w:t>Планируется положительная динамика всех индикативных показателей реализации задач программы, а именно:</w:t>
            </w:r>
          </w:p>
          <w:p w:rsidR="00F95079" w:rsidRPr="00700D2A" w:rsidRDefault="00F95079" w:rsidP="00CA583B">
            <w:pPr>
              <w:rPr>
                <w:sz w:val="28"/>
                <w:szCs w:val="28"/>
              </w:rPr>
            </w:pPr>
            <w:r w:rsidRPr="00700D2A">
              <w:rPr>
                <w:sz w:val="28"/>
                <w:szCs w:val="28"/>
              </w:rPr>
              <w:t>-</w:t>
            </w:r>
            <w:r>
              <w:rPr>
                <w:sz w:val="28"/>
                <w:szCs w:val="28"/>
              </w:rPr>
              <w:t xml:space="preserve">количество </w:t>
            </w:r>
            <w:r w:rsidRPr="00700D2A">
              <w:rPr>
                <w:sz w:val="28"/>
                <w:szCs w:val="28"/>
              </w:rPr>
              <w:t xml:space="preserve"> школьников (по ступеням общего образования)</w:t>
            </w:r>
            <w:r>
              <w:rPr>
                <w:sz w:val="28"/>
                <w:szCs w:val="28"/>
              </w:rPr>
              <w:t>,</w:t>
            </w:r>
            <w:r w:rsidRPr="00700D2A">
              <w:rPr>
                <w:sz w:val="28"/>
                <w:szCs w:val="28"/>
              </w:rPr>
              <w:t xml:space="preserve"> обучающихся по федеральным государственным образовательным стандартам, в общей численности школьников (по ступеням общего образо</w:t>
            </w:r>
            <w:r>
              <w:rPr>
                <w:sz w:val="28"/>
                <w:szCs w:val="28"/>
              </w:rPr>
              <w:t>вания) составит 6465 учащихся;</w:t>
            </w:r>
          </w:p>
          <w:p w:rsidR="00F95079" w:rsidRDefault="00F95079" w:rsidP="00CA583B">
            <w:pPr>
              <w:rPr>
                <w:sz w:val="28"/>
                <w:szCs w:val="28"/>
              </w:rPr>
            </w:pPr>
            <w:r>
              <w:rPr>
                <w:sz w:val="28"/>
                <w:szCs w:val="28"/>
              </w:rPr>
              <w:t xml:space="preserve">- количество </w:t>
            </w:r>
            <w:r w:rsidRPr="0064503E">
              <w:rPr>
                <w:sz w:val="28"/>
                <w:szCs w:val="28"/>
              </w:rPr>
              <w:t>общеобразовательных учреждений, осуществляющих дистанционное обучение школь</w:t>
            </w:r>
            <w:r>
              <w:rPr>
                <w:sz w:val="28"/>
                <w:szCs w:val="28"/>
              </w:rPr>
              <w:t>ников, составит  3 единицы;</w:t>
            </w:r>
          </w:p>
          <w:p w:rsidR="0015052F" w:rsidRPr="00B2728D" w:rsidRDefault="0015052F" w:rsidP="00CA583B">
            <w:pPr>
              <w:rPr>
                <w:sz w:val="28"/>
                <w:szCs w:val="28"/>
              </w:rPr>
            </w:pPr>
            <w:r w:rsidRPr="0015052F">
              <w:rPr>
                <w:b/>
                <w:sz w:val="28"/>
                <w:szCs w:val="28"/>
              </w:rPr>
              <w:t>-</w:t>
            </w:r>
            <w:r w:rsidRPr="00B2728D">
              <w:rPr>
                <w:sz w:val="28"/>
                <w:szCs w:val="2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w:t>
            </w:r>
            <w:r w:rsidR="00361B6C" w:rsidRPr="00B2728D">
              <w:rPr>
                <w:sz w:val="28"/>
                <w:szCs w:val="28"/>
              </w:rPr>
              <w:t>рым не противопоказано обучение,  составит 100 %;</w:t>
            </w:r>
          </w:p>
          <w:p w:rsidR="00F95079" w:rsidRPr="00700D2A" w:rsidRDefault="00F95079" w:rsidP="00CA583B">
            <w:pPr>
              <w:rPr>
                <w:sz w:val="28"/>
                <w:szCs w:val="28"/>
              </w:rPr>
            </w:pPr>
            <w:r w:rsidRPr="00700D2A">
              <w:rPr>
                <w:sz w:val="28"/>
                <w:szCs w:val="28"/>
              </w:rPr>
              <w:t xml:space="preserve">- количество учащихся на один компьютер уменьшится до </w:t>
            </w:r>
            <w:r>
              <w:rPr>
                <w:sz w:val="28"/>
                <w:szCs w:val="28"/>
              </w:rPr>
              <w:t>8</w:t>
            </w:r>
            <w:r w:rsidRPr="00700D2A">
              <w:rPr>
                <w:sz w:val="28"/>
                <w:szCs w:val="28"/>
              </w:rPr>
              <w:t>;</w:t>
            </w:r>
          </w:p>
          <w:p w:rsidR="00F95079" w:rsidRPr="0064503E" w:rsidRDefault="00F95079" w:rsidP="00CA583B">
            <w:pPr>
              <w:rPr>
                <w:sz w:val="28"/>
                <w:szCs w:val="28"/>
              </w:rPr>
            </w:pPr>
            <w:r w:rsidRPr="0064503E">
              <w:rPr>
                <w:sz w:val="28"/>
                <w:szCs w:val="28"/>
              </w:rPr>
              <w:t xml:space="preserve">- </w:t>
            </w:r>
            <w:r>
              <w:rPr>
                <w:sz w:val="28"/>
                <w:szCs w:val="28"/>
              </w:rPr>
              <w:t>с</w:t>
            </w:r>
            <w:r w:rsidR="004E3E30">
              <w:rPr>
                <w:sz w:val="28"/>
                <w:szCs w:val="28"/>
              </w:rPr>
              <w:t xml:space="preserve"> </w:t>
            </w:r>
            <w:r w:rsidRPr="00700D2A">
              <w:rPr>
                <w:sz w:val="28"/>
                <w:szCs w:val="28"/>
              </w:rPr>
              <w:t xml:space="preserve">36 % </w:t>
            </w:r>
            <w:r>
              <w:rPr>
                <w:sz w:val="28"/>
                <w:szCs w:val="28"/>
              </w:rPr>
              <w:t xml:space="preserve"> до 40</w:t>
            </w:r>
            <w:r w:rsidRPr="00700D2A">
              <w:rPr>
                <w:sz w:val="28"/>
                <w:szCs w:val="28"/>
              </w:rPr>
              <w:t>%</w:t>
            </w:r>
            <w:r w:rsidRPr="0064503E">
              <w:rPr>
                <w:sz w:val="28"/>
                <w:szCs w:val="28"/>
              </w:rPr>
              <w:t>увеличится доля учащихся, использующих возможности вариативного обучения;</w:t>
            </w:r>
          </w:p>
          <w:p w:rsidR="00F95079" w:rsidRPr="0064503E" w:rsidRDefault="00F95079" w:rsidP="00CA583B">
            <w:pPr>
              <w:rPr>
                <w:sz w:val="28"/>
                <w:szCs w:val="28"/>
              </w:rPr>
            </w:pPr>
            <w:r w:rsidRPr="0064503E">
              <w:rPr>
                <w:sz w:val="28"/>
                <w:szCs w:val="28"/>
              </w:rPr>
              <w:t xml:space="preserve">- </w:t>
            </w:r>
            <w:r>
              <w:rPr>
                <w:sz w:val="28"/>
                <w:szCs w:val="28"/>
              </w:rPr>
              <w:t xml:space="preserve"> на уровне </w:t>
            </w:r>
            <w:r w:rsidRPr="0064503E">
              <w:rPr>
                <w:sz w:val="28"/>
                <w:szCs w:val="28"/>
              </w:rPr>
              <w:t xml:space="preserve">100 % </w:t>
            </w:r>
            <w:r>
              <w:rPr>
                <w:sz w:val="28"/>
                <w:szCs w:val="28"/>
              </w:rPr>
              <w:t xml:space="preserve">сохранится </w:t>
            </w:r>
            <w:r w:rsidRPr="0064503E">
              <w:rPr>
                <w:sz w:val="28"/>
                <w:szCs w:val="28"/>
              </w:rPr>
              <w:t>число учащихся, занимающихся по программам предпрофильного и профильного обучения;</w:t>
            </w:r>
          </w:p>
          <w:p w:rsidR="00F95079" w:rsidRPr="0064503E" w:rsidRDefault="00F95079" w:rsidP="00CA583B">
            <w:pPr>
              <w:rPr>
                <w:sz w:val="28"/>
                <w:szCs w:val="28"/>
              </w:rPr>
            </w:pPr>
            <w:r w:rsidRPr="00700D2A">
              <w:rPr>
                <w:sz w:val="28"/>
                <w:szCs w:val="28"/>
              </w:rPr>
              <w:t xml:space="preserve">- </w:t>
            </w:r>
            <w:r>
              <w:rPr>
                <w:sz w:val="28"/>
                <w:szCs w:val="28"/>
              </w:rPr>
              <w:t xml:space="preserve">на уровне </w:t>
            </w:r>
            <w:r w:rsidRPr="00700D2A">
              <w:rPr>
                <w:sz w:val="28"/>
                <w:szCs w:val="28"/>
              </w:rPr>
              <w:t xml:space="preserve"> 95%</w:t>
            </w:r>
            <w:r>
              <w:rPr>
                <w:sz w:val="28"/>
                <w:szCs w:val="28"/>
              </w:rPr>
              <w:t xml:space="preserve"> сохранится   доля выпускников средней школы</w:t>
            </w:r>
            <w:r w:rsidRPr="0064503E">
              <w:rPr>
                <w:sz w:val="28"/>
                <w:szCs w:val="28"/>
              </w:rPr>
              <w:t>, получающих дальнейшее образование по профилю обучения в школе;</w:t>
            </w:r>
          </w:p>
          <w:p w:rsidR="00F95079" w:rsidRPr="0064503E" w:rsidRDefault="00F95079" w:rsidP="00CA583B">
            <w:pPr>
              <w:rPr>
                <w:sz w:val="28"/>
                <w:szCs w:val="28"/>
              </w:rPr>
            </w:pPr>
            <w:r>
              <w:rPr>
                <w:sz w:val="28"/>
                <w:szCs w:val="28"/>
              </w:rPr>
              <w:t xml:space="preserve">- </w:t>
            </w:r>
            <w:r w:rsidRPr="00700D2A">
              <w:rPr>
                <w:sz w:val="28"/>
                <w:szCs w:val="28"/>
              </w:rPr>
              <w:t>до 62</w:t>
            </w:r>
            <w:r>
              <w:rPr>
                <w:sz w:val="28"/>
                <w:szCs w:val="28"/>
              </w:rPr>
              <w:t>,5</w:t>
            </w:r>
            <w:r w:rsidRPr="00700D2A">
              <w:rPr>
                <w:sz w:val="28"/>
                <w:szCs w:val="28"/>
              </w:rPr>
              <w:t>%</w:t>
            </w:r>
            <w:r w:rsidRPr="0064503E">
              <w:rPr>
                <w:sz w:val="28"/>
                <w:szCs w:val="28"/>
              </w:rPr>
              <w:t xml:space="preserve"> увеличится охват школьников занятиями физкультурой и спортом во вне</w:t>
            </w:r>
            <w:r>
              <w:rPr>
                <w:sz w:val="28"/>
                <w:szCs w:val="28"/>
              </w:rPr>
              <w:t>урочное время;</w:t>
            </w:r>
          </w:p>
          <w:p w:rsidR="00F95079" w:rsidRPr="0064503E" w:rsidRDefault="00F95079" w:rsidP="00CA583B">
            <w:pPr>
              <w:rPr>
                <w:sz w:val="28"/>
                <w:szCs w:val="28"/>
              </w:rPr>
            </w:pPr>
            <w:r w:rsidRPr="008267BB">
              <w:rPr>
                <w:b/>
                <w:sz w:val="28"/>
                <w:szCs w:val="28"/>
              </w:rPr>
              <w:t>-</w:t>
            </w:r>
            <w:r w:rsidRPr="0064503E">
              <w:rPr>
                <w:sz w:val="28"/>
                <w:szCs w:val="28"/>
              </w:rPr>
              <w:t xml:space="preserve"> доля школьников, имеющих уровень физического развития выше среднего</w:t>
            </w:r>
            <w:r>
              <w:rPr>
                <w:sz w:val="28"/>
                <w:szCs w:val="28"/>
              </w:rPr>
              <w:t>, сохранится на уровне 32 %</w:t>
            </w:r>
            <w:r w:rsidRPr="0064503E">
              <w:rPr>
                <w:sz w:val="28"/>
                <w:szCs w:val="28"/>
              </w:rPr>
              <w:t>;</w:t>
            </w:r>
          </w:p>
          <w:p w:rsidR="00F95079" w:rsidRPr="0064503E" w:rsidRDefault="00F95079" w:rsidP="00CA583B">
            <w:pPr>
              <w:rPr>
                <w:sz w:val="28"/>
                <w:szCs w:val="28"/>
              </w:rPr>
            </w:pPr>
            <w:r w:rsidRPr="00B7283C">
              <w:rPr>
                <w:b/>
                <w:sz w:val="28"/>
                <w:szCs w:val="28"/>
              </w:rPr>
              <w:t>-</w:t>
            </w:r>
            <w:r>
              <w:rPr>
                <w:sz w:val="28"/>
                <w:szCs w:val="28"/>
              </w:rPr>
              <w:t>до 90</w:t>
            </w:r>
            <w:r w:rsidRPr="00700D2A">
              <w:rPr>
                <w:sz w:val="28"/>
                <w:szCs w:val="28"/>
              </w:rPr>
              <w:t>%</w:t>
            </w:r>
            <w:r>
              <w:rPr>
                <w:sz w:val="28"/>
                <w:szCs w:val="28"/>
              </w:rPr>
              <w:t xml:space="preserve">увеличится  </w:t>
            </w:r>
            <w:r w:rsidRPr="0064503E">
              <w:rPr>
                <w:sz w:val="28"/>
                <w:szCs w:val="28"/>
              </w:rPr>
              <w:t>доля учащихся, занимающихся в системе дополнительного образования;</w:t>
            </w:r>
          </w:p>
          <w:p w:rsidR="00F95079" w:rsidRDefault="00F95079" w:rsidP="00CA583B">
            <w:pPr>
              <w:rPr>
                <w:sz w:val="28"/>
                <w:szCs w:val="28"/>
              </w:rPr>
            </w:pPr>
            <w:r w:rsidRPr="00F9232A">
              <w:rPr>
                <w:sz w:val="28"/>
                <w:szCs w:val="28"/>
              </w:rPr>
              <w:t xml:space="preserve">- </w:t>
            </w:r>
            <w:r>
              <w:rPr>
                <w:sz w:val="28"/>
                <w:szCs w:val="28"/>
              </w:rPr>
              <w:t xml:space="preserve"> количество учителей</w:t>
            </w:r>
            <w:r w:rsidRPr="00F9232A">
              <w:rPr>
                <w:sz w:val="28"/>
                <w:szCs w:val="28"/>
              </w:rPr>
              <w:t>, имеющих  высшую и первую квалификационные категории</w:t>
            </w:r>
            <w:r>
              <w:rPr>
                <w:sz w:val="28"/>
                <w:szCs w:val="28"/>
              </w:rPr>
              <w:t xml:space="preserve">, увеличится на 10 человек; </w:t>
            </w:r>
          </w:p>
          <w:p w:rsidR="00F95079" w:rsidRPr="00F9232A" w:rsidRDefault="00F95079" w:rsidP="00CA583B">
            <w:pPr>
              <w:rPr>
                <w:sz w:val="28"/>
                <w:szCs w:val="28"/>
              </w:rPr>
            </w:pPr>
            <w:r w:rsidRPr="00F9232A">
              <w:rPr>
                <w:sz w:val="28"/>
                <w:szCs w:val="28"/>
              </w:rPr>
              <w:t xml:space="preserve">- </w:t>
            </w:r>
            <w:r w:rsidRPr="00700D2A">
              <w:rPr>
                <w:sz w:val="28"/>
                <w:szCs w:val="28"/>
              </w:rPr>
              <w:t xml:space="preserve">до </w:t>
            </w:r>
            <w:r>
              <w:rPr>
                <w:sz w:val="28"/>
                <w:szCs w:val="28"/>
              </w:rPr>
              <w:t>75</w:t>
            </w:r>
            <w:r w:rsidRPr="00700D2A">
              <w:rPr>
                <w:sz w:val="28"/>
                <w:szCs w:val="28"/>
              </w:rPr>
              <w:t xml:space="preserve"> %</w:t>
            </w:r>
            <w:r w:rsidRPr="00F9232A">
              <w:rPr>
                <w:sz w:val="28"/>
                <w:szCs w:val="28"/>
              </w:rPr>
              <w:t xml:space="preserve"> увеличится доля педагогов, активно использующих ИКТ; </w:t>
            </w:r>
          </w:p>
          <w:p w:rsidR="00F95079" w:rsidRPr="00F9232A" w:rsidRDefault="00F95079" w:rsidP="00CA583B">
            <w:pPr>
              <w:rPr>
                <w:sz w:val="28"/>
                <w:szCs w:val="28"/>
              </w:rPr>
            </w:pPr>
            <w:r w:rsidRPr="00F9232A">
              <w:rPr>
                <w:sz w:val="28"/>
                <w:szCs w:val="28"/>
              </w:rPr>
              <w:t xml:space="preserve">- </w:t>
            </w:r>
            <w:r>
              <w:rPr>
                <w:sz w:val="28"/>
                <w:szCs w:val="28"/>
              </w:rPr>
              <w:t xml:space="preserve">количество </w:t>
            </w:r>
            <w:r w:rsidRPr="00F9232A">
              <w:rPr>
                <w:sz w:val="28"/>
                <w:szCs w:val="28"/>
              </w:rPr>
              <w:t xml:space="preserve"> учителей со стажем до 5 лет составит </w:t>
            </w:r>
            <w:r>
              <w:rPr>
                <w:sz w:val="28"/>
                <w:szCs w:val="28"/>
              </w:rPr>
              <w:t>96 человек;</w:t>
            </w:r>
          </w:p>
          <w:p w:rsidR="00F95079" w:rsidRPr="00F9232A" w:rsidRDefault="00F95079" w:rsidP="00CA583B">
            <w:pPr>
              <w:rPr>
                <w:sz w:val="28"/>
                <w:szCs w:val="28"/>
              </w:rPr>
            </w:pPr>
            <w:r w:rsidRPr="00F9232A">
              <w:rPr>
                <w:sz w:val="28"/>
                <w:szCs w:val="28"/>
              </w:rPr>
              <w:t xml:space="preserve">-доля педагогов, включившихся в работу педагогических сообществ,  </w:t>
            </w:r>
            <w:r>
              <w:rPr>
                <w:sz w:val="28"/>
                <w:szCs w:val="28"/>
              </w:rPr>
              <w:t>увеличится до 100</w:t>
            </w:r>
            <w:r w:rsidRPr="00F9232A">
              <w:rPr>
                <w:sz w:val="28"/>
                <w:szCs w:val="28"/>
              </w:rPr>
              <w:t xml:space="preserve"> %;</w:t>
            </w:r>
          </w:p>
          <w:p w:rsidR="00F95079" w:rsidRPr="00274A72" w:rsidRDefault="00F95079" w:rsidP="00CA583B">
            <w:pPr>
              <w:rPr>
                <w:sz w:val="28"/>
                <w:szCs w:val="28"/>
              </w:rPr>
            </w:pPr>
            <w:r w:rsidRPr="00274A72">
              <w:rPr>
                <w:sz w:val="28"/>
                <w:szCs w:val="28"/>
              </w:rPr>
              <w:t>- доля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увеличится до 100%;</w:t>
            </w:r>
          </w:p>
          <w:p w:rsidR="00F95079" w:rsidRPr="00317086" w:rsidRDefault="00F95079" w:rsidP="00CA583B">
            <w:pPr>
              <w:rPr>
                <w:b/>
                <w:sz w:val="28"/>
                <w:szCs w:val="28"/>
              </w:rPr>
            </w:pPr>
            <w:r>
              <w:rPr>
                <w:sz w:val="28"/>
                <w:szCs w:val="28"/>
              </w:rPr>
              <w:t>-</w:t>
            </w:r>
            <w:r w:rsidRPr="00700D2A">
              <w:rPr>
                <w:sz w:val="28"/>
                <w:szCs w:val="28"/>
              </w:rPr>
              <w:t>доля учителей, участвующих в процессах дистанционного обучения  детей-инвалидов, обеспеченных необходимыми программно-техническими средствами с доступом к сети Интернет</w:t>
            </w:r>
            <w:r>
              <w:rPr>
                <w:sz w:val="28"/>
                <w:szCs w:val="28"/>
              </w:rPr>
              <w:t>, сохранится на уровне 100%;</w:t>
            </w:r>
          </w:p>
          <w:p w:rsidR="0015052F" w:rsidRPr="00C05A0E" w:rsidRDefault="0015052F" w:rsidP="00CA583B">
            <w:pPr>
              <w:rPr>
                <w:sz w:val="28"/>
                <w:szCs w:val="28"/>
              </w:rPr>
            </w:pPr>
            <w:r w:rsidRPr="00C05A0E">
              <w:rPr>
                <w:sz w:val="28"/>
                <w:szCs w:val="28"/>
              </w:rPr>
              <w:t>- среднемесячная заработная плата педагогических работников общего образования будет соответствовать   средней заработной плате  в области;</w:t>
            </w:r>
          </w:p>
          <w:p w:rsidR="00F95079" w:rsidRDefault="00F95079" w:rsidP="00CA583B">
            <w:pPr>
              <w:rPr>
                <w:sz w:val="28"/>
                <w:szCs w:val="28"/>
              </w:rPr>
            </w:pPr>
            <w:r w:rsidRPr="00700D2A">
              <w:rPr>
                <w:sz w:val="28"/>
                <w:szCs w:val="28"/>
              </w:rPr>
              <w:t xml:space="preserve">- </w:t>
            </w:r>
            <w:r>
              <w:rPr>
                <w:sz w:val="28"/>
                <w:szCs w:val="28"/>
              </w:rPr>
              <w:t xml:space="preserve"> ежегодно </w:t>
            </w:r>
            <w:r w:rsidRPr="00700D2A">
              <w:rPr>
                <w:sz w:val="28"/>
                <w:szCs w:val="28"/>
              </w:rPr>
              <w:t xml:space="preserve">будет обеспечена единовременная выплата </w:t>
            </w:r>
            <w:r>
              <w:rPr>
                <w:sz w:val="28"/>
                <w:szCs w:val="28"/>
              </w:rPr>
              <w:t xml:space="preserve"> 15 </w:t>
            </w:r>
            <w:r w:rsidRPr="00317086">
              <w:rPr>
                <w:sz w:val="28"/>
                <w:szCs w:val="28"/>
              </w:rPr>
              <w:t>молодым специалистам с высшим и средним профессиональным  образованием</w:t>
            </w:r>
            <w:r>
              <w:rPr>
                <w:sz w:val="28"/>
                <w:szCs w:val="28"/>
              </w:rPr>
              <w:t xml:space="preserve">, имеющим </w:t>
            </w:r>
            <w:r w:rsidRPr="00317086">
              <w:rPr>
                <w:sz w:val="28"/>
                <w:szCs w:val="28"/>
              </w:rPr>
              <w:t xml:space="preserve"> остродефицит</w:t>
            </w:r>
            <w:r>
              <w:rPr>
                <w:sz w:val="28"/>
                <w:szCs w:val="28"/>
              </w:rPr>
              <w:t>ную</w:t>
            </w:r>
            <w:r w:rsidRPr="00317086">
              <w:rPr>
                <w:sz w:val="28"/>
                <w:szCs w:val="28"/>
              </w:rPr>
              <w:t xml:space="preserve"> для округа специальност</w:t>
            </w:r>
            <w:r>
              <w:rPr>
                <w:sz w:val="28"/>
                <w:szCs w:val="28"/>
              </w:rPr>
              <w:t>ь;</w:t>
            </w:r>
          </w:p>
          <w:p w:rsidR="00F95079" w:rsidRDefault="00F95079" w:rsidP="00CA583B">
            <w:pPr>
              <w:rPr>
                <w:b/>
              </w:rPr>
            </w:pPr>
            <w:r>
              <w:rPr>
                <w:sz w:val="28"/>
                <w:szCs w:val="28"/>
              </w:rPr>
              <w:t>-ежегодно будет производиться  выплата компенсации за найм (поднайм) молодым специалистам  остродефицитных для округа  специальностей;</w:t>
            </w:r>
          </w:p>
          <w:p w:rsidR="00F95079" w:rsidRDefault="00F95079" w:rsidP="00CA583B">
            <w:pPr>
              <w:rPr>
                <w:sz w:val="28"/>
                <w:szCs w:val="28"/>
              </w:rPr>
            </w:pPr>
            <w:r>
              <w:rPr>
                <w:sz w:val="28"/>
                <w:szCs w:val="28"/>
              </w:rPr>
              <w:t>-   на уровне 100%  сохранится доля  образовательных учреждений с установленной АПС;</w:t>
            </w:r>
          </w:p>
          <w:p w:rsidR="00F95079" w:rsidRDefault="00F95079" w:rsidP="00CA583B">
            <w:pPr>
              <w:rPr>
                <w:sz w:val="28"/>
                <w:szCs w:val="28"/>
              </w:rPr>
            </w:pPr>
            <w:r>
              <w:rPr>
                <w:sz w:val="28"/>
                <w:szCs w:val="28"/>
              </w:rPr>
              <w:t>-   на уровне 100% сохранится доля  образовательных учреждений с установленной тревожной кнопкой;</w:t>
            </w:r>
          </w:p>
          <w:p w:rsidR="00F95079" w:rsidRDefault="00F95079" w:rsidP="00CA583B">
            <w:pPr>
              <w:rPr>
                <w:sz w:val="28"/>
                <w:szCs w:val="28"/>
              </w:rPr>
            </w:pPr>
            <w:r w:rsidRPr="0064503E">
              <w:rPr>
                <w:sz w:val="28"/>
                <w:szCs w:val="28"/>
              </w:rPr>
              <w:t>-</w:t>
            </w:r>
            <w:r>
              <w:rPr>
                <w:sz w:val="28"/>
                <w:szCs w:val="28"/>
              </w:rPr>
              <w:t xml:space="preserve"> ежегодно 30 работников образовательных учреждений  будут проходить повышение  профессионального и образовательного уровня по вопросам обеспечения безопасности  жизнедеятельности;</w:t>
            </w:r>
          </w:p>
          <w:p w:rsidR="00F95079" w:rsidRPr="00257027" w:rsidRDefault="00F95079" w:rsidP="00CA583B">
            <w:pPr>
              <w:rPr>
                <w:color w:val="FF0000"/>
                <w:sz w:val="28"/>
                <w:szCs w:val="28"/>
              </w:rPr>
            </w:pPr>
            <w:r>
              <w:rPr>
                <w:sz w:val="28"/>
                <w:szCs w:val="28"/>
              </w:rPr>
              <w:t>-ежегодно в общеобразовательных учреждениях будут устанавливаться наружные ограждения.</w:t>
            </w:r>
          </w:p>
          <w:p w:rsidR="00F95079" w:rsidRDefault="00F95079" w:rsidP="00CA583B">
            <w:pPr>
              <w:rPr>
                <w:sz w:val="28"/>
                <w:szCs w:val="28"/>
              </w:rPr>
            </w:pPr>
          </w:p>
        </w:tc>
      </w:tr>
      <w:tr w:rsidR="00F95079">
        <w:tc>
          <w:tcPr>
            <w:tcW w:w="4068" w:type="dxa"/>
            <w:tcBorders>
              <w:top w:val="single" w:sz="4" w:space="0" w:color="auto"/>
              <w:left w:val="single" w:sz="4" w:space="0" w:color="auto"/>
              <w:bottom w:val="single" w:sz="4" w:space="0" w:color="auto"/>
              <w:right w:val="single" w:sz="4" w:space="0" w:color="auto"/>
            </w:tcBorders>
          </w:tcPr>
          <w:p w:rsidR="00F95079" w:rsidRDefault="00F95079" w:rsidP="00CA583B">
            <w:pPr>
              <w:rPr>
                <w:sz w:val="28"/>
                <w:szCs w:val="28"/>
              </w:rPr>
            </w:pPr>
            <w:r>
              <w:rPr>
                <w:sz w:val="28"/>
                <w:szCs w:val="28"/>
              </w:rPr>
              <w:t xml:space="preserve">Контроль за исполнением  </w:t>
            </w:r>
            <w:r w:rsidR="00B2678C">
              <w:rPr>
                <w:sz w:val="28"/>
                <w:szCs w:val="28"/>
              </w:rPr>
              <w:t>под</w:t>
            </w:r>
            <w:r w:rsidR="0039296E">
              <w:rPr>
                <w:sz w:val="28"/>
                <w:szCs w:val="28"/>
              </w:rPr>
              <w:t>-</w:t>
            </w:r>
            <w:r>
              <w:rPr>
                <w:sz w:val="28"/>
                <w:szCs w:val="28"/>
              </w:rPr>
              <w:t>программы</w:t>
            </w:r>
          </w:p>
        </w:tc>
        <w:tc>
          <w:tcPr>
            <w:tcW w:w="5503" w:type="dxa"/>
            <w:tcBorders>
              <w:top w:val="single" w:sz="4" w:space="0" w:color="auto"/>
              <w:left w:val="single" w:sz="4" w:space="0" w:color="auto"/>
              <w:bottom w:val="single" w:sz="4" w:space="0" w:color="auto"/>
              <w:right w:val="single" w:sz="4" w:space="0" w:color="auto"/>
            </w:tcBorders>
          </w:tcPr>
          <w:p w:rsidR="00F95079" w:rsidRDefault="00F95079" w:rsidP="00CA583B">
            <w:pPr>
              <w:rPr>
                <w:sz w:val="28"/>
                <w:szCs w:val="28"/>
              </w:rPr>
            </w:pPr>
            <w:r>
              <w:rPr>
                <w:sz w:val="28"/>
                <w:szCs w:val="28"/>
              </w:rPr>
              <w:t>Администрация округа Муром</w:t>
            </w:r>
          </w:p>
        </w:tc>
      </w:tr>
    </w:tbl>
    <w:p w:rsidR="00426753" w:rsidRDefault="00F95079" w:rsidP="002913CF">
      <w:pPr>
        <w:rPr>
          <w:sz w:val="28"/>
          <w:szCs w:val="28"/>
        </w:rPr>
      </w:pPr>
      <w:r>
        <w:rPr>
          <w:sz w:val="28"/>
          <w:szCs w:val="28"/>
        </w:rPr>
        <w:tab/>
      </w:r>
    </w:p>
    <w:p w:rsidR="00426753" w:rsidRDefault="00426753" w:rsidP="00A73F8B">
      <w:pPr>
        <w:ind w:firstLine="851"/>
        <w:jc w:val="both"/>
        <w:rPr>
          <w:sz w:val="28"/>
          <w:szCs w:val="28"/>
        </w:rPr>
      </w:pPr>
      <w:r>
        <w:rPr>
          <w:sz w:val="28"/>
          <w:szCs w:val="28"/>
        </w:rPr>
        <w:t xml:space="preserve">Основной стратегической целью подпрограммы в </w:t>
      </w:r>
      <w:r>
        <w:rPr>
          <w:color w:val="000000"/>
          <w:sz w:val="28"/>
          <w:szCs w:val="28"/>
        </w:rPr>
        <w:t>соответствии с возложенными на местное самоуправление полномочиями является</w:t>
      </w:r>
      <w:r>
        <w:rPr>
          <w:sz w:val="28"/>
          <w:szCs w:val="28"/>
        </w:rPr>
        <w:t xml:space="preserve"> создание условий для удовлетворения потребностей  гражданина, общества и рынка труда в  доступности качественного образования на ступенях начального, основного, среднего общего образования, что способствует улучшению качества жизни населения округа.</w:t>
      </w:r>
    </w:p>
    <w:p w:rsidR="00426753" w:rsidRDefault="00426753" w:rsidP="00A73F8B">
      <w:pPr>
        <w:ind w:firstLine="851"/>
        <w:jc w:val="both"/>
        <w:rPr>
          <w:sz w:val="28"/>
          <w:szCs w:val="28"/>
        </w:rPr>
      </w:pPr>
      <w:r>
        <w:rPr>
          <w:sz w:val="28"/>
          <w:szCs w:val="28"/>
        </w:rPr>
        <w:t>Для достижения данной стратегической цели должны быть решены следующие задачи, определенные в рамках полномочий управления образования:</w:t>
      </w:r>
    </w:p>
    <w:p w:rsidR="00426753" w:rsidRDefault="00426753" w:rsidP="00A73F8B">
      <w:pPr>
        <w:jc w:val="both"/>
        <w:rPr>
          <w:sz w:val="28"/>
          <w:szCs w:val="28"/>
        </w:rPr>
      </w:pPr>
      <w:r>
        <w:rPr>
          <w:sz w:val="28"/>
          <w:szCs w:val="28"/>
        </w:rPr>
        <w:t>1.Совершенствование содержания и повышение качества среднего  общего образования.</w:t>
      </w:r>
    </w:p>
    <w:p w:rsidR="00426753" w:rsidRDefault="00426753" w:rsidP="00A73F8B">
      <w:pPr>
        <w:jc w:val="both"/>
        <w:rPr>
          <w:sz w:val="28"/>
          <w:szCs w:val="28"/>
        </w:rPr>
      </w:pPr>
      <w:r>
        <w:rPr>
          <w:sz w:val="28"/>
          <w:szCs w:val="28"/>
        </w:rPr>
        <w:t xml:space="preserve">2.Повышение эффективности кадрового </w:t>
      </w:r>
      <w:r w:rsidR="00307DE0">
        <w:rPr>
          <w:sz w:val="28"/>
          <w:szCs w:val="28"/>
        </w:rPr>
        <w:t>обеспечения системы образова</w:t>
      </w:r>
      <w:r>
        <w:rPr>
          <w:sz w:val="28"/>
          <w:szCs w:val="28"/>
        </w:rPr>
        <w:t xml:space="preserve">ния округа.  </w:t>
      </w:r>
    </w:p>
    <w:p w:rsidR="00426753" w:rsidRDefault="00426753" w:rsidP="00A73F8B">
      <w:pPr>
        <w:jc w:val="both"/>
        <w:rPr>
          <w:sz w:val="28"/>
          <w:szCs w:val="28"/>
        </w:rPr>
      </w:pPr>
      <w:r>
        <w:rPr>
          <w:sz w:val="28"/>
          <w:szCs w:val="28"/>
        </w:rPr>
        <w:t>3. Социальная защита воспитанников,</w:t>
      </w:r>
      <w:r w:rsidR="00307DE0">
        <w:rPr>
          <w:sz w:val="28"/>
          <w:szCs w:val="28"/>
        </w:rPr>
        <w:t xml:space="preserve"> </w:t>
      </w:r>
      <w:r>
        <w:rPr>
          <w:sz w:val="28"/>
          <w:szCs w:val="28"/>
        </w:rPr>
        <w:t>учащихся, педагогических работников.</w:t>
      </w:r>
    </w:p>
    <w:p w:rsidR="00426753" w:rsidRDefault="00426753" w:rsidP="00A73F8B">
      <w:pPr>
        <w:jc w:val="both"/>
        <w:rPr>
          <w:sz w:val="28"/>
          <w:szCs w:val="28"/>
        </w:rPr>
      </w:pPr>
      <w:r>
        <w:rPr>
          <w:sz w:val="28"/>
          <w:szCs w:val="28"/>
        </w:rPr>
        <w:t>4. Обеспечение  безопасности образовательных  учреждений.</w:t>
      </w:r>
    </w:p>
    <w:p w:rsidR="00426753" w:rsidRDefault="00426753" w:rsidP="00A73F8B">
      <w:pPr>
        <w:ind w:firstLine="851"/>
        <w:jc w:val="both"/>
        <w:rPr>
          <w:sz w:val="28"/>
          <w:szCs w:val="28"/>
        </w:rPr>
      </w:pPr>
      <w:r>
        <w:rPr>
          <w:sz w:val="28"/>
          <w:szCs w:val="28"/>
        </w:rPr>
        <w:t>Каждая из задач подпрограммы носит комплексный характер, направлена на реализацию нескольких приоритетных направлений. Их решение обеспечивается за счет реализации программных мероприятий.</w:t>
      </w:r>
    </w:p>
    <w:p w:rsidR="00426753" w:rsidRPr="0085675A" w:rsidRDefault="00426753" w:rsidP="002913CF">
      <w:pPr>
        <w:jc w:val="both"/>
        <w:rPr>
          <w:sz w:val="28"/>
          <w:szCs w:val="28"/>
        </w:rPr>
      </w:pPr>
      <w:r>
        <w:rPr>
          <w:sz w:val="28"/>
          <w:szCs w:val="28"/>
        </w:rPr>
        <w:t>С</w:t>
      </w:r>
      <w:r w:rsidRPr="0085675A">
        <w:rPr>
          <w:sz w:val="28"/>
          <w:szCs w:val="28"/>
        </w:rPr>
        <w:t xml:space="preserve">роки реализации </w:t>
      </w:r>
      <w:r>
        <w:rPr>
          <w:sz w:val="28"/>
          <w:szCs w:val="28"/>
        </w:rPr>
        <w:t>подпрограммы -</w:t>
      </w:r>
      <w:r w:rsidRPr="0085675A">
        <w:rPr>
          <w:sz w:val="28"/>
          <w:szCs w:val="28"/>
        </w:rPr>
        <w:t xml:space="preserve"> 201</w:t>
      </w:r>
      <w:r>
        <w:rPr>
          <w:sz w:val="28"/>
          <w:szCs w:val="28"/>
        </w:rPr>
        <w:t>4</w:t>
      </w:r>
      <w:r w:rsidRPr="0085675A">
        <w:rPr>
          <w:sz w:val="28"/>
          <w:szCs w:val="28"/>
        </w:rPr>
        <w:t>-201</w:t>
      </w:r>
      <w:r>
        <w:rPr>
          <w:sz w:val="28"/>
          <w:szCs w:val="28"/>
        </w:rPr>
        <w:t>6</w:t>
      </w:r>
      <w:r w:rsidRPr="0085675A">
        <w:rPr>
          <w:sz w:val="28"/>
          <w:szCs w:val="28"/>
        </w:rPr>
        <w:t xml:space="preserve"> годы. В основном все мероприятия программы рассчитаны на реализацию в течение 2-3-х лет. </w:t>
      </w:r>
    </w:p>
    <w:p w:rsidR="00426753" w:rsidRPr="0085675A" w:rsidRDefault="00426753" w:rsidP="00650A1C">
      <w:pPr>
        <w:ind w:firstLine="851"/>
        <w:jc w:val="both"/>
        <w:rPr>
          <w:sz w:val="28"/>
          <w:szCs w:val="28"/>
        </w:rPr>
      </w:pPr>
      <w:r>
        <w:rPr>
          <w:sz w:val="28"/>
          <w:szCs w:val="28"/>
        </w:rPr>
        <w:t xml:space="preserve">2013   </w:t>
      </w:r>
      <w:r w:rsidRPr="0085675A">
        <w:rPr>
          <w:sz w:val="28"/>
          <w:szCs w:val="28"/>
        </w:rPr>
        <w:t xml:space="preserve"> год  связан</w:t>
      </w:r>
      <w:r>
        <w:rPr>
          <w:sz w:val="28"/>
          <w:szCs w:val="28"/>
        </w:rPr>
        <w:t xml:space="preserve"> с  модернизацией</w:t>
      </w:r>
      <w:r w:rsidRPr="0085675A">
        <w:rPr>
          <w:sz w:val="28"/>
          <w:szCs w:val="28"/>
        </w:rPr>
        <w:t xml:space="preserve"> системы общего образования, </w:t>
      </w:r>
      <w:r>
        <w:rPr>
          <w:sz w:val="28"/>
          <w:szCs w:val="28"/>
        </w:rPr>
        <w:t xml:space="preserve">поэтапным </w:t>
      </w:r>
      <w:r w:rsidRPr="0085675A">
        <w:rPr>
          <w:sz w:val="28"/>
          <w:szCs w:val="28"/>
        </w:rPr>
        <w:t>введением федеральных государственных образовательных стандартов,</w:t>
      </w:r>
      <w:r>
        <w:rPr>
          <w:sz w:val="28"/>
          <w:szCs w:val="28"/>
        </w:rPr>
        <w:t xml:space="preserve"> разработкой плана мероприятий («дорожной карты)«Изменения, направленные на повышение эффективности деятельности муниципальной системы образования»,</w:t>
      </w:r>
      <w:r w:rsidRPr="0085675A">
        <w:rPr>
          <w:sz w:val="28"/>
          <w:szCs w:val="28"/>
        </w:rPr>
        <w:t xml:space="preserve"> апробацией  экспериментов  по отдельным направлениям.</w:t>
      </w:r>
    </w:p>
    <w:p w:rsidR="00426753" w:rsidRPr="0085675A" w:rsidRDefault="00426753" w:rsidP="00650A1C">
      <w:pPr>
        <w:ind w:firstLine="851"/>
        <w:jc w:val="both"/>
        <w:rPr>
          <w:sz w:val="28"/>
          <w:szCs w:val="28"/>
        </w:rPr>
      </w:pPr>
      <w:r w:rsidRPr="0085675A">
        <w:rPr>
          <w:sz w:val="28"/>
          <w:szCs w:val="28"/>
        </w:rPr>
        <w:t>В 201</w:t>
      </w:r>
      <w:r>
        <w:rPr>
          <w:sz w:val="28"/>
          <w:szCs w:val="28"/>
        </w:rPr>
        <w:t>4</w:t>
      </w:r>
      <w:r w:rsidRPr="0085675A">
        <w:rPr>
          <w:sz w:val="28"/>
          <w:szCs w:val="28"/>
        </w:rPr>
        <w:t>-201</w:t>
      </w:r>
      <w:r>
        <w:rPr>
          <w:sz w:val="28"/>
          <w:szCs w:val="28"/>
        </w:rPr>
        <w:t>6</w:t>
      </w:r>
      <w:r w:rsidRPr="0085675A">
        <w:rPr>
          <w:sz w:val="28"/>
          <w:szCs w:val="28"/>
        </w:rPr>
        <w:t xml:space="preserve"> годах предусмотрена реализация мероприятий по всем направлениям с повышением эффективности результатов, полученных ранее. В соответствии с потребностью и на основании разработанных планов оптимизации и реструктуризации сети, переходом на ФГОС будет в течение 3-х лет осуществляться модернизация материально-технической и учебно-материальной базы образовательных учреждений, капитальный и текущий ремонт зданий и помещений, реализация мероприятий по обеспечению безопасности образовательного процесса, лицензирование и аккредитация образовательных учреждений, оптимизация сети образовательных учреждений.</w:t>
      </w:r>
    </w:p>
    <w:p w:rsidR="00426753" w:rsidRPr="0085675A" w:rsidRDefault="00426753" w:rsidP="002913CF">
      <w:pPr>
        <w:jc w:val="both"/>
        <w:rPr>
          <w:sz w:val="28"/>
          <w:szCs w:val="28"/>
        </w:rPr>
      </w:pPr>
      <w:r w:rsidRPr="0085675A">
        <w:rPr>
          <w:sz w:val="28"/>
          <w:szCs w:val="28"/>
        </w:rPr>
        <w:t xml:space="preserve">Планируется ежегодное изменение индикативных показателей, характеризующих ход реализации </w:t>
      </w:r>
      <w:r>
        <w:rPr>
          <w:sz w:val="28"/>
          <w:szCs w:val="28"/>
        </w:rPr>
        <w:t>под</w:t>
      </w:r>
      <w:r w:rsidRPr="0085675A">
        <w:rPr>
          <w:sz w:val="28"/>
          <w:szCs w:val="28"/>
        </w:rPr>
        <w:t>программы и влияние программных мероприятий на состояние системы образования округа в целом.</w:t>
      </w:r>
    </w:p>
    <w:p w:rsidR="009D7D07" w:rsidRDefault="009D7D07" w:rsidP="00650A1C">
      <w:pPr>
        <w:ind w:firstLine="851"/>
        <w:jc w:val="both"/>
        <w:rPr>
          <w:sz w:val="28"/>
          <w:szCs w:val="28"/>
        </w:rPr>
      </w:pPr>
      <w:r>
        <w:rPr>
          <w:sz w:val="28"/>
          <w:szCs w:val="28"/>
        </w:rPr>
        <w:t xml:space="preserve">Решение задач, поставленных в </w:t>
      </w:r>
      <w:r w:rsidR="00C4230A">
        <w:rPr>
          <w:sz w:val="28"/>
          <w:szCs w:val="28"/>
        </w:rPr>
        <w:t>под</w:t>
      </w:r>
      <w:r>
        <w:rPr>
          <w:sz w:val="28"/>
          <w:szCs w:val="28"/>
        </w:rPr>
        <w:t>программе, должно привести к положительной динамике индикативных показателей, ориентированных на областные показатели по отрасли.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2864"/>
        <w:gridCol w:w="795"/>
        <w:gridCol w:w="825"/>
        <w:gridCol w:w="915"/>
        <w:gridCol w:w="885"/>
        <w:gridCol w:w="900"/>
      </w:tblGrid>
      <w:tr w:rsidR="0042073A">
        <w:trPr>
          <w:cantSplit/>
        </w:trPr>
        <w:tc>
          <w:tcPr>
            <w:tcW w:w="2464" w:type="dxa"/>
            <w:vMerge w:val="restart"/>
            <w:tcBorders>
              <w:top w:val="single" w:sz="4" w:space="0" w:color="auto"/>
              <w:left w:val="single" w:sz="4" w:space="0" w:color="auto"/>
              <w:bottom w:val="single" w:sz="4" w:space="0" w:color="auto"/>
              <w:right w:val="single" w:sz="4" w:space="0" w:color="auto"/>
            </w:tcBorders>
          </w:tcPr>
          <w:p w:rsidR="0042073A" w:rsidRDefault="0042073A" w:rsidP="0042073A">
            <w:pPr>
              <w:jc w:val="center"/>
            </w:pPr>
          </w:p>
          <w:p w:rsidR="0042073A" w:rsidRDefault="0042073A" w:rsidP="0042073A">
            <w:pPr>
              <w:jc w:val="center"/>
            </w:pPr>
            <w:r>
              <w:t>Задачи</w:t>
            </w:r>
          </w:p>
          <w:p w:rsidR="0042073A" w:rsidRDefault="0042073A" w:rsidP="0042073A">
            <w:pPr>
              <w:jc w:val="center"/>
            </w:pPr>
          </w:p>
        </w:tc>
        <w:tc>
          <w:tcPr>
            <w:tcW w:w="2864" w:type="dxa"/>
            <w:vMerge w:val="restart"/>
            <w:tcBorders>
              <w:top w:val="single" w:sz="4" w:space="0" w:color="auto"/>
              <w:left w:val="single" w:sz="4" w:space="0" w:color="auto"/>
              <w:bottom w:val="single" w:sz="4" w:space="0" w:color="auto"/>
              <w:right w:val="single" w:sz="4" w:space="0" w:color="auto"/>
            </w:tcBorders>
          </w:tcPr>
          <w:p w:rsidR="0042073A" w:rsidRDefault="0042073A" w:rsidP="0042073A">
            <w:pPr>
              <w:jc w:val="center"/>
            </w:pPr>
          </w:p>
          <w:p w:rsidR="0042073A" w:rsidRDefault="0042073A" w:rsidP="0042073A">
            <w:pPr>
              <w:jc w:val="center"/>
            </w:pPr>
            <w:r>
              <w:t>Индикативные показатели</w:t>
            </w:r>
          </w:p>
        </w:tc>
        <w:tc>
          <w:tcPr>
            <w:tcW w:w="4320" w:type="dxa"/>
            <w:gridSpan w:val="5"/>
            <w:tcBorders>
              <w:top w:val="single" w:sz="4" w:space="0" w:color="auto"/>
              <w:left w:val="single" w:sz="4" w:space="0" w:color="auto"/>
              <w:bottom w:val="nil"/>
            </w:tcBorders>
          </w:tcPr>
          <w:p w:rsidR="0042073A" w:rsidRDefault="0042073A" w:rsidP="0042073A">
            <w:pPr>
              <w:jc w:val="center"/>
              <w:rPr>
                <w:sz w:val="20"/>
                <w:szCs w:val="20"/>
              </w:rPr>
            </w:pPr>
            <w:r>
              <w:t>Значения индикативных показателей</w:t>
            </w:r>
          </w:p>
        </w:tc>
      </w:tr>
      <w:tr w:rsidR="0042073A">
        <w:trPr>
          <w:cantSplit/>
        </w:trPr>
        <w:tc>
          <w:tcPr>
            <w:tcW w:w="2464" w:type="dxa"/>
            <w:vMerge/>
            <w:tcBorders>
              <w:top w:val="single" w:sz="4" w:space="0" w:color="auto"/>
              <w:left w:val="single" w:sz="4" w:space="0" w:color="auto"/>
              <w:bottom w:val="single" w:sz="4" w:space="0" w:color="auto"/>
              <w:right w:val="single" w:sz="4" w:space="0" w:color="auto"/>
            </w:tcBorders>
            <w:vAlign w:val="center"/>
          </w:tcPr>
          <w:p w:rsidR="0042073A" w:rsidRDefault="0042073A" w:rsidP="000D3E93"/>
        </w:tc>
        <w:tc>
          <w:tcPr>
            <w:tcW w:w="2864" w:type="dxa"/>
            <w:vMerge/>
            <w:tcBorders>
              <w:top w:val="single" w:sz="4" w:space="0" w:color="auto"/>
              <w:left w:val="single" w:sz="4" w:space="0" w:color="auto"/>
              <w:bottom w:val="single" w:sz="4" w:space="0" w:color="auto"/>
              <w:right w:val="single" w:sz="4" w:space="0" w:color="auto"/>
            </w:tcBorders>
            <w:vAlign w:val="center"/>
          </w:tcPr>
          <w:p w:rsidR="0042073A" w:rsidRDefault="0042073A" w:rsidP="000D3E93"/>
        </w:tc>
        <w:tc>
          <w:tcPr>
            <w:tcW w:w="795" w:type="dxa"/>
            <w:tcBorders>
              <w:top w:val="single" w:sz="4" w:space="0" w:color="auto"/>
              <w:left w:val="single" w:sz="4" w:space="0" w:color="auto"/>
              <w:bottom w:val="single" w:sz="4" w:space="0" w:color="auto"/>
              <w:right w:val="single" w:sz="4" w:space="0" w:color="auto"/>
            </w:tcBorders>
          </w:tcPr>
          <w:p w:rsidR="0042073A" w:rsidRDefault="008A0D8D" w:rsidP="0042073A">
            <w:pPr>
              <w:jc w:val="center"/>
            </w:pPr>
            <w:r>
              <w:t>2012</w:t>
            </w:r>
            <w:r w:rsidR="0042073A">
              <w:t>г</w:t>
            </w:r>
          </w:p>
        </w:tc>
        <w:tc>
          <w:tcPr>
            <w:tcW w:w="825" w:type="dxa"/>
            <w:tcBorders>
              <w:top w:val="single" w:sz="4" w:space="0" w:color="auto"/>
              <w:left w:val="single" w:sz="4" w:space="0" w:color="auto"/>
              <w:bottom w:val="single" w:sz="4" w:space="0" w:color="auto"/>
              <w:right w:val="single" w:sz="4" w:space="0" w:color="auto"/>
            </w:tcBorders>
          </w:tcPr>
          <w:p w:rsidR="0042073A" w:rsidRDefault="0042073A" w:rsidP="0042073A">
            <w:pPr>
              <w:jc w:val="center"/>
            </w:pPr>
            <w:r>
              <w:t>201</w:t>
            </w:r>
            <w:r w:rsidR="008A0D8D">
              <w:t>3</w:t>
            </w:r>
            <w:r>
              <w:t>г</w:t>
            </w:r>
          </w:p>
        </w:tc>
        <w:tc>
          <w:tcPr>
            <w:tcW w:w="915" w:type="dxa"/>
            <w:tcBorders>
              <w:top w:val="single" w:sz="4" w:space="0" w:color="auto"/>
              <w:left w:val="single" w:sz="4" w:space="0" w:color="auto"/>
              <w:bottom w:val="single" w:sz="4" w:space="0" w:color="auto"/>
              <w:right w:val="single" w:sz="4" w:space="0" w:color="auto"/>
            </w:tcBorders>
          </w:tcPr>
          <w:p w:rsidR="0042073A" w:rsidRDefault="0042073A" w:rsidP="0042073A">
            <w:pPr>
              <w:jc w:val="center"/>
            </w:pPr>
            <w:r>
              <w:t>201</w:t>
            </w:r>
            <w:r w:rsidR="008A0D8D">
              <w:t>4</w:t>
            </w:r>
            <w:r>
              <w:t>г</w:t>
            </w:r>
          </w:p>
        </w:tc>
        <w:tc>
          <w:tcPr>
            <w:tcW w:w="885" w:type="dxa"/>
            <w:tcBorders>
              <w:top w:val="single" w:sz="4" w:space="0" w:color="auto"/>
              <w:left w:val="single" w:sz="4" w:space="0" w:color="auto"/>
              <w:bottom w:val="single" w:sz="4" w:space="0" w:color="auto"/>
              <w:right w:val="single" w:sz="4" w:space="0" w:color="auto"/>
            </w:tcBorders>
          </w:tcPr>
          <w:p w:rsidR="0042073A" w:rsidRPr="000D3E93" w:rsidRDefault="0042073A" w:rsidP="0042073A">
            <w:smartTag w:uri="urn:schemas-microsoft-com:office:smarttags" w:element="metricconverter">
              <w:smartTagPr>
                <w:attr w:name="ProductID" w:val="2015 г"/>
              </w:smartTagPr>
              <w:r w:rsidRPr="000D3E93">
                <w:t>201</w:t>
              </w:r>
              <w:r w:rsidR="008A0D8D">
                <w:t>5</w:t>
              </w:r>
              <w:r w:rsidRPr="000D3E93">
                <w:t xml:space="preserve"> г</w:t>
              </w:r>
            </w:smartTag>
          </w:p>
        </w:tc>
        <w:tc>
          <w:tcPr>
            <w:tcW w:w="900" w:type="dxa"/>
            <w:tcBorders>
              <w:top w:val="single" w:sz="4" w:space="0" w:color="auto"/>
            </w:tcBorders>
            <w:shd w:val="clear" w:color="auto" w:fill="auto"/>
          </w:tcPr>
          <w:p w:rsidR="0042073A" w:rsidRPr="000D3E93" w:rsidRDefault="0042073A" w:rsidP="000D3E93">
            <w:r>
              <w:t>201</w:t>
            </w:r>
            <w:r w:rsidR="008A0D8D">
              <w:t>6</w:t>
            </w:r>
            <w:r>
              <w:t>г</w:t>
            </w:r>
          </w:p>
        </w:tc>
      </w:tr>
      <w:tr w:rsidR="0042073A">
        <w:tc>
          <w:tcPr>
            <w:tcW w:w="2464" w:type="dxa"/>
            <w:vMerge/>
            <w:tcBorders>
              <w:left w:val="single" w:sz="4" w:space="0" w:color="auto"/>
              <w:bottom w:val="single" w:sz="4" w:space="0" w:color="auto"/>
              <w:right w:val="single" w:sz="4" w:space="0" w:color="auto"/>
            </w:tcBorders>
          </w:tcPr>
          <w:p w:rsidR="0042073A" w:rsidRDefault="0042073A" w:rsidP="000D3E93"/>
        </w:tc>
        <w:tc>
          <w:tcPr>
            <w:tcW w:w="2864" w:type="dxa"/>
            <w:vMerge/>
            <w:tcBorders>
              <w:left w:val="single" w:sz="4" w:space="0" w:color="auto"/>
              <w:bottom w:val="single" w:sz="4" w:space="0" w:color="auto"/>
              <w:right w:val="single" w:sz="4" w:space="0" w:color="auto"/>
            </w:tcBorders>
          </w:tcPr>
          <w:p w:rsidR="0042073A" w:rsidRDefault="0042073A" w:rsidP="0077064C">
            <w:pPr>
              <w:numPr>
                <w:ilvl w:val="0"/>
                <w:numId w:val="3"/>
              </w:numPr>
            </w:pPr>
          </w:p>
        </w:tc>
        <w:tc>
          <w:tcPr>
            <w:tcW w:w="795" w:type="dxa"/>
            <w:tcBorders>
              <w:left w:val="single" w:sz="4" w:space="0" w:color="auto"/>
              <w:bottom w:val="single" w:sz="4" w:space="0" w:color="auto"/>
              <w:right w:val="single" w:sz="4" w:space="0" w:color="auto"/>
            </w:tcBorders>
          </w:tcPr>
          <w:p w:rsidR="0042073A" w:rsidRDefault="0042073A" w:rsidP="000D3E93">
            <w:pPr>
              <w:jc w:val="center"/>
            </w:pPr>
          </w:p>
        </w:tc>
        <w:tc>
          <w:tcPr>
            <w:tcW w:w="825" w:type="dxa"/>
            <w:tcBorders>
              <w:left w:val="single" w:sz="4" w:space="0" w:color="auto"/>
              <w:bottom w:val="single" w:sz="4" w:space="0" w:color="auto"/>
              <w:right w:val="single" w:sz="4" w:space="0" w:color="auto"/>
            </w:tcBorders>
          </w:tcPr>
          <w:p w:rsidR="0042073A" w:rsidRDefault="0042073A" w:rsidP="000D3E93">
            <w:pPr>
              <w:jc w:val="center"/>
            </w:pPr>
          </w:p>
        </w:tc>
        <w:tc>
          <w:tcPr>
            <w:tcW w:w="915" w:type="dxa"/>
            <w:tcBorders>
              <w:left w:val="single" w:sz="4" w:space="0" w:color="auto"/>
              <w:bottom w:val="single" w:sz="4" w:space="0" w:color="auto"/>
              <w:right w:val="single" w:sz="4" w:space="0" w:color="auto"/>
            </w:tcBorders>
          </w:tcPr>
          <w:p w:rsidR="0042073A" w:rsidRDefault="0042073A" w:rsidP="000D3E93">
            <w:pPr>
              <w:jc w:val="center"/>
            </w:pPr>
          </w:p>
        </w:tc>
        <w:tc>
          <w:tcPr>
            <w:tcW w:w="885" w:type="dxa"/>
            <w:tcBorders>
              <w:left w:val="single" w:sz="4" w:space="0" w:color="auto"/>
              <w:bottom w:val="single" w:sz="4" w:space="0" w:color="auto"/>
              <w:right w:val="single" w:sz="4" w:space="0" w:color="auto"/>
            </w:tcBorders>
          </w:tcPr>
          <w:p w:rsidR="0042073A" w:rsidRDefault="0042073A" w:rsidP="000D3E93">
            <w:pPr>
              <w:jc w:val="center"/>
            </w:pPr>
          </w:p>
        </w:tc>
        <w:tc>
          <w:tcPr>
            <w:tcW w:w="900" w:type="dxa"/>
            <w:tcBorders>
              <w:top w:val="single" w:sz="4" w:space="0" w:color="auto"/>
              <w:bottom w:val="nil"/>
            </w:tcBorders>
            <w:shd w:val="clear" w:color="auto" w:fill="auto"/>
          </w:tcPr>
          <w:p w:rsidR="00011D85" w:rsidRDefault="00011D85" w:rsidP="00022DAD"/>
          <w:p w:rsidR="00011D85" w:rsidRDefault="00011D85" w:rsidP="00022DAD"/>
          <w:p w:rsidR="00011D85" w:rsidRDefault="00011D85" w:rsidP="00022DAD"/>
          <w:p w:rsidR="00011D85" w:rsidRDefault="00011D85" w:rsidP="00022DAD"/>
          <w:p w:rsidR="00011D85" w:rsidRDefault="00011D85" w:rsidP="00022DAD"/>
        </w:tc>
      </w:tr>
      <w:tr w:rsidR="0042073A">
        <w:trPr>
          <w:trHeight w:val="2147"/>
        </w:trPr>
        <w:tc>
          <w:tcPr>
            <w:tcW w:w="2464" w:type="dxa"/>
            <w:tcBorders>
              <w:top w:val="single" w:sz="4" w:space="0" w:color="auto"/>
              <w:left w:val="single" w:sz="4" w:space="0" w:color="auto"/>
              <w:bottom w:val="single" w:sz="4" w:space="0" w:color="auto"/>
              <w:right w:val="single" w:sz="4" w:space="0" w:color="auto"/>
            </w:tcBorders>
          </w:tcPr>
          <w:p w:rsidR="0042073A" w:rsidRPr="0064503E" w:rsidRDefault="00125CAB" w:rsidP="000D3E93">
            <w:r>
              <w:t>1</w:t>
            </w:r>
            <w:r w:rsidR="0042073A" w:rsidRPr="0064503E">
              <w:t>.Совершенствование содержания и повышение качества среднего  (полного) общего образования</w:t>
            </w:r>
          </w:p>
          <w:p w:rsidR="007B7D99" w:rsidRDefault="007B7D99" w:rsidP="000D3E93">
            <w:pPr>
              <w:rPr>
                <w:color w:val="FF0000"/>
              </w:rPr>
            </w:pPr>
          </w:p>
          <w:p w:rsidR="007B7D99" w:rsidRDefault="007B7D99" w:rsidP="000D3E93">
            <w:pPr>
              <w:rPr>
                <w:color w:val="FF0000"/>
              </w:rPr>
            </w:pPr>
          </w:p>
          <w:p w:rsidR="007B7D99" w:rsidRPr="0074320D" w:rsidRDefault="007B7D99" w:rsidP="007B7D99">
            <w:pPr>
              <w:rPr>
                <w:color w:val="FF0000"/>
                <w:sz w:val="28"/>
                <w:szCs w:val="28"/>
              </w:rPr>
            </w:pPr>
          </w:p>
        </w:tc>
        <w:tc>
          <w:tcPr>
            <w:tcW w:w="2864" w:type="dxa"/>
            <w:tcBorders>
              <w:top w:val="single" w:sz="4" w:space="0" w:color="auto"/>
              <w:left w:val="single" w:sz="4" w:space="0" w:color="auto"/>
              <w:bottom w:val="single" w:sz="4" w:space="0" w:color="auto"/>
              <w:right w:val="single" w:sz="4" w:space="0" w:color="auto"/>
            </w:tcBorders>
          </w:tcPr>
          <w:p w:rsidR="008B2FE9" w:rsidRDefault="00275D22" w:rsidP="000D3E93">
            <w:r>
              <w:t>1.1</w:t>
            </w:r>
            <w:r w:rsidR="008B2FE9">
              <w:t xml:space="preserve">. </w:t>
            </w:r>
            <w:r w:rsidR="00E235A7">
              <w:t xml:space="preserve">Количество </w:t>
            </w:r>
            <w:r w:rsidR="008B2FE9">
              <w:t>школьников (</w:t>
            </w:r>
            <w:r w:rsidR="008B2FE9" w:rsidRPr="0064503E">
              <w:t>по ступеням</w:t>
            </w:r>
            <w:r w:rsidR="008B2FE9">
              <w:t xml:space="preserve"> общего образования</w:t>
            </w:r>
            <w:r w:rsidR="008B2FE9" w:rsidRPr="0064503E">
              <w:t>), обучающихся</w:t>
            </w:r>
            <w:r w:rsidR="00F91D6C">
              <w:t xml:space="preserve"> в условиях соответствующих требованиям  Федеральных государственных образовательных стандартов</w:t>
            </w:r>
            <w:r w:rsidR="00983A1E">
              <w:t xml:space="preserve"> </w:t>
            </w:r>
            <w:r w:rsidR="008B2FE9">
              <w:t>в общей численности обу</w:t>
            </w:r>
            <w:r w:rsidR="00F91D6C">
              <w:t>чающихся (по ступеням  общего образования).</w:t>
            </w:r>
          </w:p>
          <w:p w:rsidR="00F91D6C" w:rsidRDefault="00F775F7" w:rsidP="00F91D6C">
            <w:r>
              <w:t>1.2</w:t>
            </w:r>
            <w:r w:rsidR="00E235A7">
              <w:t>. Количество</w:t>
            </w:r>
            <w:r w:rsidR="00F91D6C" w:rsidRPr="0064503E">
              <w:t xml:space="preserve"> общеобразовательных учреждений, осуществляющих дистанционное обучение школьников</w:t>
            </w:r>
            <w:r w:rsidR="00F91D6C">
              <w:t>.</w:t>
            </w:r>
          </w:p>
          <w:p w:rsidR="00361B6C" w:rsidRPr="00361B6C" w:rsidRDefault="00361B6C" w:rsidP="00F91D6C">
            <w:pPr>
              <w:rPr>
                <w:b/>
              </w:rPr>
            </w:pPr>
            <w:r w:rsidRPr="00B2728D">
              <w:t>1.3.Удельный вес численности детей-инвалидов, обучающихся по программам общего образования на дому с использованием дистанционных образовательных</w:t>
            </w:r>
            <w:r w:rsidR="00DA59FC">
              <w:t xml:space="preserve"> </w:t>
            </w:r>
            <w:r w:rsidRPr="00B2728D">
              <w:t>технологий, в общей численности  детей-инвалидов. которым не противопоказано обучение</w:t>
            </w:r>
          </w:p>
          <w:p w:rsidR="00F91D6C" w:rsidRPr="0064503E" w:rsidRDefault="00361B6C" w:rsidP="000D3E93">
            <w:r>
              <w:t>1.4</w:t>
            </w:r>
            <w:r w:rsidR="00F91D6C">
              <w:t>.Среднее количество учащихся на один компьютер.</w:t>
            </w:r>
          </w:p>
          <w:p w:rsidR="0042073A" w:rsidRPr="00EB7214" w:rsidRDefault="00125CAB" w:rsidP="000D3E93">
            <w:r>
              <w:t>1</w:t>
            </w:r>
            <w:r w:rsidR="00361B6C">
              <w:t>.5</w:t>
            </w:r>
            <w:r w:rsidR="00290BA8">
              <w:t>.Доля обу</w:t>
            </w:r>
            <w:r w:rsidR="0042073A" w:rsidRPr="00EB7214">
              <w:t>ча</w:t>
            </w:r>
            <w:r w:rsidR="00290BA8">
              <w:t>ю</w:t>
            </w:r>
            <w:r w:rsidR="0042073A" w:rsidRPr="00EB7214">
              <w:t>щихся, использующих возможности вариативного обучения (%).</w:t>
            </w:r>
          </w:p>
          <w:p w:rsidR="0042073A" w:rsidRPr="00EB7214" w:rsidRDefault="00125CAB" w:rsidP="000D3E93">
            <w:r>
              <w:t>1</w:t>
            </w:r>
            <w:r w:rsidR="00361B6C">
              <w:t>.6</w:t>
            </w:r>
            <w:r w:rsidR="0042073A" w:rsidRPr="00EB7214">
              <w:t xml:space="preserve">. Доля </w:t>
            </w:r>
            <w:r w:rsidR="00290BA8">
              <w:t>об</w:t>
            </w:r>
            <w:r w:rsidR="0042073A" w:rsidRPr="00EB7214">
              <w:t>уча</w:t>
            </w:r>
            <w:r w:rsidR="00290BA8">
              <w:t>ю</w:t>
            </w:r>
            <w:r w:rsidR="0042073A" w:rsidRPr="00EB7214">
              <w:t>щихся  9-11-х классов, занимающихся  по программам предпрофильного, профильного обучения (%).</w:t>
            </w:r>
          </w:p>
          <w:p w:rsidR="0042073A" w:rsidRPr="00EB7214" w:rsidRDefault="00125CAB" w:rsidP="000D3E93">
            <w:r>
              <w:t>1</w:t>
            </w:r>
            <w:r w:rsidR="0042073A" w:rsidRPr="00EB7214">
              <w:t>.</w:t>
            </w:r>
            <w:r w:rsidR="00361B6C">
              <w:t>7</w:t>
            </w:r>
            <w:r w:rsidR="0042073A" w:rsidRPr="00EB7214">
              <w:t xml:space="preserve">.Доля выпускников средней школы, получающих </w:t>
            </w:r>
            <w:r w:rsidR="001A6F33" w:rsidRPr="00EB7214">
              <w:t>дальнейшее</w:t>
            </w:r>
          </w:p>
          <w:p w:rsidR="0042073A" w:rsidRPr="00EB7214" w:rsidRDefault="0042073A" w:rsidP="000D3E93">
            <w:r w:rsidRPr="00EB7214">
              <w:t>образование по профилю обучения в школе(%) .</w:t>
            </w:r>
          </w:p>
          <w:p w:rsidR="0042073A" w:rsidRPr="00EB7214" w:rsidRDefault="00125CAB" w:rsidP="000D3E93">
            <w:r>
              <w:t>1</w:t>
            </w:r>
            <w:r w:rsidR="00361B6C">
              <w:t>.8</w:t>
            </w:r>
            <w:r w:rsidR="00290BA8">
              <w:t xml:space="preserve">.Охват обучающихся </w:t>
            </w:r>
            <w:r w:rsidR="0042073A" w:rsidRPr="00EB7214">
              <w:t>занятиями физкультурой и спортом  во внеурочное время (%).</w:t>
            </w:r>
          </w:p>
          <w:p w:rsidR="0042073A" w:rsidRPr="00EB7214" w:rsidRDefault="00125CAB" w:rsidP="000D3E93">
            <w:r>
              <w:t>1</w:t>
            </w:r>
            <w:r w:rsidR="0042073A" w:rsidRPr="00EB7214">
              <w:t>.</w:t>
            </w:r>
            <w:r w:rsidR="00361B6C">
              <w:t>9</w:t>
            </w:r>
            <w:r w:rsidR="0042073A" w:rsidRPr="00EB7214">
              <w:t>.Доля</w:t>
            </w:r>
            <w:r w:rsidR="00290BA8">
              <w:t xml:space="preserve"> обучающихся</w:t>
            </w:r>
            <w:r w:rsidR="0042073A" w:rsidRPr="00EB7214">
              <w:t>, имеющих уровень физического развития выше среднего  (%).</w:t>
            </w:r>
          </w:p>
          <w:p w:rsidR="0042073A" w:rsidRDefault="00125CAB" w:rsidP="000D3E93">
            <w:r>
              <w:t>1</w:t>
            </w:r>
            <w:r w:rsidR="0042073A" w:rsidRPr="00EB7214">
              <w:t>.</w:t>
            </w:r>
            <w:r w:rsidR="00361B6C">
              <w:t>10</w:t>
            </w:r>
            <w:r w:rsidR="0042073A" w:rsidRPr="00EB7214">
              <w:t xml:space="preserve">.Доля </w:t>
            </w:r>
            <w:r w:rsidR="00290BA8">
              <w:t>обучающихся</w:t>
            </w:r>
            <w:r w:rsidR="0042073A" w:rsidRPr="00EB7214">
              <w:t>, занимающихся в системе дополнительного образования  (%).</w:t>
            </w:r>
          </w:p>
          <w:p w:rsidR="00370567" w:rsidRPr="00370567" w:rsidRDefault="00361B6C" w:rsidP="000D3E93">
            <w:r>
              <w:t>1.11</w:t>
            </w:r>
            <w:r w:rsidR="00370567" w:rsidRPr="00370567">
              <w:t>.</w:t>
            </w:r>
            <w:r w:rsidR="00370567">
              <w:t xml:space="preserve">Доля </w:t>
            </w:r>
            <w:r w:rsidR="00290BA8">
              <w:t>обучающихся</w:t>
            </w:r>
            <w:r w:rsidR="00370567">
              <w:t xml:space="preserve">, занимающихся во вторую смену, в общей численности </w:t>
            </w:r>
            <w:r w:rsidR="00290BA8">
              <w:t xml:space="preserve">обучающихся </w:t>
            </w:r>
            <w:r w:rsidR="00FC7D92">
              <w:t>(%)</w:t>
            </w:r>
          </w:p>
          <w:p w:rsidR="00E235A7" w:rsidRPr="00EB7214" w:rsidRDefault="00361B6C" w:rsidP="000D3E93">
            <w:r>
              <w:t>1.12</w:t>
            </w:r>
            <w:r w:rsidR="00E235A7">
              <w:t>.Готовность образовательных учреждений  к новому учебному году(%)</w:t>
            </w:r>
          </w:p>
          <w:p w:rsidR="0042073A" w:rsidRPr="00407D2A" w:rsidRDefault="0042073A" w:rsidP="00F91D6C">
            <w:pPr>
              <w:rPr>
                <w:color w:val="FF0000"/>
              </w:rPr>
            </w:pPr>
          </w:p>
        </w:tc>
        <w:tc>
          <w:tcPr>
            <w:tcW w:w="795" w:type="dxa"/>
            <w:tcBorders>
              <w:top w:val="single" w:sz="4" w:space="0" w:color="auto"/>
              <w:left w:val="single" w:sz="4" w:space="0" w:color="auto"/>
              <w:bottom w:val="single" w:sz="4" w:space="0" w:color="auto"/>
              <w:right w:val="single" w:sz="4" w:space="0" w:color="auto"/>
            </w:tcBorders>
          </w:tcPr>
          <w:p w:rsidR="00CB0AB0" w:rsidRPr="00984ECC" w:rsidRDefault="00CB0AB0" w:rsidP="0042073A">
            <w:pPr>
              <w:jc w:val="center"/>
            </w:pPr>
          </w:p>
          <w:p w:rsidR="008A0D8D" w:rsidRPr="00984ECC" w:rsidRDefault="008A0D8D" w:rsidP="008A0D8D">
            <w:pPr>
              <w:jc w:val="center"/>
            </w:pPr>
            <w:r w:rsidRPr="00984ECC">
              <w:t>2301/22,3</w:t>
            </w:r>
          </w:p>
          <w:p w:rsidR="0042073A" w:rsidRPr="00984ECC" w:rsidRDefault="0042073A" w:rsidP="0042073A">
            <w:pPr>
              <w:jc w:val="center"/>
            </w:pPr>
          </w:p>
          <w:p w:rsidR="00CB0AB0" w:rsidRPr="00984ECC" w:rsidRDefault="00CB0AB0" w:rsidP="0042073A">
            <w:pPr>
              <w:jc w:val="center"/>
            </w:pPr>
          </w:p>
          <w:p w:rsidR="00CB0AB0" w:rsidRPr="00984ECC" w:rsidRDefault="00CB0AB0" w:rsidP="0042073A">
            <w:pPr>
              <w:jc w:val="center"/>
            </w:pPr>
          </w:p>
          <w:p w:rsidR="00CB0AB0" w:rsidRPr="00984ECC" w:rsidRDefault="00CB0AB0" w:rsidP="0042073A">
            <w:pPr>
              <w:jc w:val="center"/>
            </w:pPr>
          </w:p>
          <w:p w:rsidR="00CB0AB0" w:rsidRPr="00984ECC" w:rsidRDefault="00CB0AB0" w:rsidP="0042073A">
            <w:pPr>
              <w:jc w:val="center"/>
            </w:pPr>
          </w:p>
          <w:p w:rsidR="00CB0AB0" w:rsidRPr="00984ECC" w:rsidRDefault="00CB0AB0" w:rsidP="0042073A">
            <w:pPr>
              <w:jc w:val="center"/>
            </w:pPr>
          </w:p>
          <w:p w:rsidR="00CB0AB0" w:rsidRPr="00984ECC" w:rsidRDefault="00CB0AB0" w:rsidP="0042073A">
            <w:pPr>
              <w:jc w:val="center"/>
            </w:pPr>
          </w:p>
          <w:p w:rsidR="00CB0AB0" w:rsidRPr="00984ECC" w:rsidRDefault="00CB0AB0" w:rsidP="0042073A">
            <w:pPr>
              <w:jc w:val="center"/>
            </w:pPr>
          </w:p>
          <w:p w:rsidR="004A75A9" w:rsidRPr="00984ECC" w:rsidRDefault="004A75A9"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CB0AB0" w:rsidRPr="00984ECC" w:rsidRDefault="00CB0AB0" w:rsidP="0042073A">
            <w:pPr>
              <w:jc w:val="center"/>
            </w:pPr>
          </w:p>
          <w:p w:rsidR="0064503E" w:rsidRPr="00984ECC" w:rsidRDefault="003F3F81" w:rsidP="0042073A">
            <w:pPr>
              <w:jc w:val="center"/>
            </w:pPr>
            <w:r w:rsidRPr="00984ECC">
              <w:t>2/10</w:t>
            </w:r>
          </w:p>
          <w:p w:rsidR="0064503E" w:rsidRPr="00984ECC" w:rsidRDefault="0064503E" w:rsidP="0042073A">
            <w:pPr>
              <w:jc w:val="center"/>
            </w:pPr>
          </w:p>
          <w:p w:rsidR="0064503E" w:rsidRPr="00984ECC" w:rsidRDefault="0064503E" w:rsidP="0042073A">
            <w:pPr>
              <w:jc w:val="center"/>
            </w:pPr>
          </w:p>
          <w:p w:rsidR="000B67E6" w:rsidRPr="00984ECC" w:rsidRDefault="000B67E6" w:rsidP="0042073A">
            <w:pPr>
              <w:jc w:val="center"/>
            </w:pPr>
          </w:p>
          <w:p w:rsidR="00361B6C" w:rsidRPr="00984ECC" w:rsidRDefault="00361B6C" w:rsidP="0042073A">
            <w:pPr>
              <w:jc w:val="center"/>
            </w:pPr>
          </w:p>
          <w:p w:rsidR="00361B6C" w:rsidRPr="00984ECC" w:rsidRDefault="009F490C" w:rsidP="0042073A">
            <w:pPr>
              <w:jc w:val="center"/>
            </w:pPr>
            <w:r w:rsidRPr="00984ECC">
              <w:t>-</w:t>
            </w: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42073A" w:rsidRPr="00984ECC" w:rsidRDefault="00565D4A" w:rsidP="0042073A">
            <w:pPr>
              <w:jc w:val="center"/>
            </w:pPr>
            <w:r w:rsidRPr="00984ECC">
              <w:t>-</w:t>
            </w:r>
          </w:p>
          <w:p w:rsidR="00565D4A" w:rsidRPr="00984ECC" w:rsidRDefault="00565D4A" w:rsidP="0042073A">
            <w:pPr>
              <w:jc w:val="center"/>
            </w:pPr>
          </w:p>
          <w:p w:rsidR="0042073A" w:rsidRPr="00984ECC" w:rsidRDefault="0042073A" w:rsidP="0042073A">
            <w:pPr>
              <w:jc w:val="center"/>
            </w:pPr>
          </w:p>
          <w:p w:rsidR="0042073A" w:rsidRPr="00984ECC" w:rsidRDefault="003F3F81" w:rsidP="0042073A">
            <w:pPr>
              <w:jc w:val="center"/>
            </w:pPr>
            <w:r w:rsidRPr="00984ECC">
              <w:t>36,0</w:t>
            </w:r>
          </w:p>
          <w:p w:rsidR="0042073A" w:rsidRPr="00984ECC" w:rsidRDefault="0042073A" w:rsidP="0042073A">
            <w:pPr>
              <w:jc w:val="center"/>
            </w:pPr>
          </w:p>
          <w:p w:rsidR="0042073A" w:rsidRPr="00984ECC" w:rsidRDefault="0042073A" w:rsidP="0042073A">
            <w:pPr>
              <w:jc w:val="center"/>
            </w:pPr>
          </w:p>
          <w:p w:rsidR="0042073A" w:rsidRPr="00984ECC" w:rsidRDefault="0042073A" w:rsidP="007B7D99"/>
          <w:p w:rsidR="001F5935" w:rsidRPr="00984ECC" w:rsidRDefault="001F5935" w:rsidP="007B7D99"/>
          <w:p w:rsidR="0042073A" w:rsidRPr="00984ECC" w:rsidRDefault="00ED6408" w:rsidP="0042073A">
            <w:pPr>
              <w:jc w:val="center"/>
            </w:pPr>
            <w:r w:rsidRPr="00984ECC">
              <w:t>100</w:t>
            </w:r>
            <w:r w:rsidR="001F5935" w:rsidRPr="00984ECC">
              <w:t>,0</w:t>
            </w:r>
          </w:p>
          <w:p w:rsidR="0042073A" w:rsidRPr="00984ECC" w:rsidRDefault="0042073A" w:rsidP="0042073A">
            <w:pPr>
              <w:jc w:val="center"/>
            </w:pPr>
          </w:p>
          <w:p w:rsidR="00174753" w:rsidRPr="00984ECC" w:rsidRDefault="00174753" w:rsidP="007B7D99"/>
          <w:p w:rsidR="00174753" w:rsidRPr="00984ECC" w:rsidRDefault="00174753" w:rsidP="0042073A">
            <w:pPr>
              <w:jc w:val="center"/>
            </w:pPr>
          </w:p>
          <w:p w:rsidR="00ED6408" w:rsidRPr="00984ECC" w:rsidRDefault="00ED6408"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42073A" w:rsidRPr="00984ECC" w:rsidRDefault="00670BC6" w:rsidP="0042073A">
            <w:pPr>
              <w:jc w:val="center"/>
            </w:pPr>
            <w:r w:rsidRPr="00984ECC">
              <w:t>82,0</w:t>
            </w:r>
          </w:p>
          <w:p w:rsidR="00500643" w:rsidRPr="00984ECC" w:rsidRDefault="00500643" w:rsidP="0042073A">
            <w:pPr>
              <w:jc w:val="center"/>
            </w:pPr>
          </w:p>
          <w:p w:rsidR="00500643" w:rsidRPr="00984ECC" w:rsidRDefault="00500643" w:rsidP="0042073A">
            <w:pPr>
              <w:jc w:val="center"/>
            </w:pPr>
          </w:p>
          <w:p w:rsidR="004A75A9" w:rsidRPr="00984ECC" w:rsidRDefault="004A75A9" w:rsidP="0042073A">
            <w:pPr>
              <w:jc w:val="center"/>
            </w:pPr>
          </w:p>
          <w:p w:rsidR="007B7D99" w:rsidRPr="00984ECC" w:rsidRDefault="004A75A9" w:rsidP="0042073A">
            <w:pPr>
              <w:jc w:val="center"/>
            </w:pPr>
            <w:r w:rsidRPr="00984ECC">
              <w:t>60</w:t>
            </w:r>
            <w:r w:rsidR="00E235A7" w:rsidRPr="00984ECC">
              <w:t>,0</w:t>
            </w:r>
          </w:p>
          <w:p w:rsidR="00500643" w:rsidRPr="00984ECC" w:rsidRDefault="00500643" w:rsidP="0042073A">
            <w:pPr>
              <w:jc w:val="center"/>
            </w:pPr>
          </w:p>
          <w:p w:rsidR="007B7D99" w:rsidRPr="00984ECC" w:rsidRDefault="007B7D99" w:rsidP="0042073A">
            <w:pPr>
              <w:jc w:val="center"/>
            </w:pPr>
          </w:p>
          <w:p w:rsidR="00CB0AB0" w:rsidRPr="00984ECC" w:rsidRDefault="00CB0AB0" w:rsidP="0042073A">
            <w:pPr>
              <w:jc w:val="center"/>
            </w:pPr>
          </w:p>
          <w:p w:rsidR="0042073A" w:rsidRPr="00984ECC" w:rsidRDefault="00500643" w:rsidP="0042073A">
            <w:pPr>
              <w:jc w:val="center"/>
            </w:pPr>
            <w:r w:rsidRPr="00984ECC">
              <w:t>32</w:t>
            </w:r>
            <w:r w:rsidR="007F1854" w:rsidRPr="00984ECC">
              <w:t>,0</w:t>
            </w:r>
          </w:p>
          <w:p w:rsidR="0042073A" w:rsidRPr="00984ECC" w:rsidRDefault="0042073A" w:rsidP="0042073A">
            <w:pPr>
              <w:jc w:val="center"/>
            </w:pPr>
          </w:p>
          <w:p w:rsidR="00500643" w:rsidRPr="00984ECC" w:rsidRDefault="00500643" w:rsidP="0042073A">
            <w:pPr>
              <w:jc w:val="center"/>
            </w:pPr>
          </w:p>
          <w:p w:rsidR="00500643" w:rsidRPr="00984ECC" w:rsidRDefault="00500643" w:rsidP="0042073A">
            <w:pPr>
              <w:jc w:val="center"/>
            </w:pPr>
          </w:p>
          <w:p w:rsidR="0042073A" w:rsidRPr="00984ECC" w:rsidRDefault="006412DA" w:rsidP="0042073A">
            <w:pPr>
              <w:jc w:val="center"/>
            </w:pPr>
            <w:r w:rsidRPr="00984ECC">
              <w:t>87</w:t>
            </w:r>
            <w:r w:rsidR="00E235A7" w:rsidRPr="00984ECC">
              <w:t>,0</w:t>
            </w:r>
          </w:p>
          <w:p w:rsidR="0042073A" w:rsidRPr="00984ECC" w:rsidRDefault="0042073A" w:rsidP="0042073A">
            <w:pPr>
              <w:jc w:val="center"/>
            </w:pPr>
          </w:p>
          <w:p w:rsidR="0042073A" w:rsidRPr="00984ECC" w:rsidRDefault="0042073A" w:rsidP="0042073A">
            <w:pPr>
              <w:jc w:val="center"/>
            </w:pPr>
          </w:p>
          <w:p w:rsidR="00361B6C" w:rsidRPr="00984ECC" w:rsidRDefault="00361B6C" w:rsidP="0042073A">
            <w:pPr>
              <w:jc w:val="center"/>
            </w:pPr>
          </w:p>
          <w:p w:rsidR="00370567" w:rsidRPr="00984ECC" w:rsidRDefault="00370567" w:rsidP="0042073A">
            <w:pPr>
              <w:jc w:val="center"/>
            </w:pPr>
            <w:r w:rsidRPr="00984ECC">
              <w:t>-</w:t>
            </w:r>
          </w:p>
          <w:p w:rsidR="00370567" w:rsidRPr="00984ECC" w:rsidRDefault="00370567" w:rsidP="0042073A">
            <w:pPr>
              <w:jc w:val="center"/>
            </w:pPr>
          </w:p>
          <w:p w:rsidR="00370567" w:rsidRPr="00984ECC" w:rsidRDefault="00370567" w:rsidP="0042073A">
            <w:pPr>
              <w:jc w:val="center"/>
            </w:pPr>
          </w:p>
          <w:p w:rsidR="00E849F5" w:rsidRPr="00984ECC" w:rsidRDefault="00E849F5" w:rsidP="0042073A">
            <w:pPr>
              <w:jc w:val="center"/>
            </w:pPr>
          </w:p>
          <w:p w:rsidR="00370567" w:rsidRPr="00984ECC" w:rsidRDefault="00370567" w:rsidP="0042073A">
            <w:pPr>
              <w:jc w:val="center"/>
            </w:pPr>
          </w:p>
          <w:p w:rsidR="0042073A" w:rsidRPr="00984ECC" w:rsidRDefault="00E235A7" w:rsidP="0042073A">
            <w:pPr>
              <w:jc w:val="center"/>
            </w:pPr>
            <w:r w:rsidRPr="00984ECC">
              <w:t>100,0</w:t>
            </w:r>
          </w:p>
          <w:p w:rsidR="0042073A" w:rsidRPr="00984ECC" w:rsidRDefault="0042073A" w:rsidP="0074320D"/>
          <w:p w:rsidR="0042073A" w:rsidRPr="00984ECC" w:rsidRDefault="0042073A" w:rsidP="0042073A">
            <w:pPr>
              <w:jc w:val="center"/>
            </w:pPr>
          </w:p>
          <w:p w:rsidR="0042073A" w:rsidRPr="00984ECC" w:rsidRDefault="0042073A" w:rsidP="0042073A">
            <w:pPr>
              <w:jc w:val="center"/>
            </w:pPr>
          </w:p>
          <w:p w:rsidR="0042073A" w:rsidRPr="00984ECC" w:rsidRDefault="0042073A" w:rsidP="0042073A">
            <w:pPr>
              <w:jc w:val="center"/>
            </w:pPr>
          </w:p>
          <w:p w:rsidR="0042073A" w:rsidRPr="00984ECC" w:rsidRDefault="0042073A" w:rsidP="0042073A">
            <w:pPr>
              <w:jc w:val="center"/>
            </w:pPr>
          </w:p>
        </w:tc>
        <w:tc>
          <w:tcPr>
            <w:tcW w:w="825" w:type="dxa"/>
            <w:tcBorders>
              <w:top w:val="single" w:sz="4" w:space="0" w:color="auto"/>
              <w:left w:val="single" w:sz="4" w:space="0" w:color="auto"/>
              <w:bottom w:val="single" w:sz="4" w:space="0" w:color="auto"/>
              <w:right w:val="single" w:sz="4" w:space="0" w:color="auto"/>
            </w:tcBorders>
          </w:tcPr>
          <w:p w:rsidR="00CB0AB0" w:rsidRPr="00984ECC" w:rsidRDefault="00CB0AB0" w:rsidP="0042073A">
            <w:pPr>
              <w:jc w:val="center"/>
            </w:pPr>
          </w:p>
          <w:p w:rsidR="0042073A" w:rsidRPr="00984ECC" w:rsidRDefault="008A0D8D" w:rsidP="0042073A">
            <w:pPr>
              <w:jc w:val="center"/>
            </w:pPr>
            <w:r w:rsidRPr="00984ECC">
              <w:t>3244/30,4</w:t>
            </w:r>
          </w:p>
          <w:p w:rsidR="00CB0AB0" w:rsidRPr="00984ECC" w:rsidRDefault="00CB0AB0" w:rsidP="0042073A">
            <w:pPr>
              <w:jc w:val="center"/>
            </w:pPr>
          </w:p>
          <w:p w:rsidR="00CB0AB0" w:rsidRPr="00984ECC" w:rsidRDefault="00CB0AB0" w:rsidP="0042073A">
            <w:pPr>
              <w:jc w:val="center"/>
            </w:pPr>
          </w:p>
          <w:p w:rsidR="00CB0AB0" w:rsidRPr="00984ECC" w:rsidRDefault="00CB0AB0" w:rsidP="0042073A">
            <w:pPr>
              <w:jc w:val="center"/>
            </w:pPr>
          </w:p>
          <w:p w:rsidR="00CB0AB0" w:rsidRPr="00984ECC" w:rsidRDefault="00CB0AB0" w:rsidP="0042073A">
            <w:pPr>
              <w:jc w:val="center"/>
            </w:pPr>
          </w:p>
          <w:p w:rsidR="00CB0AB0" w:rsidRPr="00984ECC" w:rsidRDefault="00CB0AB0" w:rsidP="0042073A">
            <w:pPr>
              <w:jc w:val="center"/>
            </w:pPr>
          </w:p>
          <w:p w:rsidR="00CB0AB0" w:rsidRPr="00984ECC" w:rsidRDefault="00CB0AB0" w:rsidP="0042073A">
            <w:pPr>
              <w:jc w:val="center"/>
            </w:pPr>
          </w:p>
          <w:p w:rsidR="00CB0AB0" w:rsidRPr="00984ECC" w:rsidRDefault="00CB0AB0" w:rsidP="0042073A">
            <w:pPr>
              <w:jc w:val="center"/>
            </w:pPr>
          </w:p>
          <w:p w:rsidR="003F3F81" w:rsidRPr="00984ECC" w:rsidRDefault="003F3F81" w:rsidP="0042073A">
            <w:pPr>
              <w:jc w:val="center"/>
            </w:pPr>
          </w:p>
          <w:p w:rsidR="003F3F81" w:rsidRPr="00984ECC" w:rsidRDefault="003F3F81" w:rsidP="0042073A">
            <w:pPr>
              <w:jc w:val="center"/>
            </w:pPr>
          </w:p>
          <w:p w:rsidR="00CB0AB0" w:rsidRPr="00984ECC" w:rsidRDefault="00CB0AB0"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42073A" w:rsidRPr="00984ECC" w:rsidRDefault="00E235A7" w:rsidP="0042073A">
            <w:pPr>
              <w:jc w:val="center"/>
            </w:pPr>
            <w:r w:rsidRPr="00984ECC">
              <w:t>2/</w:t>
            </w:r>
            <w:r w:rsidR="00850747" w:rsidRPr="00984ECC">
              <w:t>10</w:t>
            </w:r>
          </w:p>
          <w:p w:rsidR="004C6265" w:rsidRPr="00984ECC" w:rsidRDefault="004C6265" w:rsidP="0042073A">
            <w:pPr>
              <w:jc w:val="center"/>
            </w:pPr>
          </w:p>
          <w:p w:rsidR="004C6265" w:rsidRPr="00984ECC" w:rsidRDefault="004C6265" w:rsidP="0042073A">
            <w:pPr>
              <w:jc w:val="center"/>
            </w:pPr>
          </w:p>
          <w:p w:rsidR="004C6265" w:rsidRPr="00984ECC" w:rsidRDefault="004C6265" w:rsidP="0042073A">
            <w:pPr>
              <w:jc w:val="center"/>
            </w:pPr>
          </w:p>
          <w:p w:rsidR="004C6265" w:rsidRPr="00984ECC" w:rsidRDefault="004C6265" w:rsidP="0042073A">
            <w:pPr>
              <w:jc w:val="center"/>
            </w:pPr>
          </w:p>
          <w:p w:rsidR="004C6265" w:rsidRPr="00984ECC" w:rsidRDefault="00C05A0E" w:rsidP="0042073A">
            <w:pPr>
              <w:jc w:val="center"/>
            </w:pPr>
            <w:r>
              <w:t>-</w:t>
            </w:r>
          </w:p>
          <w:p w:rsidR="009F490C" w:rsidRPr="00984ECC" w:rsidRDefault="009F490C" w:rsidP="0042073A">
            <w:pPr>
              <w:jc w:val="center"/>
            </w:pPr>
          </w:p>
          <w:p w:rsidR="0042073A" w:rsidRPr="00984ECC" w:rsidRDefault="0042073A" w:rsidP="0042073A">
            <w:pPr>
              <w:jc w:val="center"/>
            </w:pPr>
          </w:p>
          <w:p w:rsidR="0042073A" w:rsidRPr="00984ECC" w:rsidRDefault="0042073A"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361B6C" w:rsidRPr="00984ECC" w:rsidRDefault="00361B6C" w:rsidP="0042073A">
            <w:pPr>
              <w:jc w:val="center"/>
            </w:pPr>
          </w:p>
          <w:p w:rsidR="0064503E" w:rsidRPr="00984ECC" w:rsidRDefault="0064503E" w:rsidP="0042073A">
            <w:pPr>
              <w:jc w:val="center"/>
            </w:pPr>
          </w:p>
          <w:p w:rsidR="0042073A" w:rsidRPr="00984ECC" w:rsidRDefault="003F3F81" w:rsidP="0042073A">
            <w:pPr>
              <w:jc w:val="center"/>
            </w:pPr>
            <w:r w:rsidRPr="00984ECC">
              <w:t>12,9</w:t>
            </w:r>
          </w:p>
          <w:p w:rsidR="00565D4A" w:rsidRPr="00984ECC" w:rsidRDefault="00565D4A" w:rsidP="0042073A">
            <w:pPr>
              <w:jc w:val="center"/>
            </w:pPr>
          </w:p>
          <w:p w:rsidR="00E75CEB" w:rsidRPr="00984ECC" w:rsidRDefault="00E75CEB" w:rsidP="0042073A">
            <w:pPr>
              <w:jc w:val="center"/>
            </w:pPr>
          </w:p>
          <w:p w:rsidR="0042073A" w:rsidRPr="00984ECC" w:rsidRDefault="001F5935" w:rsidP="0042073A">
            <w:pPr>
              <w:jc w:val="center"/>
            </w:pPr>
            <w:r w:rsidRPr="00984ECC">
              <w:t>36,0</w:t>
            </w:r>
          </w:p>
          <w:p w:rsidR="0042073A" w:rsidRPr="00984ECC" w:rsidRDefault="0042073A" w:rsidP="0042073A">
            <w:pPr>
              <w:jc w:val="center"/>
            </w:pPr>
          </w:p>
          <w:p w:rsidR="0042073A" w:rsidRPr="00984ECC" w:rsidRDefault="0042073A" w:rsidP="0042073A">
            <w:pPr>
              <w:jc w:val="center"/>
            </w:pPr>
          </w:p>
          <w:p w:rsidR="0042073A" w:rsidRPr="00984ECC" w:rsidRDefault="0042073A" w:rsidP="0042073A">
            <w:pPr>
              <w:jc w:val="center"/>
            </w:pPr>
          </w:p>
          <w:p w:rsidR="001F5935" w:rsidRPr="00984ECC" w:rsidRDefault="001F5935" w:rsidP="0042073A">
            <w:pPr>
              <w:jc w:val="center"/>
            </w:pPr>
          </w:p>
          <w:p w:rsidR="0042073A" w:rsidRPr="00984ECC" w:rsidRDefault="00ED6408" w:rsidP="0042073A">
            <w:pPr>
              <w:jc w:val="center"/>
            </w:pPr>
            <w:r w:rsidRPr="00984ECC">
              <w:t>100</w:t>
            </w:r>
            <w:r w:rsidR="001F5935" w:rsidRPr="00984ECC">
              <w:t>,0</w:t>
            </w:r>
          </w:p>
          <w:p w:rsidR="0042073A" w:rsidRPr="00984ECC" w:rsidRDefault="0042073A" w:rsidP="0042073A">
            <w:pPr>
              <w:jc w:val="center"/>
            </w:pPr>
          </w:p>
          <w:p w:rsidR="0042073A" w:rsidRPr="00984ECC" w:rsidRDefault="0042073A" w:rsidP="0042073A">
            <w:pPr>
              <w:jc w:val="center"/>
            </w:pPr>
          </w:p>
          <w:p w:rsidR="00174753" w:rsidRPr="00984ECC" w:rsidRDefault="00174753" w:rsidP="0042073A"/>
          <w:p w:rsidR="00361B6C" w:rsidRPr="00984ECC" w:rsidRDefault="00361B6C" w:rsidP="0042073A"/>
          <w:p w:rsidR="00361B6C" w:rsidRPr="00984ECC" w:rsidRDefault="00361B6C" w:rsidP="0042073A"/>
          <w:p w:rsidR="00361B6C" w:rsidRPr="00984ECC" w:rsidRDefault="00361B6C" w:rsidP="0042073A"/>
          <w:p w:rsidR="00174753" w:rsidRPr="00984ECC" w:rsidRDefault="00174753" w:rsidP="0042073A"/>
          <w:p w:rsidR="0042073A" w:rsidRPr="00984ECC" w:rsidRDefault="00670BC6" w:rsidP="0042073A">
            <w:pPr>
              <w:jc w:val="center"/>
            </w:pPr>
            <w:r w:rsidRPr="00984ECC">
              <w:t>94,0</w:t>
            </w:r>
          </w:p>
          <w:p w:rsidR="007B7D99" w:rsidRPr="00984ECC" w:rsidRDefault="007B7D99" w:rsidP="0042073A">
            <w:pPr>
              <w:jc w:val="center"/>
            </w:pPr>
          </w:p>
          <w:p w:rsidR="00690934" w:rsidRPr="00984ECC" w:rsidRDefault="00690934" w:rsidP="0042073A">
            <w:pPr>
              <w:jc w:val="center"/>
            </w:pPr>
          </w:p>
          <w:p w:rsidR="00850747" w:rsidRPr="00984ECC" w:rsidRDefault="00850747" w:rsidP="0042073A">
            <w:pPr>
              <w:jc w:val="center"/>
            </w:pPr>
          </w:p>
          <w:p w:rsidR="007B7D99" w:rsidRPr="00984ECC" w:rsidRDefault="007B7D99" w:rsidP="0042073A">
            <w:pPr>
              <w:jc w:val="center"/>
            </w:pPr>
            <w:r w:rsidRPr="00984ECC">
              <w:t>60</w:t>
            </w:r>
            <w:r w:rsidR="00E235A7" w:rsidRPr="00984ECC">
              <w:t>,0</w:t>
            </w:r>
          </w:p>
          <w:p w:rsidR="007B7D99" w:rsidRPr="00984ECC" w:rsidRDefault="007B7D99" w:rsidP="0042073A">
            <w:pPr>
              <w:jc w:val="center"/>
            </w:pPr>
          </w:p>
          <w:p w:rsidR="0042073A" w:rsidRPr="00984ECC" w:rsidRDefault="0042073A" w:rsidP="0042073A">
            <w:pPr>
              <w:jc w:val="center"/>
            </w:pPr>
          </w:p>
          <w:p w:rsidR="00CB0AB0" w:rsidRPr="00984ECC" w:rsidRDefault="00CB0AB0" w:rsidP="0042073A">
            <w:pPr>
              <w:jc w:val="center"/>
            </w:pPr>
          </w:p>
          <w:p w:rsidR="0042073A" w:rsidRPr="00984ECC" w:rsidRDefault="00690934" w:rsidP="0042073A">
            <w:pPr>
              <w:jc w:val="center"/>
            </w:pPr>
            <w:r w:rsidRPr="00984ECC">
              <w:t>32</w:t>
            </w:r>
            <w:r w:rsidR="00E235A7" w:rsidRPr="00984ECC">
              <w:t>,0</w:t>
            </w:r>
          </w:p>
          <w:p w:rsidR="0042073A" w:rsidRPr="00984ECC" w:rsidRDefault="0042073A" w:rsidP="0042073A">
            <w:pPr>
              <w:jc w:val="center"/>
            </w:pPr>
          </w:p>
          <w:p w:rsidR="0042073A" w:rsidRPr="00984ECC" w:rsidRDefault="0042073A" w:rsidP="0042073A">
            <w:pPr>
              <w:jc w:val="center"/>
            </w:pPr>
          </w:p>
          <w:p w:rsidR="0042073A" w:rsidRPr="00984ECC" w:rsidRDefault="0042073A" w:rsidP="0042073A">
            <w:pPr>
              <w:jc w:val="center"/>
            </w:pPr>
          </w:p>
          <w:p w:rsidR="0042073A" w:rsidRPr="00984ECC" w:rsidRDefault="006412DA" w:rsidP="0042073A">
            <w:r w:rsidRPr="00984ECC">
              <w:t>88</w:t>
            </w:r>
            <w:r w:rsidR="00E235A7" w:rsidRPr="00984ECC">
              <w:t>,0</w:t>
            </w:r>
          </w:p>
          <w:p w:rsidR="0042073A" w:rsidRPr="00984ECC" w:rsidRDefault="0042073A" w:rsidP="0042073A"/>
          <w:p w:rsidR="00370567" w:rsidRPr="00984ECC" w:rsidRDefault="00370567" w:rsidP="0042073A"/>
          <w:p w:rsidR="00361B6C" w:rsidRPr="00984ECC" w:rsidRDefault="00361B6C" w:rsidP="0042073A"/>
          <w:p w:rsidR="00370567" w:rsidRPr="00984ECC" w:rsidRDefault="00370567" w:rsidP="0042073A">
            <w:r w:rsidRPr="00984ECC">
              <w:t>-</w:t>
            </w:r>
          </w:p>
          <w:p w:rsidR="00370567" w:rsidRPr="00984ECC" w:rsidRDefault="00370567" w:rsidP="0042073A"/>
          <w:p w:rsidR="00370567" w:rsidRPr="00984ECC" w:rsidRDefault="00370567" w:rsidP="0042073A"/>
          <w:p w:rsidR="0042073A" w:rsidRPr="00984ECC" w:rsidRDefault="0042073A" w:rsidP="0042073A"/>
          <w:p w:rsidR="00E849F5" w:rsidRPr="00984ECC" w:rsidRDefault="00E849F5" w:rsidP="0042073A"/>
          <w:p w:rsidR="0042073A" w:rsidRPr="00984ECC" w:rsidRDefault="00E235A7" w:rsidP="0042073A">
            <w:r w:rsidRPr="00984ECC">
              <w:t>100,0</w:t>
            </w:r>
          </w:p>
          <w:p w:rsidR="00500643" w:rsidRPr="00984ECC" w:rsidRDefault="00500643" w:rsidP="0042073A"/>
          <w:p w:rsidR="0042073A" w:rsidRPr="00984ECC" w:rsidRDefault="0042073A" w:rsidP="0042073A"/>
          <w:p w:rsidR="0042073A" w:rsidRPr="00984ECC" w:rsidRDefault="0042073A" w:rsidP="0042073A"/>
          <w:p w:rsidR="0042073A" w:rsidRPr="00984ECC" w:rsidRDefault="0042073A" w:rsidP="0042073A"/>
          <w:p w:rsidR="0042073A" w:rsidRPr="00984ECC" w:rsidRDefault="0042073A" w:rsidP="0042073A"/>
        </w:tc>
        <w:tc>
          <w:tcPr>
            <w:tcW w:w="915" w:type="dxa"/>
            <w:tcBorders>
              <w:top w:val="single" w:sz="4" w:space="0" w:color="auto"/>
              <w:left w:val="single" w:sz="4" w:space="0" w:color="auto"/>
              <w:bottom w:val="single" w:sz="4" w:space="0" w:color="auto"/>
              <w:right w:val="single" w:sz="4" w:space="0" w:color="auto"/>
            </w:tcBorders>
          </w:tcPr>
          <w:p w:rsidR="00CB0AB0" w:rsidRPr="00984ECC" w:rsidRDefault="00CB0AB0" w:rsidP="0042073A"/>
          <w:p w:rsidR="008A0D8D" w:rsidRPr="00984ECC" w:rsidRDefault="00A16600" w:rsidP="0042073A">
            <w:r w:rsidRPr="00984ECC">
              <w:t>3944</w:t>
            </w:r>
            <w:r w:rsidR="008A0D8D" w:rsidRPr="00984ECC">
              <w:t>/</w:t>
            </w:r>
          </w:p>
          <w:p w:rsidR="00CB0AB0" w:rsidRPr="00984ECC" w:rsidRDefault="00CA47A7" w:rsidP="0042073A">
            <w:r w:rsidRPr="00984ECC">
              <w:t>38,2</w:t>
            </w:r>
          </w:p>
          <w:p w:rsidR="00CB0AB0" w:rsidRPr="00984ECC" w:rsidRDefault="00CB0AB0" w:rsidP="0042073A"/>
          <w:p w:rsidR="00CB0AB0" w:rsidRPr="00984ECC" w:rsidRDefault="00CB0AB0" w:rsidP="0042073A"/>
          <w:p w:rsidR="00CB0AB0" w:rsidRPr="00984ECC" w:rsidRDefault="00CB0AB0" w:rsidP="0042073A"/>
          <w:p w:rsidR="00CB0AB0" w:rsidRPr="00984ECC" w:rsidRDefault="00CB0AB0" w:rsidP="0042073A"/>
          <w:p w:rsidR="00CB0AB0" w:rsidRPr="00984ECC" w:rsidRDefault="00CB0AB0" w:rsidP="0042073A"/>
          <w:p w:rsidR="00CB0AB0" w:rsidRPr="00984ECC" w:rsidRDefault="00CB0AB0" w:rsidP="0042073A"/>
          <w:p w:rsidR="00CB0AB0" w:rsidRPr="00984ECC" w:rsidRDefault="00CB0AB0" w:rsidP="0042073A"/>
          <w:p w:rsidR="003F3F81" w:rsidRPr="00984ECC" w:rsidRDefault="003F3F81"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F3F81" w:rsidRPr="00984ECC" w:rsidRDefault="003F3F81" w:rsidP="0042073A"/>
          <w:p w:rsidR="00850747" w:rsidRPr="00984ECC" w:rsidRDefault="00850747" w:rsidP="0042073A"/>
          <w:p w:rsidR="0042073A" w:rsidRPr="00984ECC" w:rsidRDefault="00E235A7" w:rsidP="0042073A">
            <w:r w:rsidRPr="00984ECC">
              <w:t>2/10</w:t>
            </w:r>
            <w:r w:rsidR="003F3F81" w:rsidRPr="00984ECC">
              <w:t>,5</w:t>
            </w:r>
          </w:p>
          <w:p w:rsidR="0042073A" w:rsidRPr="00984ECC" w:rsidRDefault="0042073A" w:rsidP="0042073A"/>
          <w:p w:rsidR="0042073A" w:rsidRPr="00984ECC" w:rsidRDefault="0042073A" w:rsidP="0042073A"/>
          <w:p w:rsidR="00361B6C" w:rsidRPr="00984ECC" w:rsidRDefault="00361B6C" w:rsidP="0042073A"/>
          <w:p w:rsidR="00361B6C" w:rsidRPr="00984ECC" w:rsidRDefault="00361B6C" w:rsidP="0042073A"/>
          <w:p w:rsidR="00361B6C" w:rsidRPr="00984ECC" w:rsidRDefault="004C6265" w:rsidP="0042073A">
            <w:r w:rsidRPr="00984ECC">
              <w:t>100%</w:t>
            </w:r>
          </w:p>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64503E" w:rsidRPr="00984ECC" w:rsidRDefault="0064503E" w:rsidP="0042073A"/>
          <w:p w:rsidR="0042073A" w:rsidRPr="00984ECC" w:rsidRDefault="006937A1" w:rsidP="0042073A">
            <w:r w:rsidRPr="00984ECC">
              <w:t>9</w:t>
            </w:r>
            <w:r w:rsidR="003F3F81" w:rsidRPr="00984ECC">
              <w:t>,5</w:t>
            </w:r>
          </w:p>
          <w:p w:rsidR="0042073A" w:rsidRPr="00984ECC" w:rsidRDefault="0042073A" w:rsidP="0042073A"/>
          <w:p w:rsidR="00670BC6" w:rsidRPr="00984ECC" w:rsidRDefault="00670BC6" w:rsidP="0042073A"/>
          <w:p w:rsidR="0042073A" w:rsidRPr="00984ECC" w:rsidRDefault="00FC7D92" w:rsidP="0042073A">
            <w:r w:rsidRPr="00984ECC">
              <w:t>38</w:t>
            </w:r>
            <w:r w:rsidR="003F3F81" w:rsidRPr="00984ECC">
              <w:t>,0</w:t>
            </w:r>
          </w:p>
          <w:p w:rsidR="003F3F81" w:rsidRPr="00984ECC" w:rsidRDefault="003F3F81" w:rsidP="0042073A"/>
          <w:p w:rsidR="003F3F81" w:rsidRPr="00984ECC" w:rsidRDefault="003F3F81" w:rsidP="0042073A"/>
          <w:p w:rsidR="0042073A" w:rsidRPr="00984ECC" w:rsidRDefault="0042073A" w:rsidP="0042073A"/>
          <w:p w:rsidR="001F5935" w:rsidRPr="00984ECC" w:rsidRDefault="001F5935" w:rsidP="0042073A"/>
          <w:p w:rsidR="0042073A" w:rsidRPr="00984ECC" w:rsidRDefault="00ED6408" w:rsidP="0042073A">
            <w:r w:rsidRPr="00984ECC">
              <w:t>100</w:t>
            </w:r>
            <w:r w:rsidR="001F5935" w:rsidRPr="00984ECC">
              <w:t>,0</w:t>
            </w:r>
          </w:p>
          <w:p w:rsidR="0042073A" w:rsidRPr="00984ECC" w:rsidRDefault="0042073A" w:rsidP="0042073A"/>
          <w:p w:rsidR="00174753" w:rsidRPr="00984ECC" w:rsidRDefault="00174753" w:rsidP="0042073A"/>
          <w:p w:rsidR="007B7D99" w:rsidRPr="00984ECC" w:rsidRDefault="007B7D99" w:rsidP="0042073A"/>
          <w:p w:rsidR="00361B6C" w:rsidRPr="00984ECC" w:rsidRDefault="00361B6C" w:rsidP="0042073A"/>
          <w:p w:rsidR="00361B6C" w:rsidRPr="00984ECC" w:rsidRDefault="00361B6C" w:rsidP="0042073A"/>
          <w:p w:rsidR="00361B6C" w:rsidRPr="00984ECC" w:rsidRDefault="00361B6C" w:rsidP="0042073A"/>
          <w:p w:rsidR="007B7D99" w:rsidRPr="00984ECC" w:rsidRDefault="007B7D99" w:rsidP="0042073A"/>
          <w:p w:rsidR="0042073A" w:rsidRPr="00984ECC" w:rsidRDefault="00670BC6" w:rsidP="0042073A">
            <w:r w:rsidRPr="00984ECC">
              <w:t>95</w:t>
            </w:r>
            <w:r w:rsidR="001F5935" w:rsidRPr="00984ECC">
              <w:t>,0</w:t>
            </w:r>
          </w:p>
          <w:p w:rsidR="007B7D99" w:rsidRPr="00984ECC" w:rsidRDefault="007B7D99" w:rsidP="0042073A"/>
          <w:p w:rsidR="00500643" w:rsidRPr="00984ECC" w:rsidRDefault="00500643" w:rsidP="0042073A"/>
          <w:p w:rsidR="001F5935" w:rsidRPr="00984ECC" w:rsidRDefault="001F5935" w:rsidP="0042073A"/>
          <w:p w:rsidR="007B7D99" w:rsidRPr="00984ECC" w:rsidRDefault="008D6199" w:rsidP="0042073A">
            <w:r w:rsidRPr="00984ECC">
              <w:t>61</w:t>
            </w:r>
            <w:r w:rsidR="001F5935" w:rsidRPr="00984ECC">
              <w:t>,0</w:t>
            </w:r>
          </w:p>
          <w:p w:rsidR="007B7D99" w:rsidRPr="00984ECC" w:rsidRDefault="007B7D99" w:rsidP="0042073A"/>
          <w:p w:rsidR="0042073A" w:rsidRPr="00984ECC" w:rsidRDefault="0042073A" w:rsidP="0042073A"/>
          <w:p w:rsidR="00CB0AB0" w:rsidRPr="00984ECC" w:rsidRDefault="00CB0AB0" w:rsidP="0042073A"/>
          <w:p w:rsidR="0042073A" w:rsidRPr="00984ECC" w:rsidRDefault="00690934" w:rsidP="0042073A">
            <w:r w:rsidRPr="00984ECC">
              <w:t>32</w:t>
            </w:r>
            <w:r w:rsidR="00E235A7" w:rsidRPr="00984ECC">
              <w:t>,0</w:t>
            </w:r>
          </w:p>
          <w:p w:rsidR="0042073A" w:rsidRPr="00984ECC" w:rsidRDefault="0042073A" w:rsidP="0042073A"/>
          <w:p w:rsidR="0042073A" w:rsidRPr="00984ECC" w:rsidRDefault="0042073A" w:rsidP="0042073A"/>
          <w:p w:rsidR="00500643" w:rsidRPr="00984ECC" w:rsidRDefault="00500643" w:rsidP="0042073A"/>
          <w:p w:rsidR="0042073A" w:rsidRPr="00984ECC" w:rsidRDefault="006412DA" w:rsidP="0042073A">
            <w:r w:rsidRPr="00984ECC">
              <w:t>89</w:t>
            </w:r>
            <w:r w:rsidR="00E235A7" w:rsidRPr="00984ECC">
              <w:t>,0</w:t>
            </w:r>
          </w:p>
          <w:p w:rsidR="00E235A7" w:rsidRPr="00984ECC" w:rsidRDefault="00E235A7" w:rsidP="0042073A"/>
          <w:p w:rsidR="00361B6C" w:rsidRPr="00984ECC" w:rsidRDefault="00361B6C" w:rsidP="0042073A"/>
          <w:p w:rsidR="00E235A7" w:rsidRPr="00984ECC" w:rsidRDefault="00E235A7" w:rsidP="0042073A"/>
          <w:p w:rsidR="007E409C" w:rsidRPr="00984ECC" w:rsidRDefault="007E409C" w:rsidP="0042073A">
            <w:r w:rsidRPr="00984ECC">
              <w:t>436/</w:t>
            </w:r>
          </w:p>
          <w:p w:rsidR="00370567" w:rsidRPr="00984ECC" w:rsidRDefault="007E409C" w:rsidP="0042073A">
            <w:r w:rsidRPr="00984ECC">
              <w:t>4,2</w:t>
            </w:r>
          </w:p>
          <w:p w:rsidR="00370567" w:rsidRPr="00984ECC" w:rsidRDefault="00370567" w:rsidP="0042073A"/>
          <w:p w:rsidR="00370567" w:rsidRPr="00984ECC" w:rsidRDefault="00370567" w:rsidP="0042073A"/>
          <w:p w:rsidR="00E849F5" w:rsidRPr="00984ECC" w:rsidRDefault="00E849F5" w:rsidP="0042073A"/>
          <w:p w:rsidR="00E235A7" w:rsidRPr="00984ECC" w:rsidRDefault="00E235A7" w:rsidP="0042073A">
            <w:r w:rsidRPr="00984ECC">
              <w:t>100,0</w:t>
            </w:r>
          </w:p>
          <w:p w:rsidR="0042073A" w:rsidRPr="00984ECC" w:rsidRDefault="0042073A" w:rsidP="0042073A"/>
          <w:p w:rsidR="0042073A" w:rsidRPr="00984ECC" w:rsidRDefault="0042073A" w:rsidP="0042073A"/>
          <w:p w:rsidR="0042073A" w:rsidRPr="00984ECC" w:rsidRDefault="0042073A" w:rsidP="0042073A"/>
          <w:p w:rsidR="00500643" w:rsidRPr="00984ECC" w:rsidRDefault="00500643" w:rsidP="0042073A"/>
          <w:p w:rsidR="0042073A" w:rsidRPr="00984ECC" w:rsidRDefault="0042073A" w:rsidP="0042073A"/>
        </w:tc>
        <w:tc>
          <w:tcPr>
            <w:tcW w:w="885" w:type="dxa"/>
            <w:tcBorders>
              <w:top w:val="single" w:sz="4" w:space="0" w:color="auto"/>
              <w:left w:val="single" w:sz="4" w:space="0" w:color="auto"/>
              <w:bottom w:val="single" w:sz="4" w:space="0" w:color="auto"/>
              <w:right w:val="single" w:sz="4" w:space="0" w:color="auto"/>
            </w:tcBorders>
          </w:tcPr>
          <w:p w:rsidR="00CB0AB0" w:rsidRPr="00984ECC" w:rsidRDefault="00CB0AB0" w:rsidP="0042073A"/>
          <w:p w:rsidR="0042073A" w:rsidRPr="00984ECC" w:rsidRDefault="00A16600" w:rsidP="0042073A">
            <w:r w:rsidRPr="00984ECC">
              <w:t>4996</w:t>
            </w:r>
            <w:r w:rsidR="004649E6" w:rsidRPr="00984ECC">
              <w:t>/</w:t>
            </w:r>
          </w:p>
          <w:p w:rsidR="003F3F81" w:rsidRPr="00984ECC" w:rsidRDefault="00CA47A7" w:rsidP="0042073A">
            <w:r w:rsidRPr="00984ECC">
              <w:t>48,1</w:t>
            </w:r>
          </w:p>
          <w:p w:rsidR="00CB0AB0" w:rsidRPr="00984ECC" w:rsidRDefault="00CB0AB0" w:rsidP="0042073A"/>
          <w:p w:rsidR="00CB0AB0" w:rsidRPr="00984ECC" w:rsidRDefault="00CB0AB0" w:rsidP="0042073A"/>
          <w:p w:rsidR="00CB0AB0" w:rsidRPr="00984ECC" w:rsidRDefault="00CB0AB0" w:rsidP="0042073A"/>
          <w:p w:rsidR="00CB0AB0" w:rsidRPr="00984ECC" w:rsidRDefault="00CB0AB0" w:rsidP="0042073A"/>
          <w:p w:rsidR="00CB0AB0" w:rsidRPr="00984ECC" w:rsidRDefault="00CB0AB0" w:rsidP="0042073A"/>
          <w:p w:rsidR="00CB0AB0" w:rsidRPr="00984ECC" w:rsidRDefault="00CB0AB0" w:rsidP="0042073A"/>
          <w:p w:rsidR="00850747" w:rsidRPr="00984ECC" w:rsidRDefault="00850747" w:rsidP="0042073A"/>
          <w:p w:rsidR="003F3F81" w:rsidRPr="00984ECC" w:rsidRDefault="003F3F81" w:rsidP="0042073A"/>
          <w:p w:rsidR="003F3F81" w:rsidRPr="00984ECC" w:rsidRDefault="003F3F81"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962989" w:rsidRPr="00984ECC" w:rsidRDefault="00962989" w:rsidP="0042073A"/>
          <w:p w:rsidR="0042073A" w:rsidRPr="00984ECC" w:rsidRDefault="003F3F81" w:rsidP="0042073A">
            <w:r w:rsidRPr="00984ECC">
              <w:t>3</w:t>
            </w:r>
            <w:r w:rsidR="00E235A7" w:rsidRPr="00984ECC">
              <w:t>/</w:t>
            </w:r>
            <w:r w:rsidRPr="00984ECC">
              <w:t>15,8</w:t>
            </w:r>
          </w:p>
          <w:p w:rsidR="0042073A" w:rsidRPr="00984ECC" w:rsidRDefault="0042073A" w:rsidP="0042073A">
            <w:pPr>
              <w:rPr>
                <w:lang w:val="en-US"/>
              </w:rPr>
            </w:pPr>
          </w:p>
          <w:p w:rsidR="0042073A" w:rsidRPr="00984ECC" w:rsidRDefault="0042073A" w:rsidP="0042073A"/>
          <w:p w:rsidR="00361B6C" w:rsidRPr="00984ECC" w:rsidRDefault="00361B6C" w:rsidP="0042073A"/>
          <w:p w:rsidR="00361B6C" w:rsidRPr="00984ECC" w:rsidRDefault="00361B6C" w:rsidP="0042073A"/>
          <w:p w:rsidR="00361B6C" w:rsidRPr="00984ECC" w:rsidRDefault="004C6265" w:rsidP="0042073A">
            <w:r w:rsidRPr="00984ECC">
              <w:t>100%</w:t>
            </w:r>
          </w:p>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361B6C" w:rsidRPr="00984ECC" w:rsidRDefault="00361B6C" w:rsidP="0042073A"/>
          <w:p w:rsidR="0064503E" w:rsidRPr="00984ECC" w:rsidRDefault="0064503E" w:rsidP="0042073A"/>
          <w:p w:rsidR="0042073A" w:rsidRPr="00984ECC" w:rsidRDefault="006937A1" w:rsidP="0042073A">
            <w:r w:rsidRPr="00984ECC">
              <w:t>8,5</w:t>
            </w:r>
          </w:p>
          <w:p w:rsidR="0042073A" w:rsidRPr="00984ECC" w:rsidRDefault="0042073A" w:rsidP="0042073A">
            <w:pPr>
              <w:rPr>
                <w:lang w:val="en-US"/>
              </w:rPr>
            </w:pPr>
          </w:p>
          <w:p w:rsidR="0042073A" w:rsidRPr="00984ECC" w:rsidRDefault="0042073A" w:rsidP="0042073A">
            <w:pPr>
              <w:rPr>
                <w:lang w:val="en-US"/>
              </w:rPr>
            </w:pPr>
          </w:p>
          <w:p w:rsidR="0042073A" w:rsidRPr="00984ECC" w:rsidRDefault="00FC7D92" w:rsidP="0042073A">
            <w:pPr>
              <w:rPr>
                <w:sz w:val="20"/>
                <w:szCs w:val="20"/>
              </w:rPr>
            </w:pPr>
            <w:r w:rsidRPr="00984ECC">
              <w:t>39</w:t>
            </w:r>
            <w:r w:rsidR="001F5935" w:rsidRPr="00984ECC">
              <w:t>,0</w:t>
            </w:r>
          </w:p>
          <w:p w:rsidR="0042073A" w:rsidRPr="00984ECC" w:rsidRDefault="0042073A" w:rsidP="0042073A">
            <w:pPr>
              <w:rPr>
                <w:sz w:val="20"/>
                <w:szCs w:val="20"/>
                <w:lang w:val="en-US"/>
              </w:rPr>
            </w:pPr>
          </w:p>
          <w:p w:rsidR="0042073A" w:rsidRPr="00984ECC" w:rsidRDefault="0042073A" w:rsidP="0042073A">
            <w:pPr>
              <w:rPr>
                <w:sz w:val="20"/>
                <w:szCs w:val="20"/>
                <w:lang w:val="en-US"/>
              </w:rPr>
            </w:pPr>
          </w:p>
          <w:p w:rsidR="0042073A" w:rsidRPr="00984ECC" w:rsidRDefault="0042073A" w:rsidP="0042073A">
            <w:pPr>
              <w:rPr>
                <w:sz w:val="20"/>
                <w:szCs w:val="20"/>
              </w:rPr>
            </w:pPr>
          </w:p>
          <w:p w:rsidR="001F5935" w:rsidRPr="00984ECC" w:rsidRDefault="001F5935" w:rsidP="0042073A">
            <w:pPr>
              <w:rPr>
                <w:sz w:val="20"/>
                <w:szCs w:val="20"/>
              </w:rPr>
            </w:pPr>
          </w:p>
          <w:p w:rsidR="00275D22" w:rsidRPr="00984ECC" w:rsidRDefault="00275D22" w:rsidP="0042073A"/>
          <w:p w:rsidR="0042073A" w:rsidRPr="00984ECC" w:rsidRDefault="00ED6408" w:rsidP="0042073A">
            <w:r w:rsidRPr="00984ECC">
              <w:t>1</w:t>
            </w:r>
            <w:r w:rsidR="007B7D99" w:rsidRPr="00984ECC">
              <w:t>00</w:t>
            </w:r>
            <w:r w:rsidR="001F5935" w:rsidRPr="00984ECC">
              <w:t>,0</w:t>
            </w:r>
          </w:p>
          <w:p w:rsidR="007B7D99" w:rsidRPr="00984ECC" w:rsidRDefault="007B7D99" w:rsidP="0042073A"/>
          <w:p w:rsidR="007B7D99" w:rsidRPr="00984ECC" w:rsidRDefault="007B7D99" w:rsidP="0042073A"/>
          <w:p w:rsidR="00275D22" w:rsidRPr="00984ECC" w:rsidRDefault="00275D22" w:rsidP="0042073A"/>
          <w:p w:rsidR="00361B6C" w:rsidRPr="00984ECC" w:rsidRDefault="00361B6C" w:rsidP="0042073A"/>
          <w:p w:rsidR="00361B6C" w:rsidRDefault="00361B6C" w:rsidP="0042073A"/>
          <w:p w:rsidR="00B2728D" w:rsidRPr="00984ECC" w:rsidRDefault="00B2728D" w:rsidP="0042073A"/>
          <w:p w:rsidR="00275D22" w:rsidRPr="00984ECC" w:rsidRDefault="00275D22" w:rsidP="0042073A"/>
          <w:p w:rsidR="0042073A" w:rsidRPr="00984ECC" w:rsidRDefault="001F5935" w:rsidP="0042073A">
            <w:r w:rsidRPr="00984ECC">
              <w:t>95,0</w:t>
            </w:r>
          </w:p>
          <w:p w:rsidR="0042073A" w:rsidRPr="00984ECC" w:rsidRDefault="0042073A" w:rsidP="0042073A">
            <w:pPr>
              <w:rPr>
                <w:lang w:val="en-US"/>
              </w:rPr>
            </w:pPr>
          </w:p>
          <w:p w:rsidR="00EB7214" w:rsidRPr="00984ECC" w:rsidRDefault="00EB7214" w:rsidP="0042073A"/>
          <w:p w:rsidR="007F1854" w:rsidRPr="00984ECC" w:rsidRDefault="007F1854" w:rsidP="0042073A"/>
          <w:p w:rsidR="007B7D99" w:rsidRPr="00984ECC" w:rsidRDefault="008D6199" w:rsidP="0042073A">
            <w:r w:rsidRPr="00984ECC">
              <w:t>62</w:t>
            </w:r>
            <w:r w:rsidR="001F5935" w:rsidRPr="00984ECC">
              <w:t>,0</w:t>
            </w:r>
          </w:p>
          <w:p w:rsidR="007B7D99" w:rsidRPr="00984ECC" w:rsidRDefault="007B7D99" w:rsidP="0042073A"/>
          <w:p w:rsidR="00CB0AB0" w:rsidRPr="00984ECC" w:rsidRDefault="00CB0AB0" w:rsidP="0042073A"/>
          <w:p w:rsidR="00990D2D" w:rsidRPr="00984ECC" w:rsidRDefault="00990D2D" w:rsidP="0042073A"/>
          <w:p w:rsidR="0042073A" w:rsidRPr="00984ECC" w:rsidRDefault="00990D2D" w:rsidP="0042073A">
            <w:r w:rsidRPr="00984ECC">
              <w:t>32</w:t>
            </w:r>
            <w:r w:rsidR="00E235A7" w:rsidRPr="00984ECC">
              <w:t>,0</w:t>
            </w:r>
          </w:p>
          <w:p w:rsidR="0042073A" w:rsidRPr="00984ECC" w:rsidRDefault="0042073A" w:rsidP="0042073A">
            <w:pPr>
              <w:rPr>
                <w:lang w:val="en-US"/>
              </w:rPr>
            </w:pPr>
          </w:p>
          <w:p w:rsidR="0042073A" w:rsidRPr="00984ECC" w:rsidRDefault="0042073A" w:rsidP="0042073A">
            <w:pPr>
              <w:rPr>
                <w:lang w:val="en-US"/>
              </w:rPr>
            </w:pPr>
          </w:p>
          <w:p w:rsidR="0042073A" w:rsidRPr="00984ECC" w:rsidRDefault="0042073A" w:rsidP="0042073A"/>
          <w:p w:rsidR="0042073A" w:rsidRPr="00984ECC" w:rsidRDefault="006412DA" w:rsidP="0042073A">
            <w:pPr>
              <w:rPr>
                <w:lang w:val="en-US"/>
              </w:rPr>
            </w:pPr>
            <w:r w:rsidRPr="00984ECC">
              <w:t>89</w:t>
            </w:r>
            <w:r w:rsidR="00E235A7" w:rsidRPr="00984ECC">
              <w:t>,0</w:t>
            </w:r>
          </w:p>
          <w:p w:rsidR="0042073A" w:rsidRPr="00984ECC" w:rsidRDefault="0042073A" w:rsidP="0042073A"/>
          <w:p w:rsidR="00361B6C" w:rsidRPr="00984ECC" w:rsidRDefault="00361B6C" w:rsidP="0042073A"/>
          <w:p w:rsidR="00370567" w:rsidRPr="00984ECC" w:rsidRDefault="00370567" w:rsidP="0042073A"/>
          <w:p w:rsidR="00370567" w:rsidRPr="00984ECC" w:rsidRDefault="007E409C" w:rsidP="0042073A">
            <w:r w:rsidRPr="00984ECC">
              <w:t>377/ 3,6</w:t>
            </w:r>
          </w:p>
          <w:p w:rsidR="00370567" w:rsidRPr="00984ECC" w:rsidRDefault="00370567" w:rsidP="0042073A"/>
          <w:p w:rsidR="00E235A7" w:rsidRPr="00984ECC" w:rsidRDefault="00E235A7" w:rsidP="0042073A"/>
          <w:p w:rsidR="00E849F5" w:rsidRPr="00984ECC" w:rsidRDefault="00E849F5" w:rsidP="0042073A"/>
          <w:p w:rsidR="00E235A7" w:rsidRPr="00984ECC" w:rsidRDefault="00E235A7" w:rsidP="0042073A">
            <w:r w:rsidRPr="00984ECC">
              <w:t>100,0</w:t>
            </w:r>
          </w:p>
          <w:p w:rsidR="0042073A" w:rsidRPr="00984ECC" w:rsidRDefault="0042073A" w:rsidP="0042073A">
            <w:pPr>
              <w:rPr>
                <w:lang w:val="en-US"/>
              </w:rPr>
            </w:pPr>
          </w:p>
          <w:p w:rsidR="0042073A" w:rsidRPr="00984ECC" w:rsidRDefault="0042073A" w:rsidP="0042073A"/>
          <w:p w:rsidR="003A55E9" w:rsidRPr="00984ECC" w:rsidRDefault="003A55E9" w:rsidP="0042073A"/>
          <w:p w:rsidR="0042073A" w:rsidRPr="00984ECC" w:rsidRDefault="0042073A" w:rsidP="0042073A"/>
        </w:tc>
        <w:tc>
          <w:tcPr>
            <w:tcW w:w="900" w:type="dxa"/>
            <w:shd w:val="clear" w:color="auto" w:fill="auto"/>
          </w:tcPr>
          <w:p w:rsidR="006960C2" w:rsidRPr="00984ECC" w:rsidRDefault="006960C2" w:rsidP="00506D30"/>
          <w:p w:rsidR="00275D22" w:rsidRPr="00984ECC" w:rsidRDefault="0058617B" w:rsidP="00506D30">
            <w:r w:rsidRPr="00984ECC">
              <w:t>6465</w:t>
            </w:r>
            <w:r w:rsidR="004649E6" w:rsidRPr="00984ECC">
              <w:t>/</w:t>
            </w:r>
          </w:p>
          <w:p w:rsidR="00275D22" w:rsidRPr="00984ECC" w:rsidRDefault="00CA47A7" w:rsidP="00506D30">
            <w:r w:rsidRPr="00984ECC">
              <w:t>61</w:t>
            </w:r>
            <w:r w:rsidR="004649E6" w:rsidRPr="00984ECC">
              <w:t>,0</w:t>
            </w:r>
          </w:p>
          <w:p w:rsidR="00275D22" w:rsidRPr="00984ECC" w:rsidRDefault="00275D22" w:rsidP="00506D30"/>
          <w:p w:rsidR="00275D22" w:rsidRPr="00984ECC" w:rsidRDefault="00275D22" w:rsidP="00506D30"/>
          <w:p w:rsidR="00275D22" w:rsidRPr="00984ECC" w:rsidRDefault="00275D22" w:rsidP="00506D30"/>
          <w:p w:rsidR="00275D22" w:rsidRPr="00984ECC" w:rsidRDefault="00275D22" w:rsidP="00506D30"/>
          <w:p w:rsidR="00275D22" w:rsidRPr="00984ECC" w:rsidRDefault="00275D22" w:rsidP="00506D30"/>
          <w:p w:rsidR="00275D22" w:rsidRPr="00984ECC" w:rsidRDefault="00275D22" w:rsidP="00506D30"/>
          <w:p w:rsidR="003F3F81" w:rsidRPr="00984ECC" w:rsidRDefault="003F3F81" w:rsidP="00506D30"/>
          <w:p w:rsidR="003F3F81" w:rsidRPr="00984ECC" w:rsidRDefault="003F3F81" w:rsidP="00506D30"/>
          <w:p w:rsidR="003F3F81" w:rsidRPr="00984ECC" w:rsidRDefault="003F3F81" w:rsidP="00506D30"/>
          <w:p w:rsidR="00361B6C" w:rsidRPr="00984ECC" w:rsidRDefault="00361B6C" w:rsidP="00506D30"/>
          <w:p w:rsidR="00361B6C" w:rsidRPr="00984ECC" w:rsidRDefault="00361B6C" w:rsidP="00506D30"/>
          <w:p w:rsidR="00361B6C" w:rsidRPr="00984ECC" w:rsidRDefault="00361B6C" w:rsidP="00506D30"/>
          <w:p w:rsidR="00361B6C" w:rsidRPr="00984ECC" w:rsidRDefault="00361B6C" w:rsidP="00506D30"/>
          <w:p w:rsidR="00275D22" w:rsidRPr="00984ECC" w:rsidRDefault="00275D22" w:rsidP="00506D30"/>
          <w:p w:rsidR="00275D22" w:rsidRPr="00984ECC" w:rsidRDefault="00E235A7" w:rsidP="00506D30">
            <w:r w:rsidRPr="00984ECC">
              <w:t>3/</w:t>
            </w:r>
            <w:r w:rsidR="005858C0" w:rsidRPr="00984ECC">
              <w:t>15</w:t>
            </w:r>
            <w:r w:rsidR="003F3F81" w:rsidRPr="00984ECC">
              <w:t>,8</w:t>
            </w:r>
          </w:p>
          <w:p w:rsidR="00275D22" w:rsidRPr="00984ECC" w:rsidRDefault="00275D22" w:rsidP="00506D30"/>
          <w:p w:rsidR="00275D22" w:rsidRPr="00984ECC" w:rsidRDefault="00275D22" w:rsidP="00506D30"/>
          <w:p w:rsidR="00361B6C" w:rsidRPr="00984ECC" w:rsidRDefault="00361B6C" w:rsidP="00506D30"/>
          <w:p w:rsidR="00361B6C" w:rsidRPr="00984ECC" w:rsidRDefault="00361B6C" w:rsidP="00506D30"/>
          <w:p w:rsidR="00361B6C" w:rsidRPr="00984ECC" w:rsidRDefault="004C6265" w:rsidP="00506D30">
            <w:r w:rsidRPr="00984ECC">
              <w:t>100%</w:t>
            </w:r>
          </w:p>
          <w:p w:rsidR="00361B6C" w:rsidRPr="00984ECC" w:rsidRDefault="00361B6C" w:rsidP="00506D30"/>
          <w:p w:rsidR="00361B6C" w:rsidRPr="00984ECC" w:rsidRDefault="00361B6C" w:rsidP="00506D30"/>
          <w:p w:rsidR="00361B6C" w:rsidRPr="00984ECC" w:rsidRDefault="00361B6C" w:rsidP="00506D30"/>
          <w:p w:rsidR="00361B6C" w:rsidRPr="00984ECC" w:rsidRDefault="00361B6C" w:rsidP="00506D30"/>
          <w:p w:rsidR="00361B6C" w:rsidRPr="00984ECC" w:rsidRDefault="00361B6C" w:rsidP="00506D30"/>
          <w:p w:rsidR="00361B6C" w:rsidRPr="00984ECC" w:rsidRDefault="00361B6C" w:rsidP="00506D30"/>
          <w:p w:rsidR="00361B6C" w:rsidRPr="00984ECC" w:rsidRDefault="00361B6C" w:rsidP="00506D30"/>
          <w:p w:rsidR="00361B6C" w:rsidRPr="00984ECC" w:rsidRDefault="00361B6C" w:rsidP="00506D30"/>
          <w:p w:rsidR="00361B6C" w:rsidRPr="00984ECC" w:rsidRDefault="00361B6C" w:rsidP="00506D30"/>
          <w:p w:rsidR="00361B6C" w:rsidRPr="00984ECC" w:rsidRDefault="00361B6C" w:rsidP="00506D30"/>
          <w:p w:rsidR="00361B6C" w:rsidRPr="00984ECC" w:rsidRDefault="00361B6C" w:rsidP="00506D30"/>
          <w:p w:rsidR="00E75CEB" w:rsidRPr="00984ECC" w:rsidRDefault="00E75CEB" w:rsidP="00506D30"/>
          <w:p w:rsidR="00361B6C" w:rsidRPr="00984ECC" w:rsidRDefault="00361B6C" w:rsidP="00506D30"/>
          <w:p w:rsidR="00275D22" w:rsidRPr="00984ECC" w:rsidRDefault="006937A1" w:rsidP="00506D30">
            <w:r w:rsidRPr="00984ECC">
              <w:t>8</w:t>
            </w:r>
            <w:r w:rsidR="00275D22" w:rsidRPr="00984ECC">
              <w:t>,0</w:t>
            </w:r>
          </w:p>
          <w:p w:rsidR="00275D22" w:rsidRPr="00984ECC" w:rsidRDefault="00275D22" w:rsidP="00506D30"/>
          <w:p w:rsidR="00275D22" w:rsidRPr="00984ECC" w:rsidRDefault="00275D22" w:rsidP="00506D30"/>
          <w:p w:rsidR="00275D22" w:rsidRPr="00984ECC" w:rsidRDefault="00FC7D92" w:rsidP="00506D30">
            <w:r w:rsidRPr="00984ECC">
              <w:t>40</w:t>
            </w:r>
            <w:r w:rsidR="00275D22" w:rsidRPr="00984ECC">
              <w:t>,0</w:t>
            </w:r>
          </w:p>
          <w:p w:rsidR="00275D22" w:rsidRPr="00984ECC" w:rsidRDefault="00275D22" w:rsidP="00506D30"/>
          <w:p w:rsidR="00275D22" w:rsidRPr="00984ECC" w:rsidRDefault="00275D22" w:rsidP="00506D30"/>
          <w:p w:rsidR="00275D22" w:rsidRPr="00984ECC" w:rsidRDefault="00275D22" w:rsidP="00506D30"/>
          <w:p w:rsidR="00275D22" w:rsidRPr="00984ECC" w:rsidRDefault="00275D22" w:rsidP="00506D30"/>
          <w:p w:rsidR="00275D22" w:rsidRPr="00984ECC" w:rsidRDefault="00275D22" w:rsidP="00506D30">
            <w:r w:rsidRPr="00984ECC">
              <w:t>100,0</w:t>
            </w:r>
          </w:p>
          <w:p w:rsidR="00275D22" w:rsidRPr="00984ECC" w:rsidRDefault="00275D22" w:rsidP="00506D30"/>
          <w:p w:rsidR="00275D22" w:rsidRPr="00984ECC" w:rsidRDefault="00275D22" w:rsidP="00506D30"/>
          <w:p w:rsidR="00275D22" w:rsidRPr="00984ECC" w:rsidRDefault="00275D22" w:rsidP="00506D30"/>
          <w:p w:rsidR="00361B6C" w:rsidRPr="00984ECC" w:rsidRDefault="00361B6C" w:rsidP="00506D30"/>
          <w:p w:rsidR="00361B6C" w:rsidRPr="00984ECC" w:rsidRDefault="00361B6C" w:rsidP="00506D30"/>
          <w:p w:rsidR="00361B6C" w:rsidRPr="00984ECC" w:rsidRDefault="00361B6C" w:rsidP="00506D30"/>
          <w:p w:rsidR="00275D22" w:rsidRPr="00984ECC" w:rsidRDefault="00275D22" w:rsidP="00506D30"/>
          <w:p w:rsidR="00D1540B" w:rsidRPr="00984ECC" w:rsidRDefault="00FC7D92" w:rsidP="00506D30">
            <w:r w:rsidRPr="00984ECC">
              <w:t>95,0</w:t>
            </w:r>
          </w:p>
          <w:p w:rsidR="00D1540B" w:rsidRPr="00984ECC" w:rsidRDefault="00D1540B" w:rsidP="00506D30"/>
          <w:p w:rsidR="00D1540B" w:rsidRPr="00984ECC" w:rsidRDefault="00D1540B" w:rsidP="00506D30"/>
          <w:p w:rsidR="00D1540B" w:rsidRPr="00984ECC" w:rsidRDefault="00D1540B" w:rsidP="00506D30"/>
          <w:p w:rsidR="00D1540B" w:rsidRPr="00984ECC" w:rsidRDefault="008D6199" w:rsidP="00506D30">
            <w:r w:rsidRPr="00984ECC">
              <w:t>6</w:t>
            </w:r>
            <w:r w:rsidR="007F1854" w:rsidRPr="00984ECC">
              <w:t>2</w:t>
            </w:r>
            <w:r w:rsidR="006F5D17" w:rsidRPr="00984ECC">
              <w:t>,5</w:t>
            </w:r>
          </w:p>
          <w:p w:rsidR="00D1540B" w:rsidRPr="00984ECC" w:rsidRDefault="00D1540B" w:rsidP="00506D30"/>
          <w:p w:rsidR="00D1540B" w:rsidRPr="00984ECC" w:rsidRDefault="00D1540B" w:rsidP="00506D30"/>
          <w:p w:rsidR="00D1540B" w:rsidRPr="00984ECC" w:rsidRDefault="00D1540B" w:rsidP="00506D30"/>
          <w:p w:rsidR="00D1540B" w:rsidRPr="00984ECC" w:rsidRDefault="00D1540B" w:rsidP="00506D30">
            <w:r w:rsidRPr="00984ECC">
              <w:t>32</w:t>
            </w:r>
            <w:r w:rsidR="00E235A7" w:rsidRPr="00984ECC">
              <w:t>,0</w:t>
            </w:r>
          </w:p>
          <w:p w:rsidR="00D1540B" w:rsidRPr="00984ECC" w:rsidRDefault="00D1540B" w:rsidP="00506D30"/>
          <w:p w:rsidR="00D1540B" w:rsidRPr="00984ECC" w:rsidRDefault="00D1540B" w:rsidP="00506D30"/>
          <w:p w:rsidR="00D1540B" w:rsidRPr="00984ECC" w:rsidRDefault="00D1540B" w:rsidP="00506D30"/>
          <w:p w:rsidR="00D1540B" w:rsidRPr="00984ECC" w:rsidRDefault="006412DA" w:rsidP="00506D30">
            <w:r w:rsidRPr="00984ECC">
              <w:t>90</w:t>
            </w:r>
            <w:r w:rsidR="00E235A7" w:rsidRPr="00984ECC">
              <w:t>,0</w:t>
            </w:r>
          </w:p>
          <w:p w:rsidR="00E235A7" w:rsidRPr="00984ECC" w:rsidRDefault="00E235A7" w:rsidP="00506D30"/>
          <w:p w:rsidR="00361B6C" w:rsidRPr="00984ECC" w:rsidRDefault="00361B6C" w:rsidP="00506D30"/>
          <w:p w:rsidR="00E235A7" w:rsidRPr="00984ECC" w:rsidRDefault="00E235A7" w:rsidP="00506D30"/>
          <w:p w:rsidR="00AA15A7" w:rsidRPr="00984ECC" w:rsidRDefault="00AA15A7" w:rsidP="00506D30">
            <w:r w:rsidRPr="00984ECC">
              <w:t>276/</w:t>
            </w:r>
          </w:p>
          <w:p w:rsidR="00370567" w:rsidRPr="00984ECC" w:rsidRDefault="00AA15A7" w:rsidP="00506D30">
            <w:r w:rsidRPr="00984ECC">
              <w:t>2.6</w:t>
            </w:r>
          </w:p>
          <w:p w:rsidR="00370567" w:rsidRPr="00984ECC" w:rsidRDefault="00370567" w:rsidP="00506D30"/>
          <w:p w:rsidR="00AA15A7" w:rsidRPr="00984ECC" w:rsidRDefault="00AA15A7" w:rsidP="00506D30"/>
          <w:p w:rsidR="00E849F5" w:rsidRPr="00984ECC" w:rsidRDefault="00E849F5" w:rsidP="00506D30"/>
          <w:p w:rsidR="00E235A7" w:rsidRPr="00984ECC" w:rsidRDefault="00AA15A7" w:rsidP="00506D30">
            <w:r w:rsidRPr="00984ECC">
              <w:t>1</w:t>
            </w:r>
            <w:r w:rsidR="00E235A7" w:rsidRPr="00984ECC">
              <w:t>00,0</w:t>
            </w:r>
          </w:p>
        </w:tc>
      </w:tr>
      <w:tr w:rsidR="0042073A" w:rsidRPr="00D465B6">
        <w:trPr>
          <w:trHeight w:val="1930"/>
        </w:trPr>
        <w:tc>
          <w:tcPr>
            <w:tcW w:w="2464" w:type="dxa"/>
            <w:tcBorders>
              <w:top w:val="single" w:sz="4" w:space="0" w:color="auto"/>
              <w:left w:val="single" w:sz="4" w:space="0" w:color="auto"/>
              <w:right w:val="single" w:sz="4" w:space="0" w:color="auto"/>
            </w:tcBorders>
          </w:tcPr>
          <w:p w:rsidR="0042073A" w:rsidRDefault="00125CAB" w:rsidP="000D3E93">
            <w:r>
              <w:t>2</w:t>
            </w:r>
            <w:r w:rsidR="0042073A">
              <w:t>.Повышение качества кадрового обеспечения</w:t>
            </w:r>
          </w:p>
          <w:p w:rsidR="0042073A" w:rsidRDefault="0042073A" w:rsidP="000D3E93">
            <w:r>
              <w:t xml:space="preserve">системы образования </w:t>
            </w:r>
          </w:p>
        </w:tc>
        <w:tc>
          <w:tcPr>
            <w:tcW w:w="2864" w:type="dxa"/>
            <w:tcBorders>
              <w:top w:val="single" w:sz="4" w:space="0" w:color="auto"/>
              <w:left w:val="single" w:sz="4" w:space="0" w:color="auto"/>
              <w:right w:val="single" w:sz="4" w:space="0" w:color="auto"/>
            </w:tcBorders>
          </w:tcPr>
          <w:p w:rsidR="0042073A" w:rsidRPr="00D17365" w:rsidRDefault="00125CAB" w:rsidP="000D3E93">
            <w:r>
              <w:t>2</w:t>
            </w:r>
            <w:r w:rsidR="00F91D6C">
              <w:t>.1.</w:t>
            </w:r>
            <w:r w:rsidR="00DA4D9A">
              <w:t>Количество</w:t>
            </w:r>
            <w:r w:rsidR="00F91D6C">
              <w:t xml:space="preserve"> педагогических работников</w:t>
            </w:r>
            <w:r w:rsidR="0042073A" w:rsidRPr="00D17365">
              <w:t xml:space="preserve">, имеющих </w:t>
            </w:r>
            <w:r w:rsidR="00991B4B" w:rsidRPr="00D17365">
              <w:t xml:space="preserve"> высшую и первую квалификационные категории </w:t>
            </w:r>
          </w:p>
          <w:p w:rsidR="0042073A" w:rsidRPr="00D17365" w:rsidRDefault="00125CAB" w:rsidP="000D3E93">
            <w:r>
              <w:t>2</w:t>
            </w:r>
            <w:r w:rsidR="0042073A" w:rsidRPr="00D17365">
              <w:t>.2. Доля педагогов, ис</w:t>
            </w:r>
            <w:r w:rsidR="004D667B">
              <w:t>пользующих в учебно</w:t>
            </w:r>
            <w:r w:rsidR="004E4B0E">
              <w:t>м и внеучебном процессе</w:t>
            </w:r>
            <w:r w:rsidR="0042073A" w:rsidRPr="00D17365">
              <w:t xml:space="preserve"> ИКТ (%).</w:t>
            </w:r>
          </w:p>
          <w:p w:rsidR="003C4537" w:rsidRPr="00D17365" w:rsidRDefault="00125CAB" w:rsidP="000D3E93">
            <w:r>
              <w:t>2</w:t>
            </w:r>
            <w:r w:rsidR="00991B4B" w:rsidRPr="00D17365">
              <w:t>.3.</w:t>
            </w:r>
            <w:r w:rsidR="003C4537">
              <w:t xml:space="preserve">Количество </w:t>
            </w:r>
            <w:r w:rsidR="00991B4B" w:rsidRPr="00D17365">
              <w:t xml:space="preserve"> учителей со стажем до 5 лет </w:t>
            </w:r>
          </w:p>
          <w:p w:rsidR="00C97733" w:rsidRPr="00D17365" w:rsidRDefault="00125CAB" w:rsidP="000D3E93">
            <w:r>
              <w:t>2</w:t>
            </w:r>
            <w:r w:rsidR="00C97733" w:rsidRPr="00D17365">
              <w:t>.4.Доля педагогов, включившихся в работу педагогических сообществ (%)</w:t>
            </w:r>
          </w:p>
          <w:p w:rsidR="00F91D6C" w:rsidRDefault="00346461" w:rsidP="000D3E93">
            <w:r>
              <w:t>2.5</w:t>
            </w:r>
            <w:r w:rsidR="00F91D6C">
              <w:t>.Доля учителей и руководителей общеобразовательных учреждений,прошедших повышение квалификации и профессиональную подготовку для работы в соответствии  с федеральными государственными стандартами, в общей численности учителей (%)</w:t>
            </w:r>
          </w:p>
          <w:p w:rsidR="00202F7F" w:rsidRPr="005C631F" w:rsidRDefault="00346461" w:rsidP="000D3E93">
            <w:r>
              <w:t>2.6. Д</w:t>
            </w:r>
            <w:r w:rsidR="005C631F" w:rsidRPr="005C631F">
              <w:t>оля учителей, участвующих в процессах дистанционного обучения  детей-инвалидов, обеспеченных необходимыми программно-техническими средствами с доступом к сети Интернет</w:t>
            </w:r>
            <w:r>
              <w:t>(%)</w:t>
            </w:r>
          </w:p>
        </w:tc>
        <w:tc>
          <w:tcPr>
            <w:tcW w:w="795" w:type="dxa"/>
            <w:tcBorders>
              <w:top w:val="single" w:sz="4" w:space="0" w:color="auto"/>
              <w:left w:val="single" w:sz="4" w:space="0" w:color="auto"/>
              <w:right w:val="single" w:sz="4" w:space="0" w:color="auto"/>
            </w:tcBorders>
          </w:tcPr>
          <w:p w:rsidR="006412DA" w:rsidRDefault="006412DA" w:rsidP="0042073A">
            <w:pPr>
              <w:jc w:val="center"/>
            </w:pPr>
            <w:r>
              <w:t>310</w:t>
            </w:r>
          </w:p>
          <w:p w:rsidR="0042073A" w:rsidRPr="00D3493F" w:rsidRDefault="006412DA" w:rsidP="0042073A">
            <w:pPr>
              <w:jc w:val="center"/>
            </w:pPr>
            <w:r>
              <w:t>/47,6</w:t>
            </w:r>
          </w:p>
          <w:p w:rsidR="0042073A" w:rsidRPr="00D3493F" w:rsidRDefault="0042073A" w:rsidP="0042073A">
            <w:pPr>
              <w:jc w:val="center"/>
            </w:pPr>
          </w:p>
          <w:p w:rsidR="0042073A" w:rsidRDefault="0042073A" w:rsidP="0042073A">
            <w:pPr>
              <w:jc w:val="center"/>
            </w:pPr>
          </w:p>
          <w:p w:rsidR="00CB0AB0" w:rsidRPr="00CB0AB0" w:rsidRDefault="00CB0AB0" w:rsidP="0042073A">
            <w:pPr>
              <w:jc w:val="center"/>
            </w:pPr>
          </w:p>
          <w:p w:rsidR="0042073A" w:rsidRPr="00D3493F" w:rsidRDefault="0042073A" w:rsidP="0042073A">
            <w:pPr>
              <w:jc w:val="center"/>
            </w:pPr>
          </w:p>
          <w:p w:rsidR="00991B4B" w:rsidRPr="00D3493F" w:rsidRDefault="004A75A9" w:rsidP="0042073A">
            <w:pPr>
              <w:jc w:val="center"/>
            </w:pPr>
            <w:r>
              <w:t>65</w:t>
            </w:r>
            <w:r w:rsidR="00C86EB8">
              <w:t>,0</w:t>
            </w:r>
          </w:p>
          <w:p w:rsidR="00991B4B" w:rsidRPr="00D3493F" w:rsidRDefault="00991B4B" w:rsidP="0042073A">
            <w:pPr>
              <w:jc w:val="center"/>
            </w:pPr>
          </w:p>
          <w:p w:rsidR="00991B4B" w:rsidRDefault="00991B4B" w:rsidP="0042073A">
            <w:pPr>
              <w:jc w:val="center"/>
            </w:pPr>
          </w:p>
          <w:p w:rsidR="00C05A0E" w:rsidRDefault="00C05A0E" w:rsidP="0042073A">
            <w:pPr>
              <w:jc w:val="center"/>
            </w:pPr>
          </w:p>
          <w:p w:rsidR="00B25A54" w:rsidRDefault="00B25A54" w:rsidP="0042073A">
            <w:pPr>
              <w:jc w:val="center"/>
            </w:pPr>
            <w:r>
              <w:t>63</w:t>
            </w:r>
          </w:p>
          <w:p w:rsidR="00C97733" w:rsidRDefault="00B25A54" w:rsidP="0042073A">
            <w:pPr>
              <w:jc w:val="center"/>
            </w:pPr>
            <w:r>
              <w:t>9,7</w:t>
            </w:r>
          </w:p>
          <w:p w:rsidR="00CB0AB0" w:rsidRPr="00D3493F" w:rsidRDefault="00CB0AB0" w:rsidP="0042073A">
            <w:pPr>
              <w:jc w:val="center"/>
            </w:pPr>
          </w:p>
          <w:p w:rsidR="00C97733" w:rsidRPr="00D3493F" w:rsidRDefault="006E04ED" w:rsidP="0042073A">
            <w:pPr>
              <w:jc w:val="center"/>
            </w:pPr>
            <w:r>
              <w:t>85,0</w:t>
            </w:r>
          </w:p>
          <w:p w:rsidR="00C97733" w:rsidRPr="00D3493F" w:rsidRDefault="00C97733" w:rsidP="0042073A">
            <w:pPr>
              <w:jc w:val="center"/>
            </w:pPr>
          </w:p>
          <w:p w:rsidR="00C97733" w:rsidRPr="00D3493F" w:rsidRDefault="00C97733" w:rsidP="0042073A">
            <w:pPr>
              <w:jc w:val="center"/>
            </w:pPr>
          </w:p>
          <w:p w:rsidR="00C97733" w:rsidRDefault="00C97733" w:rsidP="0042073A">
            <w:pPr>
              <w:jc w:val="center"/>
            </w:pPr>
          </w:p>
          <w:p w:rsidR="00274A72" w:rsidRDefault="00792760" w:rsidP="0042073A">
            <w:pPr>
              <w:jc w:val="center"/>
            </w:pPr>
            <w:r>
              <w:t>-</w:t>
            </w:r>
          </w:p>
          <w:p w:rsidR="00274A72" w:rsidRDefault="00274A72" w:rsidP="0042073A">
            <w:pPr>
              <w:jc w:val="center"/>
            </w:pPr>
          </w:p>
          <w:p w:rsidR="00274A72" w:rsidRDefault="00274A72" w:rsidP="0042073A">
            <w:pPr>
              <w:jc w:val="center"/>
            </w:pPr>
          </w:p>
          <w:p w:rsidR="00274A72" w:rsidRDefault="00274A72" w:rsidP="0042073A">
            <w:pPr>
              <w:jc w:val="center"/>
            </w:pPr>
          </w:p>
          <w:p w:rsidR="00274A72" w:rsidRDefault="00274A72" w:rsidP="0042073A">
            <w:pPr>
              <w:jc w:val="center"/>
            </w:pPr>
          </w:p>
          <w:p w:rsidR="00274A72" w:rsidRDefault="00274A72" w:rsidP="0042073A">
            <w:pPr>
              <w:jc w:val="center"/>
            </w:pPr>
          </w:p>
          <w:p w:rsidR="00274A72" w:rsidRDefault="00274A72" w:rsidP="0042073A">
            <w:pPr>
              <w:jc w:val="center"/>
            </w:pPr>
          </w:p>
          <w:p w:rsidR="00274A72" w:rsidRDefault="00274A72" w:rsidP="0042073A">
            <w:pPr>
              <w:jc w:val="center"/>
            </w:pPr>
          </w:p>
          <w:p w:rsidR="00274A72" w:rsidRDefault="00274A72" w:rsidP="0042073A">
            <w:pPr>
              <w:jc w:val="center"/>
            </w:pPr>
          </w:p>
          <w:p w:rsidR="00792760" w:rsidRDefault="00792760" w:rsidP="0042073A">
            <w:pPr>
              <w:jc w:val="center"/>
            </w:pPr>
          </w:p>
          <w:p w:rsidR="00792760" w:rsidRDefault="00792760" w:rsidP="0042073A">
            <w:pPr>
              <w:jc w:val="center"/>
            </w:pPr>
          </w:p>
          <w:p w:rsidR="00C05A0E" w:rsidRDefault="00C05A0E" w:rsidP="0042073A">
            <w:pPr>
              <w:jc w:val="center"/>
            </w:pPr>
          </w:p>
          <w:p w:rsidR="00274A72" w:rsidRDefault="00274A72" w:rsidP="0042073A">
            <w:pPr>
              <w:jc w:val="center"/>
            </w:pPr>
          </w:p>
          <w:p w:rsidR="00274A72" w:rsidRPr="00D3493F" w:rsidRDefault="00274A72" w:rsidP="0042073A">
            <w:pPr>
              <w:jc w:val="center"/>
            </w:pPr>
            <w:r>
              <w:t>-</w:t>
            </w:r>
          </w:p>
        </w:tc>
        <w:tc>
          <w:tcPr>
            <w:tcW w:w="825" w:type="dxa"/>
            <w:tcBorders>
              <w:top w:val="single" w:sz="4" w:space="0" w:color="auto"/>
              <w:left w:val="single" w:sz="4" w:space="0" w:color="auto"/>
              <w:right w:val="single" w:sz="4" w:space="0" w:color="auto"/>
            </w:tcBorders>
          </w:tcPr>
          <w:p w:rsidR="006412DA" w:rsidRDefault="006412DA" w:rsidP="0042073A">
            <w:r>
              <w:t>363</w:t>
            </w:r>
          </w:p>
          <w:p w:rsidR="00991B4B" w:rsidRPr="00D3493F" w:rsidRDefault="006412DA" w:rsidP="0042073A">
            <w:r>
              <w:t>/56,5</w:t>
            </w:r>
          </w:p>
          <w:p w:rsidR="00991B4B" w:rsidRDefault="00991B4B" w:rsidP="0042073A"/>
          <w:p w:rsidR="00CB0AB0" w:rsidRDefault="00CB0AB0" w:rsidP="0042073A"/>
          <w:p w:rsidR="006731C0" w:rsidRDefault="006731C0" w:rsidP="0042073A"/>
          <w:p w:rsidR="00A273B1" w:rsidRPr="00D3493F" w:rsidRDefault="00A273B1" w:rsidP="0042073A"/>
          <w:p w:rsidR="00C97733" w:rsidRPr="00D3493F" w:rsidRDefault="00AD04B8" w:rsidP="0042073A">
            <w:r>
              <w:t>67</w:t>
            </w:r>
            <w:r w:rsidR="00C86EB8">
              <w:t>,0</w:t>
            </w:r>
          </w:p>
          <w:p w:rsidR="00C97733" w:rsidRPr="00D3493F" w:rsidRDefault="00C97733" w:rsidP="0042073A"/>
          <w:p w:rsidR="004E516F" w:rsidRDefault="004E516F" w:rsidP="0042073A"/>
          <w:p w:rsidR="00C05A0E" w:rsidRDefault="00C05A0E" w:rsidP="0042073A"/>
          <w:p w:rsidR="00AB0290" w:rsidRDefault="00AB0290" w:rsidP="0042073A">
            <w:r>
              <w:t>89/</w:t>
            </w:r>
          </w:p>
          <w:p w:rsidR="00C97733" w:rsidRPr="00D3493F" w:rsidRDefault="00AB0290" w:rsidP="0042073A">
            <w:r>
              <w:t>13,8</w:t>
            </w:r>
          </w:p>
          <w:p w:rsidR="00C97733" w:rsidRPr="00D3493F" w:rsidRDefault="00C97733" w:rsidP="0042073A"/>
          <w:p w:rsidR="00274A72" w:rsidRPr="00034DB9" w:rsidRDefault="006E04ED" w:rsidP="0042073A">
            <w:r>
              <w:t>94,0</w:t>
            </w:r>
          </w:p>
          <w:p w:rsidR="00274A72" w:rsidRDefault="00274A72" w:rsidP="0042073A">
            <w:pPr>
              <w:rPr>
                <w:b/>
              </w:rPr>
            </w:pPr>
          </w:p>
          <w:p w:rsidR="00274A72" w:rsidRDefault="00274A72" w:rsidP="0042073A">
            <w:pPr>
              <w:rPr>
                <w:b/>
              </w:rPr>
            </w:pPr>
          </w:p>
          <w:p w:rsidR="00274A72" w:rsidRDefault="00274A72" w:rsidP="0042073A">
            <w:pPr>
              <w:rPr>
                <w:b/>
              </w:rPr>
            </w:pPr>
          </w:p>
          <w:p w:rsidR="00274A72" w:rsidRPr="006E04ED" w:rsidRDefault="002A70C0" w:rsidP="0042073A">
            <w:r>
              <w:t>79,0</w:t>
            </w:r>
          </w:p>
          <w:p w:rsidR="00274A72" w:rsidRDefault="00274A72" w:rsidP="0042073A">
            <w:pPr>
              <w:rPr>
                <w:b/>
              </w:rPr>
            </w:pPr>
          </w:p>
          <w:p w:rsidR="00274A72" w:rsidRDefault="00274A72" w:rsidP="0042073A">
            <w:pPr>
              <w:rPr>
                <w:b/>
              </w:rPr>
            </w:pPr>
          </w:p>
          <w:p w:rsidR="00274A72" w:rsidRDefault="00274A72" w:rsidP="0042073A">
            <w:pPr>
              <w:rPr>
                <w:b/>
              </w:rPr>
            </w:pPr>
          </w:p>
          <w:p w:rsidR="00274A72" w:rsidRDefault="00274A72" w:rsidP="0042073A">
            <w:pPr>
              <w:rPr>
                <w:b/>
              </w:rPr>
            </w:pPr>
          </w:p>
          <w:p w:rsidR="00274A72" w:rsidRDefault="00274A72" w:rsidP="0042073A">
            <w:pPr>
              <w:rPr>
                <w:b/>
              </w:rPr>
            </w:pPr>
          </w:p>
          <w:p w:rsidR="00274A72" w:rsidRDefault="00274A72" w:rsidP="0042073A">
            <w:pPr>
              <w:rPr>
                <w:b/>
              </w:rPr>
            </w:pPr>
          </w:p>
          <w:p w:rsidR="00274A72" w:rsidRDefault="00274A72" w:rsidP="0042073A">
            <w:pPr>
              <w:rPr>
                <w:b/>
              </w:rPr>
            </w:pPr>
          </w:p>
          <w:p w:rsidR="006F5D17" w:rsidRDefault="006F5D17" w:rsidP="0042073A">
            <w:pPr>
              <w:rPr>
                <w:b/>
              </w:rPr>
            </w:pPr>
          </w:p>
          <w:p w:rsidR="006F5D17" w:rsidRDefault="006F5D17" w:rsidP="0042073A">
            <w:pPr>
              <w:rPr>
                <w:b/>
              </w:rPr>
            </w:pPr>
          </w:p>
          <w:p w:rsidR="006F5D17" w:rsidRDefault="006F5D17" w:rsidP="0042073A">
            <w:pPr>
              <w:rPr>
                <w:b/>
              </w:rPr>
            </w:pPr>
          </w:p>
          <w:p w:rsidR="00C05A0E" w:rsidRDefault="00C05A0E" w:rsidP="0042073A">
            <w:pPr>
              <w:rPr>
                <w:b/>
              </w:rPr>
            </w:pPr>
          </w:p>
          <w:p w:rsidR="006F5D17" w:rsidRDefault="006F5D17" w:rsidP="0042073A">
            <w:pPr>
              <w:rPr>
                <w:b/>
              </w:rPr>
            </w:pPr>
          </w:p>
          <w:p w:rsidR="00274A72" w:rsidRPr="004649E6" w:rsidRDefault="006F5D17" w:rsidP="0042073A">
            <w:r w:rsidRPr="004649E6">
              <w:t>100,0</w:t>
            </w:r>
          </w:p>
        </w:tc>
        <w:tc>
          <w:tcPr>
            <w:tcW w:w="915" w:type="dxa"/>
            <w:tcBorders>
              <w:top w:val="single" w:sz="4" w:space="0" w:color="auto"/>
              <w:left w:val="single" w:sz="4" w:space="0" w:color="auto"/>
              <w:right w:val="single" w:sz="4" w:space="0" w:color="auto"/>
            </w:tcBorders>
          </w:tcPr>
          <w:p w:rsidR="0042073A" w:rsidRPr="00346461" w:rsidRDefault="006937A1" w:rsidP="0042073A">
            <w:r w:rsidRPr="00792760">
              <w:t>450</w:t>
            </w:r>
            <w:r w:rsidR="006412DA" w:rsidRPr="00792760">
              <w:t>/</w:t>
            </w:r>
          </w:p>
          <w:p w:rsidR="0042073A" w:rsidRDefault="004649E6" w:rsidP="0042073A">
            <w:r>
              <w:t>65,4</w:t>
            </w:r>
          </w:p>
          <w:p w:rsidR="00A273B1" w:rsidRDefault="00A273B1" w:rsidP="0042073A"/>
          <w:p w:rsidR="00A273B1" w:rsidRPr="00274A72" w:rsidRDefault="00A273B1" w:rsidP="0042073A"/>
          <w:p w:rsidR="00CB0AB0" w:rsidRDefault="00CB0AB0" w:rsidP="0042073A"/>
          <w:p w:rsidR="004649E6" w:rsidRPr="00274A72" w:rsidRDefault="004649E6" w:rsidP="0042073A"/>
          <w:p w:rsidR="00C97733" w:rsidRPr="00274A72" w:rsidRDefault="00AD04B8" w:rsidP="0042073A">
            <w:r>
              <w:t>70</w:t>
            </w:r>
            <w:r w:rsidR="00C86EB8">
              <w:t>,0</w:t>
            </w:r>
          </w:p>
          <w:p w:rsidR="00C97733" w:rsidRPr="00274A72" w:rsidRDefault="00C97733" w:rsidP="0042073A"/>
          <w:p w:rsidR="001F5935" w:rsidRDefault="001F5935" w:rsidP="0042073A"/>
          <w:p w:rsidR="00C05A0E" w:rsidRPr="00274A72" w:rsidRDefault="00C05A0E" w:rsidP="0042073A"/>
          <w:p w:rsidR="00AB0290" w:rsidRDefault="00AB0290" w:rsidP="0042073A">
            <w:r>
              <w:t>92</w:t>
            </w:r>
            <w:r w:rsidR="004649E6">
              <w:t>/</w:t>
            </w:r>
          </w:p>
          <w:p w:rsidR="00C97733" w:rsidRDefault="004F6148" w:rsidP="0042073A">
            <w:r>
              <w:t>14,4</w:t>
            </w:r>
          </w:p>
          <w:p w:rsidR="00346461" w:rsidRPr="00274A72" w:rsidRDefault="00346461" w:rsidP="0042073A"/>
          <w:p w:rsidR="00C97733" w:rsidRPr="00274A72" w:rsidRDefault="00BD2E23" w:rsidP="0042073A">
            <w:r w:rsidRPr="00274A72">
              <w:t>94</w:t>
            </w:r>
            <w:r w:rsidR="00C86EB8">
              <w:t>,0</w:t>
            </w:r>
          </w:p>
          <w:p w:rsidR="00D1540B" w:rsidRPr="00274A72" w:rsidRDefault="00D1540B" w:rsidP="0042073A"/>
          <w:p w:rsidR="001F5935" w:rsidRPr="00274A72" w:rsidRDefault="001F5935" w:rsidP="0042073A"/>
          <w:p w:rsidR="00C97733" w:rsidRPr="00274A72" w:rsidRDefault="00C97733" w:rsidP="0042073A"/>
          <w:p w:rsidR="00274A72" w:rsidRPr="00274A72" w:rsidRDefault="00B25A54" w:rsidP="0042073A">
            <w:r>
              <w:t>89,5</w:t>
            </w:r>
          </w:p>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Default="005C631F" w:rsidP="0042073A"/>
          <w:p w:rsidR="00C05A0E" w:rsidRPr="00274A72" w:rsidRDefault="00C05A0E" w:rsidP="0042073A"/>
          <w:p w:rsidR="005C631F" w:rsidRPr="00274A72" w:rsidRDefault="005C631F" w:rsidP="0042073A"/>
          <w:p w:rsidR="005C631F" w:rsidRPr="00274A72" w:rsidRDefault="00AC0D5B" w:rsidP="0042073A">
            <w:r>
              <w:t>100</w:t>
            </w:r>
            <w:r w:rsidR="00C86EB8">
              <w:t>,0</w:t>
            </w:r>
          </w:p>
        </w:tc>
        <w:tc>
          <w:tcPr>
            <w:tcW w:w="885" w:type="dxa"/>
            <w:tcBorders>
              <w:top w:val="single" w:sz="4" w:space="0" w:color="auto"/>
              <w:left w:val="single" w:sz="4" w:space="0" w:color="auto"/>
              <w:right w:val="single" w:sz="4" w:space="0" w:color="auto"/>
            </w:tcBorders>
          </w:tcPr>
          <w:p w:rsidR="003C625B" w:rsidRDefault="006937A1" w:rsidP="0042073A">
            <w:r>
              <w:t>455</w:t>
            </w:r>
            <w:r w:rsidR="003C625B">
              <w:t>/</w:t>
            </w:r>
          </w:p>
          <w:p w:rsidR="0042073A" w:rsidRPr="004649E6" w:rsidRDefault="004649E6" w:rsidP="0042073A">
            <w:r>
              <w:t>66,1</w:t>
            </w:r>
          </w:p>
          <w:p w:rsidR="0042073A" w:rsidRPr="00274A72" w:rsidRDefault="0042073A" w:rsidP="0042073A">
            <w:pPr>
              <w:rPr>
                <w:lang w:val="en-US"/>
              </w:rPr>
            </w:pPr>
          </w:p>
          <w:p w:rsidR="0042073A" w:rsidRPr="00274A72" w:rsidRDefault="0042073A" w:rsidP="0042073A"/>
          <w:p w:rsidR="00CB0AB0" w:rsidRDefault="00CB0AB0" w:rsidP="0042073A"/>
          <w:p w:rsidR="006937A1" w:rsidRPr="00274A72" w:rsidRDefault="006937A1" w:rsidP="0042073A"/>
          <w:p w:rsidR="00C97733" w:rsidRPr="00274A72" w:rsidRDefault="00AD04B8" w:rsidP="0042073A">
            <w:r>
              <w:t>72</w:t>
            </w:r>
            <w:r w:rsidR="00C86EB8">
              <w:t>,0</w:t>
            </w:r>
          </w:p>
          <w:p w:rsidR="00C97733" w:rsidRPr="00274A72" w:rsidRDefault="00C97733" w:rsidP="0042073A"/>
          <w:p w:rsidR="004E516F" w:rsidRDefault="004E516F" w:rsidP="0042073A"/>
          <w:p w:rsidR="00C05A0E" w:rsidRPr="00274A72" w:rsidRDefault="00C05A0E" w:rsidP="0042073A"/>
          <w:p w:rsidR="003C4537" w:rsidRPr="00792760" w:rsidRDefault="00792760" w:rsidP="0042073A">
            <w:r w:rsidRPr="00792760">
              <w:t>95</w:t>
            </w:r>
            <w:r w:rsidR="003C4537" w:rsidRPr="00792760">
              <w:t>/</w:t>
            </w:r>
          </w:p>
          <w:p w:rsidR="00C97733" w:rsidRPr="00792760" w:rsidRDefault="004F6148" w:rsidP="0042073A">
            <w:r>
              <w:t>14,8</w:t>
            </w:r>
          </w:p>
          <w:p w:rsidR="00C97733" w:rsidRPr="00274A72" w:rsidRDefault="00C97733" w:rsidP="0042073A"/>
          <w:p w:rsidR="00C97733" w:rsidRPr="00274A72" w:rsidRDefault="00BD2E23" w:rsidP="0042073A">
            <w:r w:rsidRPr="00274A72">
              <w:t>95</w:t>
            </w:r>
            <w:r w:rsidR="00C86EB8">
              <w:t>,0</w:t>
            </w:r>
          </w:p>
          <w:p w:rsidR="00D1540B" w:rsidRPr="00274A72" w:rsidRDefault="00D1540B" w:rsidP="0042073A"/>
          <w:p w:rsidR="001F5935" w:rsidRPr="00274A72" w:rsidRDefault="001F5935" w:rsidP="0042073A"/>
          <w:p w:rsidR="00C97733" w:rsidRPr="00274A72" w:rsidRDefault="00C97733" w:rsidP="0042073A"/>
          <w:p w:rsidR="005C631F" w:rsidRPr="00274A72" w:rsidRDefault="00B25A54" w:rsidP="0042073A">
            <w:r>
              <w:t>100,0</w:t>
            </w:r>
          </w:p>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Pr="00274A72" w:rsidRDefault="005C631F" w:rsidP="0042073A"/>
          <w:p w:rsidR="005C631F" w:rsidRDefault="005C631F" w:rsidP="0042073A"/>
          <w:p w:rsidR="00C05A0E" w:rsidRPr="00274A72" w:rsidRDefault="00C05A0E" w:rsidP="0042073A"/>
          <w:p w:rsidR="005C631F" w:rsidRPr="00274A72" w:rsidRDefault="005C631F" w:rsidP="0042073A"/>
          <w:p w:rsidR="005C631F" w:rsidRPr="00274A72" w:rsidRDefault="005C631F" w:rsidP="0042073A"/>
          <w:p w:rsidR="005C631F" w:rsidRPr="00274A72" w:rsidRDefault="00AC0D5B" w:rsidP="0042073A">
            <w:r>
              <w:t>100</w:t>
            </w:r>
            <w:r w:rsidR="00C86EB8">
              <w:t>,0</w:t>
            </w:r>
          </w:p>
        </w:tc>
        <w:tc>
          <w:tcPr>
            <w:tcW w:w="900" w:type="dxa"/>
            <w:tcBorders>
              <w:top w:val="nil"/>
            </w:tcBorders>
            <w:shd w:val="clear" w:color="auto" w:fill="auto"/>
          </w:tcPr>
          <w:p w:rsidR="003C625B" w:rsidRDefault="006937A1" w:rsidP="00506D30">
            <w:r>
              <w:t>460</w:t>
            </w:r>
            <w:r w:rsidR="003C625B">
              <w:t>/</w:t>
            </w:r>
          </w:p>
          <w:p w:rsidR="00C01A64" w:rsidRPr="00274A72" w:rsidRDefault="004649E6" w:rsidP="00506D30">
            <w:r>
              <w:t>66,9</w:t>
            </w:r>
          </w:p>
          <w:p w:rsidR="00991B4B" w:rsidRPr="00274A72" w:rsidRDefault="00991B4B" w:rsidP="00506D30"/>
          <w:p w:rsidR="00850747" w:rsidRPr="00274A72" w:rsidRDefault="00850747" w:rsidP="00506D30"/>
          <w:p w:rsidR="00CB0AB0" w:rsidRDefault="00CB0AB0" w:rsidP="00506D30"/>
          <w:p w:rsidR="006937A1" w:rsidRPr="00274A72" w:rsidRDefault="006937A1" w:rsidP="00506D30"/>
          <w:p w:rsidR="00C01A64" w:rsidRPr="00274A72" w:rsidRDefault="00AD04B8" w:rsidP="00506D30">
            <w:r>
              <w:t>75</w:t>
            </w:r>
            <w:r w:rsidR="00C86EB8">
              <w:t>,0</w:t>
            </w:r>
          </w:p>
          <w:p w:rsidR="00C97733" w:rsidRDefault="00C97733" w:rsidP="00506D30"/>
          <w:p w:rsidR="00C05A0E" w:rsidRPr="00274A72" w:rsidRDefault="00C05A0E" w:rsidP="00506D30"/>
          <w:p w:rsidR="00C97733" w:rsidRPr="00274A72" w:rsidRDefault="00C97733" w:rsidP="00506D30"/>
          <w:p w:rsidR="00346461" w:rsidRPr="004F6148" w:rsidRDefault="004F6148" w:rsidP="00506D30">
            <w:r>
              <w:t>96</w:t>
            </w:r>
            <w:r w:rsidR="00346461" w:rsidRPr="004F6148">
              <w:t>/</w:t>
            </w:r>
          </w:p>
          <w:p w:rsidR="00C97733" w:rsidRPr="004F6148" w:rsidRDefault="004F6148" w:rsidP="00506D30">
            <w:r w:rsidRPr="004F6148">
              <w:t>14,</w:t>
            </w:r>
            <w:r>
              <w:t>9</w:t>
            </w:r>
          </w:p>
          <w:p w:rsidR="00C97733" w:rsidRPr="00274A72" w:rsidRDefault="00C97733" w:rsidP="00506D30"/>
          <w:p w:rsidR="00C97733" w:rsidRPr="00274A72" w:rsidRDefault="00D1540B" w:rsidP="00506D30">
            <w:r w:rsidRPr="00274A72">
              <w:t>100</w:t>
            </w:r>
            <w:r w:rsidR="00C86EB8">
              <w:t>,0</w:t>
            </w:r>
          </w:p>
          <w:p w:rsidR="00C97733" w:rsidRPr="00274A72" w:rsidRDefault="00C97733" w:rsidP="00506D30"/>
          <w:p w:rsidR="00C97733" w:rsidRPr="00274A72" w:rsidRDefault="00C97733" w:rsidP="00506D30"/>
          <w:p w:rsidR="00C97733" w:rsidRPr="00274A72" w:rsidRDefault="00C97733" w:rsidP="00506D30"/>
          <w:p w:rsidR="005C631F" w:rsidRPr="00274A72" w:rsidRDefault="00AC0D5B" w:rsidP="00506D30">
            <w:r>
              <w:t>100</w:t>
            </w:r>
            <w:r w:rsidR="00C86EB8">
              <w:t>,0</w:t>
            </w:r>
          </w:p>
          <w:p w:rsidR="005C631F" w:rsidRPr="00274A72" w:rsidRDefault="005C631F" w:rsidP="00506D30"/>
          <w:p w:rsidR="005C631F" w:rsidRPr="00274A72" w:rsidRDefault="005C631F" w:rsidP="00506D30"/>
          <w:p w:rsidR="005C631F" w:rsidRPr="00274A72" w:rsidRDefault="005C631F" w:rsidP="00506D30"/>
          <w:p w:rsidR="005C631F" w:rsidRPr="00274A72" w:rsidRDefault="005C631F" w:rsidP="00506D30"/>
          <w:p w:rsidR="005C631F" w:rsidRPr="00274A72" w:rsidRDefault="005C631F" w:rsidP="00506D30"/>
          <w:p w:rsidR="005C631F" w:rsidRPr="00274A72" w:rsidRDefault="005C631F" w:rsidP="00506D30"/>
          <w:p w:rsidR="005C631F" w:rsidRPr="00274A72" w:rsidRDefault="005C631F" w:rsidP="00506D30"/>
          <w:p w:rsidR="005C631F" w:rsidRPr="00274A72" w:rsidRDefault="005C631F" w:rsidP="00506D30"/>
          <w:p w:rsidR="005C631F" w:rsidRDefault="005C631F" w:rsidP="00506D30"/>
          <w:p w:rsidR="00C05A0E" w:rsidRPr="00274A72" w:rsidRDefault="00C05A0E" w:rsidP="00506D30"/>
          <w:p w:rsidR="005C631F" w:rsidRPr="00274A72" w:rsidRDefault="005C631F" w:rsidP="00506D30"/>
          <w:p w:rsidR="005C631F" w:rsidRPr="00274A72" w:rsidRDefault="005C631F" w:rsidP="00506D30"/>
          <w:p w:rsidR="005C631F" w:rsidRPr="00274A72" w:rsidRDefault="00AC0D5B" w:rsidP="00506D30">
            <w:r>
              <w:t>100</w:t>
            </w:r>
            <w:r w:rsidR="00C86EB8">
              <w:t>,0</w:t>
            </w:r>
          </w:p>
        </w:tc>
      </w:tr>
      <w:tr w:rsidR="0042073A" w:rsidRPr="00C357AC" w:rsidTr="002F4D91">
        <w:trPr>
          <w:trHeight w:val="4231"/>
        </w:trPr>
        <w:tc>
          <w:tcPr>
            <w:tcW w:w="2464" w:type="dxa"/>
            <w:tcBorders>
              <w:top w:val="single" w:sz="4" w:space="0" w:color="auto"/>
              <w:left w:val="single" w:sz="4" w:space="0" w:color="auto"/>
              <w:bottom w:val="single" w:sz="4" w:space="0" w:color="auto"/>
              <w:right w:val="single" w:sz="4" w:space="0" w:color="auto"/>
            </w:tcBorders>
          </w:tcPr>
          <w:p w:rsidR="0042073A" w:rsidRDefault="00125CAB" w:rsidP="000D3E93">
            <w:r>
              <w:t>3</w:t>
            </w:r>
            <w:r w:rsidR="0042073A">
              <w:t>.Социальная защита воспитанников, учащихся, педагог</w:t>
            </w:r>
            <w:r w:rsidR="00A55A91">
              <w:t>ических работников</w:t>
            </w:r>
          </w:p>
        </w:tc>
        <w:tc>
          <w:tcPr>
            <w:tcW w:w="2864" w:type="dxa"/>
            <w:tcBorders>
              <w:top w:val="single" w:sz="4" w:space="0" w:color="auto"/>
              <w:left w:val="single" w:sz="4" w:space="0" w:color="auto"/>
              <w:bottom w:val="single" w:sz="4" w:space="0" w:color="auto"/>
              <w:right w:val="single" w:sz="4" w:space="0" w:color="auto"/>
            </w:tcBorders>
          </w:tcPr>
          <w:p w:rsidR="00361B6C" w:rsidRPr="005B63FB" w:rsidRDefault="005137EC" w:rsidP="000D3E93">
            <w:r>
              <w:t>3.1</w:t>
            </w:r>
            <w:r w:rsidR="00361B6C" w:rsidRPr="005B63FB">
              <w:t>.Отношение  среднемесячной заработной платы педагогических работников общего образования  к средней заработной плате в области</w:t>
            </w:r>
          </w:p>
          <w:p w:rsidR="0042073A" w:rsidRDefault="00886EA9" w:rsidP="00886EA9">
            <w:pPr>
              <w:rPr>
                <w:b/>
              </w:rPr>
            </w:pPr>
            <w:r w:rsidRPr="00F775F7">
              <w:t>3</w:t>
            </w:r>
            <w:r w:rsidR="005137EC">
              <w:t>.2</w:t>
            </w:r>
            <w:r w:rsidRPr="009D0C6B">
              <w:t>.</w:t>
            </w:r>
            <w:r w:rsidR="00346461">
              <w:t xml:space="preserve">Количество </w:t>
            </w:r>
            <w:r w:rsidRPr="009D0C6B">
              <w:t xml:space="preserve"> молодых специалистов остродефицитных для округа специальностей</w:t>
            </w:r>
            <w:r w:rsidR="007B0CAD" w:rsidRPr="009D0C6B">
              <w:t>,</w:t>
            </w:r>
            <w:r w:rsidRPr="009D0C6B">
              <w:t xml:space="preserve"> получающих единовременную выплату  при трудоустройстве</w:t>
            </w:r>
          </w:p>
          <w:p w:rsidR="006F5D17" w:rsidRPr="006F5D17" w:rsidRDefault="00E84E17" w:rsidP="00886EA9">
            <w:r>
              <w:t>3.4</w:t>
            </w:r>
            <w:r w:rsidR="006F5D17" w:rsidRPr="006F5D17">
              <w:t>.</w:t>
            </w:r>
            <w:r w:rsidR="006F5D17">
              <w:t>Количество молодых специалистов  остродефицитных для округа специальностей</w:t>
            </w:r>
            <w:r w:rsidR="00D92B06">
              <w:t xml:space="preserve">, получающих компенсацию за найм (поднайм) жилых помещений </w:t>
            </w:r>
          </w:p>
          <w:p w:rsidR="005C631F" w:rsidRPr="007B0CAD" w:rsidRDefault="005C631F" w:rsidP="00E84E17">
            <w:pPr>
              <w:rPr>
                <w:b/>
              </w:rPr>
            </w:pPr>
          </w:p>
        </w:tc>
        <w:tc>
          <w:tcPr>
            <w:tcW w:w="795" w:type="dxa"/>
            <w:tcBorders>
              <w:top w:val="single" w:sz="4" w:space="0" w:color="auto"/>
              <w:left w:val="single" w:sz="4" w:space="0" w:color="auto"/>
              <w:bottom w:val="single" w:sz="4" w:space="0" w:color="auto"/>
              <w:right w:val="single" w:sz="4" w:space="0" w:color="auto"/>
            </w:tcBorders>
          </w:tcPr>
          <w:p w:rsidR="00C01A64" w:rsidRDefault="00C01A64" w:rsidP="0042073A"/>
          <w:p w:rsidR="0042073A" w:rsidRDefault="005137EC" w:rsidP="0042073A">
            <w:r>
              <w:t>-</w:t>
            </w:r>
          </w:p>
          <w:p w:rsidR="0042073A" w:rsidRDefault="0042073A" w:rsidP="0042073A"/>
          <w:p w:rsidR="0042073A" w:rsidRDefault="0042073A"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42073A" w:rsidRDefault="0042073A" w:rsidP="0042073A"/>
          <w:p w:rsidR="0042073A" w:rsidRDefault="00886EA9" w:rsidP="0042073A">
            <w:r>
              <w:t>-</w:t>
            </w:r>
          </w:p>
          <w:p w:rsidR="0042073A" w:rsidRDefault="0042073A" w:rsidP="008E6A92"/>
          <w:p w:rsidR="005C631F" w:rsidRDefault="005C631F" w:rsidP="008E6A92"/>
          <w:p w:rsidR="00D92B06" w:rsidRDefault="00D92B06" w:rsidP="008E6A92"/>
          <w:p w:rsidR="00E84E17" w:rsidRDefault="00E84E17" w:rsidP="008E6A92"/>
          <w:p w:rsidR="00E84E17" w:rsidRDefault="00E84E17" w:rsidP="008E6A92"/>
          <w:p w:rsidR="00D92B06" w:rsidRDefault="00D92B06" w:rsidP="008E6A92">
            <w:r>
              <w:t>-</w:t>
            </w:r>
          </w:p>
          <w:p w:rsidR="00D92B06" w:rsidRDefault="00D92B06" w:rsidP="008E6A92"/>
          <w:p w:rsidR="00D92B06" w:rsidRDefault="00D92B06" w:rsidP="008E6A92"/>
          <w:p w:rsidR="00D92B06" w:rsidRDefault="00D92B06" w:rsidP="008E6A92"/>
          <w:p w:rsidR="00D92B06" w:rsidRDefault="00D92B06" w:rsidP="008E6A92"/>
          <w:p w:rsidR="00D92B06" w:rsidRDefault="00D92B06" w:rsidP="008E6A92"/>
          <w:p w:rsidR="005C631F" w:rsidRDefault="005C631F" w:rsidP="008E6A92"/>
          <w:p w:rsidR="005C631F" w:rsidRDefault="005C631F" w:rsidP="00A3047A"/>
        </w:tc>
        <w:tc>
          <w:tcPr>
            <w:tcW w:w="825" w:type="dxa"/>
            <w:tcBorders>
              <w:top w:val="single" w:sz="4" w:space="0" w:color="auto"/>
              <w:left w:val="single" w:sz="4" w:space="0" w:color="auto"/>
              <w:bottom w:val="single" w:sz="4" w:space="0" w:color="auto"/>
              <w:right w:val="single" w:sz="4" w:space="0" w:color="auto"/>
            </w:tcBorders>
          </w:tcPr>
          <w:p w:rsidR="0042073A" w:rsidRDefault="0042073A" w:rsidP="0042073A">
            <w:pPr>
              <w:jc w:val="center"/>
            </w:pPr>
          </w:p>
          <w:p w:rsidR="0042073A" w:rsidRDefault="005137EC" w:rsidP="0042073A">
            <w:r>
              <w:t>-</w:t>
            </w:r>
          </w:p>
          <w:p w:rsidR="0042073A" w:rsidRDefault="0042073A" w:rsidP="0042073A"/>
          <w:p w:rsidR="0042073A" w:rsidRDefault="0042073A" w:rsidP="0042073A"/>
          <w:p w:rsidR="0042073A" w:rsidRDefault="0042073A"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42073A" w:rsidRDefault="00886EA9" w:rsidP="0042073A">
            <w:r>
              <w:t>-</w:t>
            </w:r>
          </w:p>
          <w:p w:rsidR="0042073A" w:rsidRDefault="0042073A" w:rsidP="00886EA9"/>
          <w:p w:rsidR="005C631F" w:rsidRDefault="005C631F" w:rsidP="00886EA9"/>
          <w:p w:rsidR="005C631F" w:rsidRDefault="005C631F" w:rsidP="00886EA9"/>
          <w:p w:rsidR="00E84E17" w:rsidRDefault="00E84E17" w:rsidP="00886EA9"/>
          <w:p w:rsidR="00E84E17" w:rsidRDefault="00E84E17" w:rsidP="00886EA9"/>
          <w:p w:rsidR="00D92B06" w:rsidRDefault="00D92B06" w:rsidP="00886EA9">
            <w:r>
              <w:t>-</w:t>
            </w:r>
          </w:p>
          <w:p w:rsidR="00D92B06" w:rsidRDefault="00D92B06" w:rsidP="00886EA9"/>
          <w:p w:rsidR="00D92B06" w:rsidRDefault="00D92B06" w:rsidP="00886EA9"/>
          <w:p w:rsidR="00D92B06" w:rsidRDefault="00D92B06" w:rsidP="00886EA9"/>
          <w:p w:rsidR="00D92B06" w:rsidRDefault="00D92B06" w:rsidP="00886EA9"/>
          <w:p w:rsidR="00D92B06" w:rsidRDefault="00D92B06" w:rsidP="00886EA9"/>
          <w:p w:rsidR="005C631F" w:rsidRDefault="005C631F" w:rsidP="00886EA9"/>
          <w:p w:rsidR="005C631F" w:rsidRDefault="005C631F" w:rsidP="00E84E17"/>
        </w:tc>
        <w:tc>
          <w:tcPr>
            <w:tcW w:w="915" w:type="dxa"/>
            <w:tcBorders>
              <w:top w:val="single" w:sz="4" w:space="0" w:color="auto"/>
              <w:left w:val="single" w:sz="4" w:space="0" w:color="auto"/>
              <w:bottom w:val="single" w:sz="4" w:space="0" w:color="auto"/>
              <w:right w:val="single" w:sz="4" w:space="0" w:color="auto"/>
            </w:tcBorders>
          </w:tcPr>
          <w:p w:rsidR="0042073A" w:rsidRPr="009D0C6B" w:rsidRDefault="0042073A" w:rsidP="0042073A"/>
          <w:p w:rsidR="0042073A" w:rsidRDefault="0042073A" w:rsidP="0042073A">
            <w:r w:rsidRPr="009D0C6B">
              <w:t>100</w:t>
            </w:r>
            <w:r w:rsidR="00C86EB8">
              <w:t>,0</w:t>
            </w:r>
          </w:p>
          <w:p w:rsidR="005B63FB" w:rsidRDefault="005B63FB" w:rsidP="0042073A"/>
          <w:p w:rsidR="005B63FB" w:rsidRDefault="005B63FB" w:rsidP="0042073A"/>
          <w:p w:rsidR="005B63FB" w:rsidRDefault="005B63FB" w:rsidP="0042073A"/>
          <w:p w:rsidR="005B63FB" w:rsidRDefault="005B63FB" w:rsidP="0042073A"/>
          <w:p w:rsidR="0042073A" w:rsidRPr="009D0C6B" w:rsidRDefault="0042073A" w:rsidP="0042073A"/>
          <w:p w:rsidR="0042073A" w:rsidRDefault="0042073A"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42073A" w:rsidRPr="009D0C6B" w:rsidRDefault="007B0CAD" w:rsidP="0042073A">
            <w:r w:rsidRPr="009D0C6B">
              <w:t>1</w:t>
            </w:r>
            <w:r w:rsidR="00346461">
              <w:t>5</w:t>
            </w:r>
          </w:p>
          <w:p w:rsidR="0042073A" w:rsidRPr="009D0C6B" w:rsidRDefault="0042073A" w:rsidP="0042073A"/>
          <w:p w:rsidR="0042073A" w:rsidRDefault="0042073A" w:rsidP="0042073A"/>
          <w:p w:rsidR="005C631F" w:rsidRDefault="005C631F" w:rsidP="0042073A"/>
          <w:p w:rsidR="00E84E17" w:rsidRDefault="00E84E17" w:rsidP="0042073A"/>
          <w:p w:rsidR="005C631F" w:rsidRDefault="005C631F" w:rsidP="0042073A"/>
          <w:p w:rsidR="00D92B06" w:rsidRDefault="00D92B06" w:rsidP="0042073A">
            <w:r>
              <w:t>3</w:t>
            </w:r>
          </w:p>
          <w:p w:rsidR="00D92B06" w:rsidRDefault="00D92B06" w:rsidP="0042073A"/>
          <w:p w:rsidR="00D92B06" w:rsidRDefault="00D92B06" w:rsidP="0042073A"/>
          <w:p w:rsidR="00D92B06" w:rsidRDefault="00D92B06" w:rsidP="0042073A"/>
          <w:p w:rsidR="00D92B06" w:rsidRDefault="00D92B06" w:rsidP="0042073A"/>
          <w:p w:rsidR="00D92B06" w:rsidRDefault="00D92B06" w:rsidP="0042073A"/>
          <w:p w:rsidR="00D92B06" w:rsidRDefault="00D92B06" w:rsidP="0042073A"/>
          <w:p w:rsidR="005C631F" w:rsidRPr="009D0C6B" w:rsidRDefault="005C631F" w:rsidP="0042073A"/>
        </w:tc>
        <w:tc>
          <w:tcPr>
            <w:tcW w:w="885" w:type="dxa"/>
            <w:tcBorders>
              <w:top w:val="single" w:sz="4" w:space="0" w:color="auto"/>
              <w:left w:val="single" w:sz="4" w:space="0" w:color="auto"/>
              <w:bottom w:val="single" w:sz="4" w:space="0" w:color="auto"/>
              <w:right w:val="single" w:sz="4" w:space="0" w:color="auto"/>
            </w:tcBorders>
          </w:tcPr>
          <w:p w:rsidR="0042073A" w:rsidRPr="009D0C6B" w:rsidRDefault="0042073A" w:rsidP="0042073A"/>
          <w:p w:rsidR="0042073A" w:rsidRPr="009D0C6B" w:rsidRDefault="0042073A" w:rsidP="0042073A">
            <w:r w:rsidRPr="009D0C6B">
              <w:t>100</w:t>
            </w:r>
            <w:r w:rsidR="00C86EB8">
              <w:t>,0</w:t>
            </w:r>
          </w:p>
          <w:p w:rsidR="0042073A" w:rsidRPr="009D0C6B" w:rsidRDefault="0042073A" w:rsidP="0042073A"/>
          <w:p w:rsidR="0042073A" w:rsidRPr="009D0C6B" w:rsidRDefault="0042073A" w:rsidP="0042073A"/>
          <w:p w:rsidR="0042073A" w:rsidRDefault="0042073A"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Default="00E84E17" w:rsidP="0042073A"/>
          <w:p w:rsidR="00E84E17" w:rsidRPr="009D0C6B" w:rsidRDefault="00E84E17" w:rsidP="0042073A"/>
          <w:p w:rsidR="0042073A" w:rsidRDefault="007B0CAD" w:rsidP="0042073A">
            <w:r w:rsidRPr="009D0C6B">
              <w:t>1</w:t>
            </w:r>
            <w:r w:rsidR="00346461">
              <w:t>5</w:t>
            </w:r>
          </w:p>
          <w:p w:rsidR="005C631F" w:rsidRDefault="005C631F" w:rsidP="0042073A"/>
          <w:p w:rsidR="005C631F" w:rsidRDefault="005C631F" w:rsidP="0042073A"/>
          <w:p w:rsidR="005C631F" w:rsidRDefault="005C631F" w:rsidP="0042073A"/>
          <w:p w:rsidR="005C631F" w:rsidRDefault="005C631F" w:rsidP="0042073A"/>
          <w:p w:rsidR="00D92B06" w:rsidRDefault="00D92B06" w:rsidP="0042073A"/>
          <w:p w:rsidR="00D92B06" w:rsidRDefault="00D92B06" w:rsidP="0042073A">
            <w:r>
              <w:t>3</w:t>
            </w:r>
          </w:p>
          <w:p w:rsidR="00D92B06" w:rsidRDefault="00D92B06" w:rsidP="0042073A"/>
          <w:p w:rsidR="00D92B06" w:rsidRDefault="00D92B06" w:rsidP="0042073A"/>
          <w:p w:rsidR="00D92B06" w:rsidRDefault="00D92B06" w:rsidP="0042073A"/>
          <w:p w:rsidR="00D92B06" w:rsidRDefault="00D92B06" w:rsidP="0042073A"/>
          <w:p w:rsidR="00D92B06" w:rsidRDefault="00D92B06" w:rsidP="0042073A"/>
          <w:p w:rsidR="005C631F" w:rsidRDefault="005C631F" w:rsidP="0042073A"/>
          <w:p w:rsidR="005C631F" w:rsidRDefault="005C631F" w:rsidP="0042073A"/>
          <w:p w:rsidR="0031351C" w:rsidRPr="009D0C6B" w:rsidRDefault="0031351C" w:rsidP="0042073A"/>
        </w:tc>
        <w:tc>
          <w:tcPr>
            <w:tcW w:w="900" w:type="dxa"/>
            <w:shd w:val="clear" w:color="auto" w:fill="auto"/>
          </w:tcPr>
          <w:p w:rsidR="00C522C3" w:rsidRPr="009D0C6B" w:rsidRDefault="00C522C3" w:rsidP="00C357AC"/>
          <w:p w:rsidR="00C522C3" w:rsidRPr="009D0C6B" w:rsidRDefault="00C01A64" w:rsidP="00C357AC">
            <w:r w:rsidRPr="009D0C6B">
              <w:t>100</w:t>
            </w:r>
            <w:r w:rsidR="00C86EB8">
              <w:t>,0</w:t>
            </w:r>
          </w:p>
          <w:p w:rsidR="00C01A64" w:rsidRPr="009D0C6B" w:rsidRDefault="00C01A64" w:rsidP="00C357AC"/>
          <w:p w:rsidR="00C01A64" w:rsidRDefault="00C01A64" w:rsidP="00C357AC"/>
          <w:p w:rsidR="00E84E17" w:rsidRDefault="00E84E17" w:rsidP="00C357AC"/>
          <w:p w:rsidR="00E84E17" w:rsidRDefault="00E84E17" w:rsidP="00C357AC"/>
          <w:p w:rsidR="00E84E17" w:rsidRDefault="00E84E17" w:rsidP="00C357AC"/>
          <w:p w:rsidR="00E84E17" w:rsidRDefault="00E84E17" w:rsidP="00C357AC"/>
          <w:p w:rsidR="00E84E17" w:rsidRDefault="00E84E17" w:rsidP="00C357AC"/>
          <w:p w:rsidR="00E84E17" w:rsidRDefault="00E84E17" w:rsidP="00C357AC"/>
          <w:p w:rsidR="00E84E17" w:rsidRDefault="00E84E17" w:rsidP="00C357AC"/>
          <w:p w:rsidR="00E84E17" w:rsidRDefault="00E84E17" w:rsidP="00C357AC"/>
          <w:p w:rsidR="00E84E17" w:rsidRPr="009D0C6B" w:rsidRDefault="00E84E17" w:rsidP="00C357AC"/>
          <w:p w:rsidR="00C522C3" w:rsidRPr="009D0C6B" w:rsidRDefault="00C522C3" w:rsidP="00C357AC"/>
          <w:p w:rsidR="00C522C3" w:rsidRDefault="007B0CAD" w:rsidP="00C357AC">
            <w:r w:rsidRPr="009D0C6B">
              <w:t>1</w:t>
            </w:r>
            <w:r w:rsidR="00346461">
              <w:t>5</w:t>
            </w:r>
          </w:p>
          <w:p w:rsidR="005C631F" w:rsidRDefault="005C631F" w:rsidP="00C357AC"/>
          <w:p w:rsidR="005C631F" w:rsidRDefault="005C631F" w:rsidP="00C357AC"/>
          <w:p w:rsidR="005C631F" w:rsidRDefault="005C631F" w:rsidP="00C357AC"/>
          <w:p w:rsidR="005C631F" w:rsidRDefault="005C631F" w:rsidP="00C357AC"/>
          <w:p w:rsidR="005C631F" w:rsidRDefault="005C631F" w:rsidP="00C357AC"/>
          <w:p w:rsidR="00D92B06" w:rsidRDefault="00D92B06" w:rsidP="00C357AC">
            <w:r>
              <w:t>3</w:t>
            </w:r>
          </w:p>
          <w:p w:rsidR="00D92B06" w:rsidRDefault="00D92B06" w:rsidP="00C357AC"/>
          <w:p w:rsidR="00D92B06" w:rsidRDefault="00D92B06" w:rsidP="00C357AC"/>
          <w:p w:rsidR="00D92B06" w:rsidRDefault="00D92B06" w:rsidP="00C357AC"/>
          <w:p w:rsidR="00D92B06" w:rsidRDefault="00D92B06" w:rsidP="00C357AC"/>
          <w:p w:rsidR="00D92B06" w:rsidRDefault="00D92B06" w:rsidP="00C357AC"/>
          <w:p w:rsidR="00D92B06" w:rsidRDefault="00D92B06" w:rsidP="00C357AC"/>
          <w:p w:rsidR="00C522C3" w:rsidRPr="009D0C6B" w:rsidRDefault="00C522C3" w:rsidP="00E84E17"/>
        </w:tc>
      </w:tr>
      <w:tr w:rsidR="0042073A">
        <w:tc>
          <w:tcPr>
            <w:tcW w:w="2464" w:type="dxa"/>
            <w:tcBorders>
              <w:top w:val="single" w:sz="4" w:space="0" w:color="auto"/>
              <w:left w:val="single" w:sz="4" w:space="0" w:color="auto"/>
              <w:bottom w:val="single" w:sz="4" w:space="0" w:color="auto"/>
              <w:right w:val="single" w:sz="4" w:space="0" w:color="auto"/>
            </w:tcBorders>
          </w:tcPr>
          <w:p w:rsidR="0042073A" w:rsidRDefault="00125CAB" w:rsidP="000D3E93">
            <w:r>
              <w:t>4</w:t>
            </w:r>
            <w:r w:rsidR="0042073A">
              <w:t>.Обеспечение  безопасности образовательных учреждений</w:t>
            </w:r>
          </w:p>
          <w:p w:rsidR="0042073A" w:rsidRDefault="0042073A" w:rsidP="000D3E93"/>
          <w:p w:rsidR="0042073A" w:rsidRDefault="0042073A" w:rsidP="000D3E93"/>
          <w:p w:rsidR="0042073A" w:rsidRDefault="0042073A" w:rsidP="000D3E93"/>
        </w:tc>
        <w:tc>
          <w:tcPr>
            <w:tcW w:w="2864" w:type="dxa"/>
            <w:tcBorders>
              <w:top w:val="single" w:sz="4" w:space="0" w:color="auto"/>
              <w:left w:val="single" w:sz="4" w:space="0" w:color="auto"/>
              <w:bottom w:val="single" w:sz="4" w:space="0" w:color="auto"/>
              <w:right w:val="single" w:sz="4" w:space="0" w:color="auto"/>
            </w:tcBorders>
          </w:tcPr>
          <w:p w:rsidR="0042073A" w:rsidRDefault="00125CAB" w:rsidP="000D3E93">
            <w:r>
              <w:t>4</w:t>
            </w:r>
            <w:r w:rsidR="0042073A">
              <w:t>.1.% образовательных учреждений с установленной АПС.</w:t>
            </w:r>
          </w:p>
          <w:p w:rsidR="0042073A" w:rsidRDefault="00125CAB" w:rsidP="000D3E93">
            <w:r>
              <w:t>4</w:t>
            </w:r>
            <w:r w:rsidR="0042073A">
              <w:t>.2. % образовательных учреждений  с установленной тревожной кнопкой.</w:t>
            </w:r>
          </w:p>
          <w:p w:rsidR="002E1B90" w:rsidRDefault="002E1B90" w:rsidP="000D3E93">
            <w:r>
              <w:t>4.3.Количество работни</w:t>
            </w:r>
            <w:r w:rsidR="00E12273">
              <w:t xml:space="preserve">ков </w:t>
            </w:r>
            <w:r w:rsidR="00675B5E">
              <w:t>образовательных учреждений</w:t>
            </w:r>
            <w:r>
              <w:t>,  прошедших повышение профессионального и образовательного уровня  по вопросам обеспечения безопасности  жизнедеятельности</w:t>
            </w:r>
          </w:p>
          <w:p w:rsidR="00E12273" w:rsidRDefault="00E12273" w:rsidP="000D3E93">
            <w:r>
              <w:t>4.4.Количество образовательных учреждений, в которых установлены наружные ограждения</w:t>
            </w:r>
          </w:p>
          <w:p w:rsidR="0042073A" w:rsidRDefault="0042073A" w:rsidP="000D3E93"/>
        </w:tc>
        <w:tc>
          <w:tcPr>
            <w:tcW w:w="795" w:type="dxa"/>
            <w:tcBorders>
              <w:top w:val="single" w:sz="4" w:space="0" w:color="auto"/>
              <w:left w:val="single" w:sz="4" w:space="0" w:color="auto"/>
              <w:bottom w:val="single" w:sz="4" w:space="0" w:color="auto"/>
              <w:right w:val="single" w:sz="4" w:space="0" w:color="auto"/>
            </w:tcBorders>
          </w:tcPr>
          <w:p w:rsidR="0042073A" w:rsidRDefault="0042073A" w:rsidP="0042073A">
            <w:pPr>
              <w:jc w:val="center"/>
            </w:pPr>
            <w:r>
              <w:t>100</w:t>
            </w:r>
            <w:r w:rsidR="00675B5E">
              <w:t>,0</w:t>
            </w:r>
          </w:p>
          <w:p w:rsidR="0042073A" w:rsidRDefault="0042073A" w:rsidP="0042073A">
            <w:pPr>
              <w:jc w:val="center"/>
            </w:pPr>
          </w:p>
          <w:p w:rsidR="0042073A" w:rsidRDefault="0042073A" w:rsidP="0042073A">
            <w:pPr>
              <w:jc w:val="center"/>
            </w:pPr>
          </w:p>
          <w:p w:rsidR="0042073A" w:rsidRDefault="0042073A" w:rsidP="0042073A">
            <w:pPr>
              <w:jc w:val="center"/>
            </w:pPr>
            <w:r>
              <w:t>100</w:t>
            </w:r>
            <w:r w:rsidR="00675B5E">
              <w:t>,0</w:t>
            </w:r>
          </w:p>
          <w:p w:rsidR="00202F7F" w:rsidRDefault="00202F7F" w:rsidP="0042073A">
            <w:pPr>
              <w:jc w:val="center"/>
            </w:pPr>
          </w:p>
          <w:p w:rsidR="00202F7F" w:rsidRDefault="00202F7F" w:rsidP="0042073A">
            <w:pPr>
              <w:jc w:val="center"/>
            </w:pPr>
          </w:p>
          <w:p w:rsidR="00202F7F" w:rsidRDefault="00202F7F" w:rsidP="0042073A">
            <w:pPr>
              <w:jc w:val="center"/>
            </w:pPr>
          </w:p>
          <w:p w:rsidR="00202F7F" w:rsidRDefault="00202F7F" w:rsidP="0042073A">
            <w:pPr>
              <w:jc w:val="center"/>
            </w:pPr>
          </w:p>
          <w:p w:rsidR="00202F7F" w:rsidRDefault="002E1B90" w:rsidP="0042073A">
            <w:pPr>
              <w:jc w:val="center"/>
            </w:pPr>
            <w:r>
              <w:t>-</w:t>
            </w: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r>
              <w:t>-</w:t>
            </w:r>
          </w:p>
        </w:tc>
        <w:tc>
          <w:tcPr>
            <w:tcW w:w="825" w:type="dxa"/>
            <w:tcBorders>
              <w:top w:val="single" w:sz="4" w:space="0" w:color="auto"/>
              <w:left w:val="single" w:sz="4" w:space="0" w:color="auto"/>
              <w:bottom w:val="single" w:sz="4" w:space="0" w:color="auto"/>
              <w:right w:val="single" w:sz="4" w:space="0" w:color="auto"/>
            </w:tcBorders>
          </w:tcPr>
          <w:p w:rsidR="0042073A" w:rsidRDefault="0042073A" w:rsidP="0042073A">
            <w:pPr>
              <w:jc w:val="center"/>
            </w:pPr>
            <w:r>
              <w:t>100</w:t>
            </w:r>
            <w:r w:rsidR="00675B5E">
              <w:t>,0</w:t>
            </w:r>
          </w:p>
          <w:p w:rsidR="0042073A" w:rsidRDefault="0042073A" w:rsidP="0042073A">
            <w:pPr>
              <w:jc w:val="center"/>
            </w:pPr>
          </w:p>
          <w:p w:rsidR="0042073A" w:rsidRDefault="0042073A" w:rsidP="0042073A">
            <w:pPr>
              <w:jc w:val="center"/>
            </w:pPr>
          </w:p>
          <w:p w:rsidR="0042073A" w:rsidRDefault="0042073A" w:rsidP="0042073A">
            <w:pPr>
              <w:jc w:val="center"/>
            </w:pPr>
            <w:r>
              <w:t>100</w:t>
            </w:r>
            <w:r w:rsidR="00675B5E">
              <w:t>,0</w:t>
            </w:r>
          </w:p>
          <w:p w:rsidR="002E1B90" w:rsidRDefault="002E1B90" w:rsidP="0042073A">
            <w:pPr>
              <w:jc w:val="center"/>
            </w:pPr>
          </w:p>
          <w:p w:rsidR="002E1B90" w:rsidRDefault="002E1B90" w:rsidP="0042073A">
            <w:pPr>
              <w:jc w:val="center"/>
            </w:pPr>
          </w:p>
          <w:p w:rsidR="002E1B90" w:rsidRDefault="002E1B90" w:rsidP="0042073A">
            <w:pPr>
              <w:jc w:val="center"/>
            </w:pPr>
          </w:p>
          <w:p w:rsidR="002E1B90" w:rsidRDefault="002E1B90" w:rsidP="0042073A">
            <w:pPr>
              <w:jc w:val="center"/>
            </w:pPr>
          </w:p>
          <w:p w:rsidR="002E1B90" w:rsidRDefault="00AD04B8" w:rsidP="0042073A">
            <w:pPr>
              <w:jc w:val="center"/>
            </w:pPr>
            <w:r>
              <w:t>30</w:t>
            </w:r>
          </w:p>
          <w:p w:rsidR="00202F7F" w:rsidRDefault="00202F7F" w:rsidP="0042073A">
            <w:pPr>
              <w:jc w:val="center"/>
            </w:pPr>
          </w:p>
          <w:p w:rsidR="00202F7F" w:rsidRDefault="00202F7F" w:rsidP="0042073A">
            <w:pPr>
              <w:jc w:val="center"/>
            </w:pPr>
          </w:p>
          <w:p w:rsidR="00202F7F" w:rsidRDefault="00202F7F" w:rsidP="0042073A">
            <w:pPr>
              <w:jc w:val="center"/>
            </w:pPr>
          </w:p>
          <w:p w:rsidR="00202F7F" w:rsidRDefault="00202F7F" w:rsidP="0042073A">
            <w:pPr>
              <w:jc w:val="center"/>
            </w:pPr>
          </w:p>
          <w:p w:rsidR="00202F7F" w:rsidRDefault="00202F7F"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AD04B8" w:rsidP="0042073A">
            <w:pPr>
              <w:jc w:val="center"/>
            </w:pPr>
            <w:r>
              <w:t>1</w:t>
            </w:r>
          </w:p>
        </w:tc>
        <w:tc>
          <w:tcPr>
            <w:tcW w:w="915" w:type="dxa"/>
            <w:tcBorders>
              <w:top w:val="single" w:sz="4" w:space="0" w:color="auto"/>
              <w:left w:val="single" w:sz="4" w:space="0" w:color="auto"/>
              <w:bottom w:val="single" w:sz="4" w:space="0" w:color="auto"/>
              <w:right w:val="single" w:sz="4" w:space="0" w:color="auto"/>
            </w:tcBorders>
          </w:tcPr>
          <w:p w:rsidR="0042073A" w:rsidRDefault="0042073A" w:rsidP="0042073A">
            <w:pPr>
              <w:jc w:val="center"/>
            </w:pPr>
            <w:r>
              <w:t>100</w:t>
            </w:r>
            <w:r w:rsidR="00675B5E">
              <w:t>,0</w:t>
            </w:r>
          </w:p>
          <w:p w:rsidR="0042073A" w:rsidRDefault="0042073A" w:rsidP="0042073A">
            <w:pPr>
              <w:jc w:val="center"/>
            </w:pPr>
          </w:p>
          <w:p w:rsidR="0042073A" w:rsidRDefault="0042073A" w:rsidP="0042073A">
            <w:pPr>
              <w:jc w:val="center"/>
            </w:pPr>
          </w:p>
          <w:p w:rsidR="0042073A" w:rsidRDefault="0042073A" w:rsidP="0042073A">
            <w:pPr>
              <w:jc w:val="center"/>
            </w:pPr>
            <w:r>
              <w:t>100</w:t>
            </w:r>
            <w:r w:rsidR="00675B5E">
              <w:t>,0</w:t>
            </w:r>
          </w:p>
          <w:p w:rsidR="002E1B90" w:rsidRDefault="002E1B90" w:rsidP="0042073A">
            <w:pPr>
              <w:jc w:val="center"/>
            </w:pPr>
          </w:p>
          <w:p w:rsidR="002E1B90" w:rsidRDefault="002E1B90" w:rsidP="0042073A">
            <w:pPr>
              <w:jc w:val="center"/>
            </w:pPr>
          </w:p>
          <w:p w:rsidR="002E1B90" w:rsidRDefault="002E1B90" w:rsidP="0042073A">
            <w:pPr>
              <w:jc w:val="center"/>
            </w:pPr>
          </w:p>
          <w:p w:rsidR="002E1B90" w:rsidRDefault="002E1B90" w:rsidP="0042073A">
            <w:pPr>
              <w:jc w:val="center"/>
            </w:pPr>
          </w:p>
          <w:p w:rsidR="002E1B90" w:rsidRDefault="002E1B90" w:rsidP="0042073A">
            <w:pPr>
              <w:jc w:val="center"/>
            </w:pPr>
            <w:r>
              <w:t>30</w:t>
            </w: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p>
          <w:p w:rsidR="00E12273" w:rsidRDefault="00E12273" w:rsidP="0042073A">
            <w:pPr>
              <w:jc w:val="center"/>
            </w:pPr>
            <w:r>
              <w:t>1</w:t>
            </w:r>
          </w:p>
          <w:p w:rsidR="00202F7F" w:rsidRDefault="00202F7F" w:rsidP="0042073A">
            <w:pPr>
              <w:jc w:val="center"/>
            </w:pPr>
          </w:p>
          <w:p w:rsidR="00202F7F" w:rsidRDefault="00202F7F" w:rsidP="0042073A">
            <w:pPr>
              <w:jc w:val="center"/>
            </w:pPr>
          </w:p>
          <w:p w:rsidR="00202F7F" w:rsidRDefault="00202F7F" w:rsidP="00E849F5"/>
        </w:tc>
        <w:tc>
          <w:tcPr>
            <w:tcW w:w="885" w:type="dxa"/>
            <w:tcBorders>
              <w:top w:val="single" w:sz="4" w:space="0" w:color="auto"/>
              <w:left w:val="single" w:sz="4" w:space="0" w:color="auto"/>
              <w:bottom w:val="single" w:sz="4" w:space="0" w:color="auto"/>
              <w:right w:val="single" w:sz="4" w:space="0" w:color="auto"/>
            </w:tcBorders>
          </w:tcPr>
          <w:p w:rsidR="0042073A" w:rsidRPr="00C357AC" w:rsidRDefault="0042073A" w:rsidP="0042073A">
            <w:r w:rsidRPr="00C357AC">
              <w:t>100</w:t>
            </w:r>
            <w:r w:rsidR="00675B5E">
              <w:t>,0</w:t>
            </w:r>
          </w:p>
          <w:p w:rsidR="0042073A" w:rsidRPr="00C357AC" w:rsidRDefault="0042073A" w:rsidP="0042073A"/>
          <w:p w:rsidR="0042073A" w:rsidRPr="00C357AC" w:rsidRDefault="0042073A" w:rsidP="0042073A"/>
          <w:p w:rsidR="0042073A" w:rsidRDefault="0042073A" w:rsidP="0042073A">
            <w:r w:rsidRPr="00C357AC">
              <w:t>100</w:t>
            </w:r>
            <w:r w:rsidR="00675B5E">
              <w:t>,0</w:t>
            </w:r>
          </w:p>
          <w:p w:rsidR="00202F7F" w:rsidRDefault="00202F7F" w:rsidP="0042073A"/>
          <w:p w:rsidR="00202F7F" w:rsidRDefault="00202F7F" w:rsidP="0042073A"/>
          <w:p w:rsidR="00202F7F" w:rsidRDefault="00202F7F" w:rsidP="0042073A"/>
          <w:p w:rsidR="00202F7F" w:rsidRDefault="00202F7F" w:rsidP="0042073A"/>
          <w:p w:rsidR="0042073A" w:rsidRDefault="002E1B90" w:rsidP="00A4109D">
            <w:pPr>
              <w:rPr>
                <w:sz w:val="20"/>
                <w:szCs w:val="20"/>
              </w:rPr>
            </w:pPr>
            <w:r>
              <w:rPr>
                <w:sz w:val="20"/>
                <w:szCs w:val="20"/>
              </w:rPr>
              <w:t>30</w:t>
            </w:r>
          </w:p>
          <w:p w:rsidR="00E12273" w:rsidRDefault="00E12273" w:rsidP="00A4109D">
            <w:pPr>
              <w:rPr>
                <w:sz w:val="20"/>
                <w:szCs w:val="20"/>
              </w:rPr>
            </w:pPr>
          </w:p>
          <w:p w:rsidR="00E12273" w:rsidRDefault="00E12273" w:rsidP="00A4109D">
            <w:pPr>
              <w:rPr>
                <w:sz w:val="20"/>
                <w:szCs w:val="20"/>
              </w:rPr>
            </w:pPr>
          </w:p>
          <w:p w:rsidR="00E12273" w:rsidRDefault="00E12273" w:rsidP="00A4109D">
            <w:pPr>
              <w:rPr>
                <w:sz w:val="20"/>
                <w:szCs w:val="20"/>
              </w:rPr>
            </w:pPr>
          </w:p>
          <w:p w:rsidR="00E12273" w:rsidRDefault="00E12273" w:rsidP="00A4109D">
            <w:pPr>
              <w:rPr>
                <w:sz w:val="20"/>
                <w:szCs w:val="20"/>
              </w:rPr>
            </w:pPr>
          </w:p>
          <w:p w:rsidR="00E12273" w:rsidRDefault="00E12273" w:rsidP="00A4109D">
            <w:pPr>
              <w:rPr>
                <w:sz w:val="20"/>
                <w:szCs w:val="20"/>
              </w:rPr>
            </w:pPr>
          </w:p>
          <w:p w:rsidR="00E12273" w:rsidRDefault="00E12273" w:rsidP="00A4109D">
            <w:pPr>
              <w:rPr>
                <w:sz w:val="20"/>
                <w:szCs w:val="20"/>
              </w:rPr>
            </w:pPr>
          </w:p>
          <w:p w:rsidR="00E12273" w:rsidRDefault="00E12273" w:rsidP="00A4109D">
            <w:pPr>
              <w:rPr>
                <w:sz w:val="20"/>
                <w:szCs w:val="20"/>
              </w:rPr>
            </w:pPr>
          </w:p>
          <w:p w:rsidR="00E12273" w:rsidRDefault="00E12273" w:rsidP="00A4109D">
            <w:pPr>
              <w:rPr>
                <w:sz w:val="20"/>
                <w:szCs w:val="20"/>
              </w:rPr>
            </w:pPr>
          </w:p>
          <w:p w:rsidR="00E12273" w:rsidRDefault="00E12273" w:rsidP="00A4109D">
            <w:pPr>
              <w:rPr>
                <w:sz w:val="20"/>
                <w:szCs w:val="20"/>
              </w:rPr>
            </w:pPr>
          </w:p>
          <w:p w:rsidR="00E12273" w:rsidRDefault="00E12273" w:rsidP="00A4109D">
            <w:pPr>
              <w:rPr>
                <w:sz w:val="20"/>
                <w:szCs w:val="20"/>
              </w:rPr>
            </w:pPr>
          </w:p>
          <w:p w:rsidR="00E12273" w:rsidRPr="000355AD" w:rsidRDefault="00E12273" w:rsidP="00A4109D">
            <w:pPr>
              <w:rPr>
                <w:sz w:val="20"/>
                <w:szCs w:val="20"/>
              </w:rPr>
            </w:pPr>
            <w:r>
              <w:rPr>
                <w:sz w:val="20"/>
                <w:szCs w:val="20"/>
              </w:rPr>
              <w:t>1</w:t>
            </w:r>
          </w:p>
        </w:tc>
        <w:tc>
          <w:tcPr>
            <w:tcW w:w="900" w:type="dxa"/>
            <w:shd w:val="clear" w:color="auto" w:fill="auto"/>
          </w:tcPr>
          <w:p w:rsidR="0042073A" w:rsidRPr="00380B68" w:rsidRDefault="009B6DD2" w:rsidP="000355AD">
            <w:r w:rsidRPr="00380B68">
              <w:t>100</w:t>
            </w:r>
            <w:r w:rsidR="00675B5E">
              <w:t>,0</w:t>
            </w:r>
          </w:p>
          <w:p w:rsidR="009B6DD2" w:rsidRDefault="009B6DD2" w:rsidP="000355AD">
            <w:pPr>
              <w:rPr>
                <w:sz w:val="20"/>
                <w:szCs w:val="20"/>
              </w:rPr>
            </w:pPr>
          </w:p>
          <w:p w:rsidR="009B6DD2" w:rsidRDefault="009B6DD2" w:rsidP="000355AD">
            <w:pPr>
              <w:rPr>
                <w:sz w:val="20"/>
                <w:szCs w:val="20"/>
              </w:rPr>
            </w:pPr>
          </w:p>
          <w:p w:rsidR="009B6DD2" w:rsidRDefault="009B6DD2" w:rsidP="000355AD">
            <w:r w:rsidRPr="00380B68">
              <w:t>100</w:t>
            </w:r>
            <w:r w:rsidR="00675B5E">
              <w:t>,0</w:t>
            </w:r>
          </w:p>
          <w:p w:rsidR="00202F7F" w:rsidRDefault="00202F7F" w:rsidP="000355AD"/>
          <w:p w:rsidR="00202F7F" w:rsidRDefault="00202F7F" w:rsidP="000355AD"/>
          <w:p w:rsidR="00202F7F" w:rsidRDefault="00202F7F" w:rsidP="000355AD"/>
          <w:p w:rsidR="00202F7F" w:rsidRDefault="00202F7F" w:rsidP="000355AD"/>
          <w:p w:rsidR="00202F7F" w:rsidRDefault="002E1B90" w:rsidP="000355AD">
            <w:r>
              <w:t>30</w:t>
            </w:r>
          </w:p>
          <w:p w:rsidR="00E12273" w:rsidRDefault="00E12273" w:rsidP="000355AD"/>
          <w:p w:rsidR="00E12273" w:rsidRDefault="00E12273" w:rsidP="000355AD"/>
          <w:p w:rsidR="00E12273" w:rsidRDefault="00E12273" w:rsidP="000355AD"/>
          <w:p w:rsidR="00E12273" w:rsidRDefault="00E12273" w:rsidP="000355AD"/>
          <w:p w:rsidR="00E12273" w:rsidRDefault="00E12273" w:rsidP="000355AD"/>
          <w:p w:rsidR="00E12273" w:rsidRDefault="00E12273" w:rsidP="000355AD"/>
          <w:p w:rsidR="00E12273" w:rsidRDefault="00E12273" w:rsidP="000355AD"/>
          <w:p w:rsidR="00E12273" w:rsidRDefault="00E12273" w:rsidP="000355AD"/>
          <w:p w:rsidR="00E12273" w:rsidRPr="00380B68" w:rsidRDefault="00E12273" w:rsidP="000355AD">
            <w:r>
              <w:t>1</w:t>
            </w:r>
          </w:p>
        </w:tc>
      </w:tr>
    </w:tbl>
    <w:p w:rsidR="009D7D07" w:rsidRDefault="009D7D07" w:rsidP="00E63226">
      <w:pPr>
        <w:ind w:firstLine="851"/>
        <w:rPr>
          <w:sz w:val="28"/>
          <w:szCs w:val="28"/>
        </w:rPr>
        <w:sectPr w:rsidR="009D7D07" w:rsidSect="00832E1F">
          <w:pgSz w:w="11906" w:h="16838"/>
          <w:pgMar w:top="851" w:right="851" w:bottom="851" w:left="1276" w:header="709" w:footer="709" w:gutter="0"/>
          <w:cols w:space="720"/>
          <w:titlePg/>
          <w:docGrid w:linePitch="326"/>
        </w:sectPr>
      </w:pPr>
    </w:p>
    <w:p w:rsidR="00D26865" w:rsidRDefault="00D26865" w:rsidP="00E63226">
      <w:pPr>
        <w:ind w:firstLine="851"/>
        <w:jc w:val="both"/>
        <w:rPr>
          <w:sz w:val="28"/>
          <w:szCs w:val="28"/>
        </w:rPr>
      </w:pPr>
      <w:r>
        <w:rPr>
          <w:sz w:val="28"/>
          <w:szCs w:val="28"/>
        </w:rPr>
        <w:t>П</w:t>
      </w:r>
      <w:r w:rsidR="00672E31">
        <w:rPr>
          <w:sz w:val="28"/>
          <w:szCs w:val="28"/>
        </w:rPr>
        <w:t>одп</w:t>
      </w:r>
      <w:r>
        <w:rPr>
          <w:sz w:val="28"/>
          <w:szCs w:val="28"/>
        </w:rPr>
        <w:t>рограмма реализуется управлением образования и подведомственными ему образовательными учреждениями в рамках предоставленных полномочий.</w:t>
      </w:r>
    </w:p>
    <w:p w:rsidR="00D26865" w:rsidRDefault="00D26865" w:rsidP="00D2686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3851"/>
        <w:gridCol w:w="3823"/>
      </w:tblGrid>
      <w:tr w:rsidR="00D26865">
        <w:tc>
          <w:tcPr>
            <w:tcW w:w="3369" w:type="dxa"/>
            <w:tcBorders>
              <w:top w:val="single" w:sz="4" w:space="0" w:color="auto"/>
              <w:left w:val="single" w:sz="4" w:space="0" w:color="auto"/>
              <w:bottom w:val="single" w:sz="4" w:space="0" w:color="auto"/>
              <w:right w:val="single" w:sz="4" w:space="0" w:color="auto"/>
            </w:tcBorders>
          </w:tcPr>
          <w:p w:rsidR="00D26865" w:rsidRDefault="00D26865" w:rsidP="00AB48D3">
            <w:pPr>
              <w:jc w:val="center"/>
              <w:rPr>
                <w:sz w:val="28"/>
                <w:szCs w:val="28"/>
              </w:rPr>
            </w:pPr>
            <w:r>
              <w:rPr>
                <w:sz w:val="28"/>
                <w:szCs w:val="28"/>
              </w:rPr>
              <w:t>Исполнители программы</w:t>
            </w:r>
          </w:p>
        </w:tc>
        <w:tc>
          <w:tcPr>
            <w:tcW w:w="5386" w:type="dxa"/>
            <w:tcBorders>
              <w:top w:val="single" w:sz="4" w:space="0" w:color="auto"/>
              <w:left w:val="single" w:sz="4" w:space="0" w:color="auto"/>
              <w:bottom w:val="single" w:sz="4" w:space="0" w:color="auto"/>
              <w:right w:val="single" w:sz="4" w:space="0" w:color="auto"/>
            </w:tcBorders>
          </w:tcPr>
          <w:p w:rsidR="00D26865" w:rsidRDefault="00D26865" w:rsidP="00AB48D3">
            <w:pPr>
              <w:jc w:val="center"/>
              <w:rPr>
                <w:sz w:val="28"/>
                <w:szCs w:val="28"/>
              </w:rPr>
            </w:pPr>
            <w:r>
              <w:rPr>
                <w:sz w:val="28"/>
                <w:szCs w:val="28"/>
              </w:rPr>
              <w:t>Полномочия</w:t>
            </w:r>
          </w:p>
        </w:tc>
        <w:tc>
          <w:tcPr>
            <w:tcW w:w="5670" w:type="dxa"/>
            <w:tcBorders>
              <w:top w:val="single" w:sz="4" w:space="0" w:color="auto"/>
              <w:left w:val="single" w:sz="4" w:space="0" w:color="auto"/>
              <w:bottom w:val="single" w:sz="4" w:space="0" w:color="auto"/>
              <w:right w:val="single" w:sz="4" w:space="0" w:color="auto"/>
            </w:tcBorders>
          </w:tcPr>
          <w:p w:rsidR="00D26865" w:rsidRDefault="00D26865" w:rsidP="00AB48D3">
            <w:pPr>
              <w:jc w:val="center"/>
              <w:rPr>
                <w:sz w:val="28"/>
                <w:szCs w:val="28"/>
              </w:rPr>
            </w:pPr>
            <w:r>
              <w:rPr>
                <w:sz w:val="28"/>
                <w:szCs w:val="28"/>
              </w:rPr>
              <w:t>Ответственность</w:t>
            </w:r>
          </w:p>
        </w:tc>
      </w:tr>
      <w:tr w:rsidR="00D26865">
        <w:tc>
          <w:tcPr>
            <w:tcW w:w="3369" w:type="dxa"/>
            <w:tcBorders>
              <w:top w:val="single" w:sz="4" w:space="0" w:color="auto"/>
              <w:left w:val="single" w:sz="4" w:space="0" w:color="auto"/>
              <w:bottom w:val="single" w:sz="4" w:space="0" w:color="auto"/>
              <w:right w:val="single" w:sz="4" w:space="0" w:color="auto"/>
            </w:tcBorders>
          </w:tcPr>
          <w:p w:rsidR="00D26865" w:rsidRDefault="00D26865" w:rsidP="00AB48D3">
            <w:pPr>
              <w:rPr>
                <w:sz w:val="28"/>
                <w:szCs w:val="28"/>
              </w:rPr>
            </w:pPr>
            <w:r>
              <w:rPr>
                <w:sz w:val="28"/>
                <w:szCs w:val="28"/>
              </w:rPr>
              <w:t>Управление образования администрации округа Муром</w:t>
            </w:r>
          </w:p>
        </w:tc>
        <w:tc>
          <w:tcPr>
            <w:tcW w:w="5386" w:type="dxa"/>
            <w:tcBorders>
              <w:top w:val="single" w:sz="4" w:space="0" w:color="auto"/>
              <w:left w:val="single" w:sz="4" w:space="0" w:color="auto"/>
              <w:bottom w:val="single" w:sz="4" w:space="0" w:color="auto"/>
              <w:right w:val="single" w:sz="4" w:space="0" w:color="auto"/>
            </w:tcBorders>
          </w:tcPr>
          <w:p w:rsidR="00D26865" w:rsidRDefault="00D26865" w:rsidP="00AB48D3">
            <w:pPr>
              <w:rPr>
                <w:sz w:val="28"/>
                <w:szCs w:val="28"/>
              </w:rPr>
            </w:pPr>
            <w:r>
              <w:rPr>
                <w:sz w:val="28"/>
                <w:szCs w:val="28"/>
              </w:rPr>
              <w:t xml:space="preserve">1.Разрабатывает </w:t>
            </w:r>
            <w:r w:rsidR="00672E31">
              <w:rPr>
                <w:sz w:val="28"/>
                <w:szCs w:val="28"/>
              </w:rPr>
              <w:t xml:space="preserve">подпрограмму </w:t>
            </w:r>
            <w:r>
              <w:rPr>
                <w:sz w:val="28"/>
                <w:szCs w:val="28"/>
              </w:rPr>
              <w:t xml:space="preserve">«Развитие </w:t>
            </w:r>
            <w:r w:rsidR="00672E31">
              <w:rPr>
                <w:sz w:val="28"/>
                <w:szCs w:val="28"/>
              </w:rPr>
              <w:t xml:space="preserve">общего и дополнительного </w:t>
            </w:r>
            <w:r>
              <w:rPr>
                <w:sz w:val="28"/>
                <w:szCs w:val="28"/>
              </w:rPr>
              <w:t>образования округа Муром на 2014-2016 годы»</w:t>
            </w:r>
          </w:p>
          <w:p w:rsidR="00D26865" w:rsidRDefault="00D26865" w:rsidP="00AB48D3">
            <w:pPr>
              <w:rPr>
                <w:sz w:val="28"/>
                <w:szCs w:val="28"/>
              </w:rPr>
            </w:pPr>
            <w:r>
              <w:rPr>
                <w:sz w:val="28"/>
                <w:szCs w:val="28"/>
              </w:rPr>
              <w:t xml:space="preserve">2.Направляет проект </w:t>
            </w:r>
            <w:r w:rsidR="00672E31">
              <w:rPr>
                <w:sz w:val="28"/>
                <w:szCs w:val="28"/>
              </w:rPr>
              <w:t>под</w:t>
            </w:r>
            <w:r>
              <w:rPr>
                <w:sz w:val="28"/>
                <w:szCs w:val="28"/>
              </w:rPr>
              <w:t>программы на  согласование в экспертную комиссию администрации округа.</w:t>
            </w:r>
          </w:p>
          <w:p w:rsidR="00D26865" w:rsidRDefault="00D26865" w:rsidP="00AB48D3">
            <w:pPr>
              <w:rPr>
                <w:sz w:val="28"/>
                <w:szCs w:val="28"/>
              </w:rPr>
            </w:pPr>
            <w:r>
              <w:rPr>
                <w:sz w:val="28"/>
                <w:szCs w:val="28"/>
              </w:rPr>
              <w:t xml:space="preserve">3.Утверждает </w:t>
            </w:r>
            <w:r w:rsidR="00672E31">
              <w:rPr>
                <w:sz w:val="28"/>
                <w:szCs w:val="28"/>
              </w:rPr>
              <w:t>под</w:t>
            </w:r>
            <w:r>
              <w:rPr>
                <w:sz w:val="28"/>
                <w:szCs w:val="28"/>
              </w:rPr>
              <w:t>программу.</w:t>
            </w:r>
          </w:p>
          <w:p w:rsidR="00D26865" w:rsidRDefault="00D26865" w:rsidP="00AB48D3">
            <w:pPr>
              <w:rPr>
                <w:sz w:val="28"/>
                <w:szCs w:val="28"/>
              </w:rPr>
            </w:pPr>
            <w:r>
              <w:rPr>
                <w:sz w:val="28"/>
                <w:szCs w:val="28"/>
              </w:rPr>
              <w:t xml:space="preserve">4. Размещает в сети Интернет текст утвержденной </w:t>
            </w:r>
            <w:r w:rsidR="00672E31">
              <w:rPr>
                <w:sz w:val="28"/>
                <w:szCs w:val="28"/>
              </w:rPr>
              <w:t>под</w:t>
            </w:r>
            <w:r>
              <w:rPr>
                <w:sz w:val="28"/>
                <w:szCs w:val="28"/>
              </w:rPr>
              <w:t xml:space="preserve">программы. </w:t>
            </w:r>
          </w:p>
          <w:p w:rsidR="00D26865" w:rsidRDefault="00D26865" w:rsidP="00AB48D3">
            <w:pPr>
              <w:rPr>
                <w:sz w:val="28"/>
                <w:szCs w:val="28"/>
              </w:rPr>
            </w:pPr>
            <w:r>
              <w:rPr>
                <w:sz w:val="28"/>
                <w:szCs w:val="28"/>
              </w:rPr>
              <w:t xml:space="preserve">5.Обеспечивает реализацию </w:t>
            </w:r>
            <w:r w:rsidR="00672E31">
              <w:rPr>
                <w:sz w:val="28"/>
                <w:szCs w:val="28"/>
              </w:rPr>
              <w:t>под</w:t>
            </w:r>
            <w:r>
              <w:rPr>
                <w:sz w:val="28"/>
                <w:szCs w:val="28"/>
              </w:rPr>
              <w:t>программы и ее финансирование.</w:t>
            </w:r>
          </w:p>
          <w:p w:rsidR="00D26865" w:rsidRDefault="00D26865" w:rsidP="00AB48D3">
            <w:pPr>
              <w:rPr>
                <w:sz w:val="28"/>
                <w:szCs w:val="28"/>
              </w:rPr>
            </w:pPr>
            <w:r>
              <w:rPr>
                <w:sz w:val="28"/>
                <w:szCs w:val="28"/>
              </w:rPr>
              <w:t xml:space="preserve">6.Осуществляет организационную деятельность по реализации мероприятий </w:t>
            </w:r>
            <w:r w:rsidR="00672E31">
              <w:rPr>
                <w:sz w:val="28"/>
                <w:szCs w:val="28"/>
              </w:rPr>
              <w:t>под</w:t>
            </w:r>
            <w:r>
              <w:rPr>
                <w:sz w:val="28"/>
                <w:szCs w:val="28"/>
              </w:rPr>
              <w:t>программы.</w:t>
            </w:r>
          </w:p>
          <w:p w:rsidR="00D26865" w:rsidRDefault="00D26865" w:rsidP="00AB48D3">
            <w:pPr>
              <w:rPr>
                <w:sz w:val="28"/>
                <w:szCs w:val="28"/>
              </w:rPr>
            </w:pPr>
            <w:r>
              <w:rPr>
                <w:sz w:val="28"/>
                <w:szCs w:val="28"/>
              </w:rPr>
              <w:t xml:space="preserve">7.Осуществляет контроль за  ходом реализации  </w:t>
            </w:r>
            <w:r w:rsidR="00672E31">
              <w:rPr>
                <w:sz w:val="28"/>
                <w:szCs w:val="28"/>
              </w:rPr>
              <w:t>под</w:t>
            </w:r>
            <w:r>
              <w:rPr>
                <w:sz w:val="28"/>
                <w:szCs w:val="28"/>
              </w:rPr>
              <w:t>программы.</w:t>
            </w:r>
          </w:p>
          <w:p w:rsidR="00D26865" w:rsidRDefault="00D26865" w:rsidP="00AB48D3">
            <w:pPr>
              <w:rPr>
                <w:sz w:val="28"/>
                <w:szCs w:val="28"/>
              </w:rPr>
            </w:pPr>
            <w:r>
              <w:rPr>
                <w:sz w:val="28"/>
                <w:szCs w:val="28"/>
              </w:rPr>
              <w:t xml:space="preserve"> 8.Обеспечивает  информированность участников образовательного процесса и населения по итогам реализации </w:t>
            </w:r>
            <w:r w:rsidR="00672E31">
              <w:rPr>
                <w:sz w:val="28"/>
                <w:szCs w:val="28"/>
              </w:rPr>
              <w:t>под</w:t>
            </w:r>
            <w:r>
              <w:rPr>
                <w:sz w:val="28"/>
                <w:szCs w:val="28"/>
              </w:rPr>
              <w:t>программы.</w:t>
            </w:r>
          </w:p>
          <w:p w:rsidR="00D26865" w:rsidRDefault="00D26865" w:rsidP="00AB48D3">
            <w:pPr>
              <w:rPr>
                <w:sz w:val="28"/>
                <w:szCs w:val="28"/>
              </w:rPr>
            </w:pPr>
            <w:r>
              <w:rPr>
                <w:sz w:val="28"/>
                <w:szCs w:val="28"/>
              </w:rPr>
              <w:t xml:space="preserve">9.Представляет отчет о выполнении ведомственной целевой </w:t>
            </w:r>
            <w:r w:rsidR="00672E31">
              <w:rPr>
                <w:sz w:val="28"/>
                <w:szCs w:val="28"/>
              </w:rPr>
              <w:t>под</w:t>
            </w:r>
            <w:r>
              <w:rPr>
                <w:sz w:val="28"/>
                <w:szCs w:val="28"/>
              </w:rPr>
              <w:t>программы в отдел экономики и финансовое управление администрации округа дважды  в год  не позднее 1 февраля и 1 августа   следующего за отчетным годом.</w:t>
            </w:r>
          </w:p>
          <w:p w:rsidR="00D26865" w:rsidRDefault="00D26865" w:rsidP="00AB48D3">
            <w:pP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D26865" w:rsidRDefault="00D26865" w:rsidP="00AB48D3">
            <w:pPr>
              <w:rPr>
                <w:sz w:val="28"/>
                <w:szCs w:val="28"/>
              </w:rPr>
            </w:pPr>
            <w:r>
              <w:rPr>
                <w:sz w:val="28"/>
                <w:szCs w:val="28"/>
              </w:rPr>
              <w:t xml:space="preserve">1.Несет ответственность за рациональное расходование бюджетных средств и обоснованность расходов на реализацию </w:t>
            </w:r>
            <w:r w:rsidR="00672E31">
              <w:rPr>
                <w:sz w:val="28"/>
                <w:szCs w:val="28"/>
              </w:rPr>
              <w:t>под</w:t>
            </w:r>
            <w:r>
              <w:rPr>
                <w:sz w:val="28"/>
                <w:szCs w:val="28"/>
              </w:rPr>
              <w:t>программы.</w:t>
            </w:r>
          </w:p>
          <w:p w:rsidR="00D26865" w:rsidRDefault="00D26865" w:rsidP="00AB48D3">
            <w:pPr>
              <w:rPr>
                <w:sz w:val="28"/>
                <w:szCs w:val="28"/>
              </w:rPr>
            </w:pPr>
            <w:r>
              <w:rPr>
                <w:sz w:val="28"/>
                <w:szCs w:val="28"/>
              </w:rPr>
              <w:t xml:space="preserve">2.Несет ответственность за обеспечение утвержденных целевых индикаторов, характеризующих эффективность реализации </w:t>
            </w:r>
            <w:r w:rsidR="00672E31">
              <w:rPr>
                <w:sz w:val="28"/>
                <w:szCs w:val="28"/>
              </w:rPr>
              <w:t>под</w:t>
            </w:r>
            <w:r>
              <w:rPr>
                <w:sz w:val="28"/>
                <w:szCs w:val="28"/>
              </w:rPr>
              <w:t xml:space="preserve">программы. </w:t>
            </w:r>
          </w:p>
        </w:tc>
      </w:tr>
      <w:tr w:rsidR="00D26865">
        <w:tc>
          <w:tcPr>
            <w:tcW w:w="3369" w:type="dxa"/>
            <w:tcBorders>
              <w:top w:val="single" w:sz="4" w:space="0" w:color="auto"/>
              <w:left w:val="single" w:sz="4" w:space="0" w:color="auto"/>
              <w:bottom w:val="single" w:sz="4" w:space="0" w:color="auto"/>
              <w:right w:val="single" w:sz="4" w:space="0" w:color="auto"/>
            </w:tcBorders>
          </w:tcPr>
          <w:p w:rsidR="00D26865" w:rsidRDefault="00D26865" w:rsidP="00AB48D3">
            <w:pPr>
              <w:rPr>
                <w:sz w:val="28"/>
                <w:szCs w:val="28"/>
              </w:rPr>
            </w:pPr>
            <w:r>
              <w:rPr>
                <w:sz w:val="28"/>
                <w:szCs w:val="28"/>
              </w:rPr>
              <w:t>Руководители образовательных учреждений</w:t>
            </w:r>
          </w:p>
        </w:tc>
        <w:tc>
          <w:tcPr>
            <w:tcW w:w="5386" w:type="dxa"/>
            <w:tcBorders>
              <w:top w:val="single" w:sz="4" w:space="0" w:color="auto"/>
              <w:left w:val="single" w:sz="4" w:space="0" w:color="auto"/>
              <w:bottom w:val="single" w:sz="4" w:space="0" w:color="auto"/>
              <w:right w:val="single" w:sz="4" w:space="0" w:color="auto"/>
            </w:tcBorders>
          </w:tcPr>
          <w:p w:rsidR="00D26865" w:rsidRDefault="00D26865" w:rsidP="00AB48D3">
            <w:pPr>
              <w:rPr>
                <w:sz w:val="28"/>
                <w:szCs w:val="28"/>
              </w:rPr>
            </w:pPr>
            <w:r>
              <w:rPr>
                <w:sz w:val="28"/>
                <w:szCs w:val="28"/>
              </w:rPr>
              <w:t xml:space="preserve">1.Реализуют мероприятия </w:t>
            </w:r>
            <w:r w:rsidR="00672E31">
              <w:rPr>
                <w:sz w:val="28"/>
                <w:szCs w:val="28"/>
              </w:rPr>
              <w:t>под</w:t>
            </w:r>
            <w:r>
              <w:rPr>
                <w:sz w:val="28"/>
                <w:szCs w:val="28"/>
              </w:rPr>
              <w:t xml:space="preserve">программы «Развитие </w:t>
            </w:r>
            <w:r w:rsidR="00672E31">
              <w:rPr>
                <w:sz w:val="28"/>
                <w:szCs w:val="28"/>
              </w:rPr>
              <w:t xml:space="preserve">общего и дополнительного </w:t>
            </w:r>
            <w:r>
              <w:rPr>
                <w:sz w:val="28"/>
                <w:szCs w:val="28"/>
              </w:rPr>
              <w:t>образования округа Муром на 2014-2016 годы».</w:t>
            </w:r>
          </w:p>
          <w:p w:rsidR="00D26865" w:rsidRDefault="00D26865" w:rsidP="00AB48D3">
            <w:pPr>
              <w:rPr>
                <w:sz w:val="28"/>
                <w:szCs w:val="28"/>
              </w:rPr>
            </w:pPr>
            <w:r>
              <w:rPr>
                <w:sz w:val="28"/>
                <w:szCs w:val="28"/>
              </w:rPr>
              <w:t xml:space="preserve">2.Предоставляют отчеты по итогам реализации соответствующих мероприятий </w:t>
            </w:r>
            <w:r w:rsidR="00672E31">
              <w:rPr>
                <w:sz w:val="28"/>
                <w:szCs w:val="28"/>
              </w:rPr>
              <w:t>под</w:t>
            </w:r>
            <w:r>
              <w:rPr>
                <w:sz w:val="28"/>
                <w:szCs w:val="28"/>
              </w:rPr>
              <w:t>программы.</w:t>
            </w:r>
          </w:p>
        </w:tc>
        <w:tc>
          <w:tcPr>
            <w:tcW w:w="5670" w:type="dxa"/>
            <w:tcBorders>
              <w:top w:val="single" w:sz="4" w:space="0" w:color="auto"/>
              <w:left w:val="single" w:sz="4" w:space="0" w:color="auto"/>
              <w:bottom w:val="single" w:sz="4" w:space="0" w:color="auto"/>
              <w:right w:val="single" w:sz="4" w:space="0" w:color="auto"/>
            </w:tcBorders>
          </w:tcPr>
          <w:p w:rsidR="00D26865" w:rsidRDefault="00D26865" w:rsidP="00AB48D3">
            <w:pPr>
              <w:rPr>
                <w:sz w:val="28"/>
                <w:szCs w:val="28"/>
              </w:rPr>
            </w:pPr>
            <w:r>
              <w:rPr>
                <w:sz w:val="28"/>
                <w:szCs w:val="28"/>
              </w:rPr>
              <w:t xml:space="preserve">1.Несут ответственность за выполнение мероприятий </w:t>
            </w:r>
            <w:r w:rsidR="00672E31">
              <w:rPr>
                <w:sz w:val="28"/>
                <w:szCs w:val="28"/>
              </w:rPr>
              <w:t>под</w:t>
            </w:r>
            <w:r>
              <w:rPr>
                <w:sz w:val="28"/>
                <w:szCs w:val="28"/>
              </w:rPr>
              <w:t>программы, качество выполненной работы.</w:t>
            </w:r>
          </w:p>
          <w:p w:rsidR="00D26865" w:rsidRDefault="00D26865" w:rsidP="00AB48D3">
            <w:pPr>
              <w:rPr>
                <w:sz w:val="28"/>
                <w:szCs w:val="28"/>
              </w:rPr>
            </w:pPr>
            <w:r>
              <w:rPr>
                <w:sz w:val="28"/>
                <w:szCs w:val="28"/>
              </w:rPr>
              <w:t xml:space="preserve">2.Несут ответственность за достоверность представляемой информации. </w:t>
            </w:r>
          </w:p>
        </w:tc>
      </w:tr>
    </w:tbl>
    <w:p w:rsidR="00D26865" w:rsidRDefault="00D26865" w:rsidP="00A4391F">
      <w:pPr>
        <w:jc w:val="both"/>
        <w:rPr>
          <w:color w:val="000000"/>
        </w:rPr>
      </w:pPr>
    </w:p>
    <w:p w:rsidR="00D8323F" w:rsidRPr="00D8323F" w:rsidRDefault="00D8323F" w:rsidP="00E63226">
      <w:pPr>
        <w:rPr>
          <w:b/>
          <w:color w:val="000000"/>
          <w:sz w:val="28"/>
          <w:szCs w:val="28"/>
        </w:rPr>
      </w:pPr>
    </w:p>
    <w:p w:rsidR="00D8323F" w:rsidRPr="00FE79A0" w:rsidRDefault="00D8323F" w:rsidP="00D8323F">
      <w:pPr>
        <w:jc w:val="both"/>
        <w:rPr>
          <w:color w:val="000000"/>
          <w:sz w:val="28"/>
          <w:szCs w:val="28"/>
        </w:rPr>
      </w:pPr>
      <w:r w:rsidRPr="00FE79A0">
        <w:rPr>
          <w:color w:val="000000"/>
          <w:sz w:val="28"/>
          <w:szCs w:val="28"/>
        </w:rPr>
        <w:tab/>
        <w:t>Социальный эффект реализации программы должен выразиться в следующих позициях:</w:t>
      </w:r>
    </w:p>
    <w:p w:rsidR="000E609A" w:rsidRDefault="00D8323F" w:rsidP="00D8323F">
      <w:pPr>
        <w:jc w:val="both"/>
        <w:rPr>
          <w:color w:val="000000"/>
          <w:sz w:val="28"/>
          <w:szCs w:val="28"/>
        </w:rPr>
      </w:pPr>
      <w:r w:rsidRPr="00FE79A0">
        <w:rPr>
          <w:color w:val="000000"/>
          <w:sz w:val="28"/>
          <w:szCs w:val="28"/>
        </w:rPr>
        <w:tab/>
      </w:r>
      <w:r w:rsidRPr="00DE0F31">
        <w:rPr>
          <w:color w:val="000000"/>
          <w:sz w:val="28"/>
          <w:szCs w:val="28"/>
        </w:rPr>
        <w:t xml:space="preserve">а) </w:t>
      </w:r>
      <w:r w:rsidR="000E609A">
        <w:rPr>
          <w:color w:val="000000"/>
          <w:sz w:val="28"/>
          <w:szCs w:val="28"/>
        </w:rPr>
        <w:t>повышение качества общего образования:</w:t>
      </w:r>
    </w:p>
    <w:p w:rsidR="00ED5F63" w:rsidRDefault="00B03D01" w:rsidP="00D8323F">
      <w:pPr>
        <w:jc w:val="both"/>
        <w:rPr>
          <w:color w:val="000000"/>
          <w:sz w:val="28"/>
          <w:szCs w:val="28"/>
        </w:rPr>
      </w:pPr>
      <w:r>
        <w:rPr>
          <w:color w:val="000000"/>
          <w:sz w:val="28"/>
          <w:szCs w:val="28"/>
        </w:rPr>
        <w:t>- выравнивание возможностей учащихся(увеличение количества детей в возрасте 5-6 лет</w:t>
      </w:r>
      <w:r w:rsidR="00ED5F63">
        <w:rPr>
          <w:color w:val="000000"/>
          <w:sz w:val="28"/>
          <w:szCs w:val="28"/>
        </w:rPr>
        <w:t>, получающих дошкольное образова</w:t>
      </w:r>
      <w:r>
        <w:rPr>
          <w:color w:val="000000"/>
          <w:sz w:val="28"/>
          <w:szCs w:val="28"/>
        </w:rPr>
        <w:t>ние в</w:t>
      </w:r>
      <w:r w:rsidR="00983A1E">
        <w:rPr>
          <w:color w:val="000000"/>
          <w:sz w:val="28"/>
          <w:szCs w:val="28"/>
        </w:rPr>
        <w:t xml:space="preserve"> </w:t>
      </w:r>
      <w:r>
        <w:rPr>
          <w:color w:val="000000"/>
          <w:sz w:val="28"/>
          <w:szCs w:val="28"/>
        </w:rPr>
        <w:t>соответствии с практикой развитых стран</w:t>
      </w:r>
      <w:r w:rsidR="00ED5F63">
        <w:rPr>
          <w:color w:val="000000"/>
          <w:sz w:val="28"/>
          <w:szCs w:val="28"/>
        </w:rPr>
        <w:t>, уменьшение  количества неуспевающих и второгодников в начальной школе);</w:t>
      </w:r>
    </w:p>
    <w:p w:rsidR="00ED5F63" w:rsidRDefault="00ED5F63" w:rsidP="00D8323F">
      <w:pPr>
        <w:jc w:val="both"/>
        <w:rPr>
          <w:color w:val="000000"/>
          <w:sz w:val="28"/>
          <w:szCs w:val="28"/>
        </w:rPr>
      </w:pPr>
      <w:r>
        <w:rPr>
          <w:color w:val="000000"/>
          <w:sz w:val="28"/>
          <w:szCs w:val="28"/>
        </w:rPr>
        <w:t xml:space="preserve">-повышение функциональной грамотности выпускников общеобразовательной школы (рост уровня грамотности чтения, математической грамотности, естественно-научной грамотности учащихся)  </w:t>
      </w:r>
    </w:p>
    <w:p w:rsidR="00D8323F" w:rsidRPr="00FE79A0" w:rsidRDefault="00D8323F" w:rsidP="00D8323F">
      <w:pPr>
        <w:jc w:val="both"/>
        <w:rPr>
          <w:color w:val="000000"/>
          <w:sz w:val="28"/>
          <w:szCs w:val="28"/>
        </w:rPr>
      </w:pPr>
      <w:r w:rsidRPr="00FE79A0">
        <w:rPr>
          <w:color w:val="000000"/>
          <w:sz w:val="28"/>
          <w:szCs w:val="28"/>
        </w:rPr>
        <w:tab/>
        <w:t>б) улучшение социальной ориентации школьников и достижение социального равенства в получении образования:</w:t>
      </w:r>
    </w:p>
    <w:p w:rsidR="00EB212B" w:rsidRDefault="00D8323F" w:rsidP="00D8323F">
      <w:pPr>
        <w:jc w:val="both"/>
        <w:rPr>
          <w:color w:val="000000"/>
          <w:sz w:val="28"/>
          <w:szCs w:val="28"/>
        </w:rPr>
      </w:pPr>
      <w:r w:rsidRPr="00FE79A0">
        <w:rPr>
          <w:color w:val="000000"/>
          <w:sz w:val="28"/>
          <w:szCs w:val="28"/>
        </w:rPr>
        <w:tab/>
        <w:t xml:space="preserve">- </w:t>
      </w:r>
      <w:r w:rsidR="00EB212B">
        <w:rPr>
          <w:color w:val="000000"/>
          <w:sz w:val="28"/>
          <w:szCs w:val="28"/>
        </w:rPr>
        <w:t>профилирование школьного образования (увеличение количества учащихся, занимающихся по профилированным программам);</w:t>
      </w:r>
    </w:p>
    <w:p w:rsidR="00D8323F" w:rsidRPr="00FE79A0" w:rsidRDefault="00EB212B" w:rsidP="00D8323F">
      <w:pPr>
        <w:jc w:val="both"/>
        <w:rPr>
          <w:color w:val="000000"/>
          <w:sz w:val="28"/>
          <w:szCs w:val="28"/>
        </w:rPr>
      </w:pPr>
      <w:r>
        <w:rPr>
          <w:color w:val="000000"/>
          <w:sz w:val="28"/>
          <w:szCs w:val="28"/>
        </w:rPr>
        <w:t xml:space="preserve">         -  </w:t>
      </w:r>
      <w:r w:rsidR="00D8323F" w:rsidRPr="00FE79A0">
        <w:rPr>
          <w:color w:val="000000"/>
          <w:sz w:val="28"/>
          <w:szCs w:val="28"/>
        </w:rPr>
        <w:t>увеличение доли учащихся, получающих предпрофильную подготовку;</w:t>
      </w:r>
    </w:p>
    <w:p w:rsidR="00EB212B" w:rsidRDefault="00D8323F" w:rsidP="00D8323F">
      <w:pPr>
        <w:jc w:val="both"/>
        <w:rPr>
          <w:color w:val="000000"/>
          <w:sz w:val="28"/>
          <w:szCs w:val="28"/>
        </w:rPr>
      </w:pPr>
      <w:r w:rsidRPr="00FE79A0">
        <w:rPr>
          <w:color w:val="000000"/>
          <w:sz w:val="28"/>
          <w:szCs w:val="28"/>
        </w:rPr>
        <w:tab/>
        <w:t xml:space="preserve">- </w:t>
      </w:r>
      <w:r w:rsidR="00EB212B">
        <w:rPr>
          <w:color w:val="000000"/>
          <w:sz w:val="28"/>
          <w:szCs w:val="28"/>
        </w:rPr>
        <w:t>расширение возможности получения образования детьми с ограниченными возможностями;</w:t>
      </w:r>
    </w:p>
    <w:p w:rsidR="00EB212B" w:rsidRDefault="00EB212B" w:rsidP="00D8323F">
      <w:pPr>
        <w:jc w:val="both"/>
        <w:rPr>
          <w:color w:val="000000"/>
          <w:sz w:val="28"/>
          <w:szCs w:val="28"/>
        </w:rPr>
      </w:pPr>
      <w:r>
        <w:rPr>
          <w:color w:val="000000"/>
          <w:sz w:val="28"/>
          <w:szCs w:val="28"/>
        </w:rPr>
        <w:t xml:space="preserve">          - расширение возможности получения дополнительного образования в соответствии с запросами  населения;</w:t>
      </w:r>
    </w:p>
    <w:p w:rsidR="00D8323F" w:rsidRDefault="00D8323F" w:rsidP="00D8323F">
      <w:pPr>
        <w:jc w:val="both"/>
        <w:rPr>
          <w:color w:val="000000"/>
          <w:sz w:val="28"/>
          <w:szCs w:val="28"/>
        </w:rPr>
      </w:pPr>
      <w:r w:rsidRPr="00FE79A0">
        <w:rPr>
          <w:color w:val="000000"/>
          <w:sz w:val="28"/>
          <w:szCs w:val="28"/>
        </w:rPr>
        <w:tab/>
      </w:r>
      <w:r w:rsidR="00EB212B">
        <w:rPr>
          <w:color w:val="000000"/>
          <w:sz w:val="28"/>
          <w:szCs w:val="28"/>
        </w:rPr>
        <w:t>- увеличение количества учащихся  в возрасте 17-18 лет, успешно завершивших полное среднее образование.</w:t>
      </w:r>
    </w:p>
    <w:p w:rsidR="009D3281" w:rsidRDefault="00D8323F" w:rsidP="00D8323F">
      <w:pPr>
        <w:jc w:val="both"/>
        <w:rPr>
          <w:color w:val="000000"/>
          <w:sz w:val="28"/>
          <w:szCs w:val="28"/>
        </w:rPr>
      </w:pPr>
      <w:r w:rsidRPr="00FE79A0">
        <w:rPr>
          <w:color w:val="000000"/>
          <w:sz w:val="28"/>
          <w:szCs w:val="28"/>
        </w:rPr>
        <w:tab/>
        <w:t>в)</w:t>
      </w:r>
      <w:r w:rsidR="009D3281">
        <w:rPr>
          <w:color w:val="000000"/>
          <w:sz w:val="28"/>
          <w:szCs w:val="28"/>
        </w:rPr>
        <w:t xml:space="preserve"> повышение эффективности  финансирования образования</w:t>
      </w:r>
      <w:r w:rsidRPr="00FE79A0">
        <w:rPr>
          <w:color w:val="000000"/>
          <w:sz w:val="28"/>
          <w:szCs w:val="28"/>
        </w:rPr>
        <w:tab/>
      </w:r>
    </w:p>
    <w:p w:rsidR="009D3281" w:rsidRDefault="00D8323F" w:rsidP="00D8323F">
      <w:pPr>
        <w:jc w:val="both"/>
        <w:rPr>
          <w:color w:val="000000"/>
          <w:sz w:val="28"/>
          <w:szCs w:val="28"/>
        </w:rPr>
      </w:pPr>
      <w:r w:rsidRPr="00FE79A0">
        <w:rPr>
          <w:color w:val="000000"/>
          <w:sz w:val="28"/>
          <w:szCs w:val="28"/>
        </w:rPr>
        <w:tab/>
        <w:t>-</w:t>
      </w:r>
      <w:r w:rsidR="009D3281">
        <w:rPr>
          <w:color w:val="000000"/>
          <w:sz w:val="28"/>
          <w:szCs w:val="28"/>
        </w:rPr>
        <w:t xml:space="preserve"> повышение стимулирующих функций оплаты труда педагогов, рост объема стимулирующих надбавок в общем фонде оплаты труда, рост заработной платы учителей;</w:t>
      </w:r>
    </w:p>
    <w:p w:rsidR="00B138E8" w:rsidRDefault="009D3281" w:rsidP="00D8323F">
      <w:pPr>
        <w:jc w:val="both"/>
        <w:rPr>
          <w:color w:val="000000"/>
          <w:sz w:val="28"/>
          <w:szCs w:val="28"/>
        </w:rPr>
      </w:pPr>
      <w:r>
        <w:rPr>
          <w:color w:val="000000"/>
          <w:sz w:val="28"/>
          <w:szCs w:val="28"/>
        </w:rPr>
        <w:t xml:space="preserve">         -сокращение числа учебных заведений, учебно- материальная база которых требует капитального ремонта;</w:t>
      </w:r>
    </w:p>
    <w:p w:rsidR="009D3281" w:rsidRDefault="00B138E8" w:rsidP="00D8323F">
      <w:pPr>
        <w:jc w:val="both"/>
        <w:rPr>
          <w:color w:val="000000"/>
          <w:sz w:val="28"/>
          <w:szCs w:val="28"/>
        </w:rPr>
      </w:pPr>
      <w:r>
        <w:rPr>
          <w:color w:val="000000"/>
          <w:sz w:val="28"/>
          <w:szCs w:val="28"/>
        </w:rPr>
        <w:t xml:space="preserve">         -  увеличение расходов  на образование за счет средств  всех источников;</w:t>
      </w:r>
    </w:p>
    <w:p w:rsidR="00B138E8" w:rsidRDefault="00B138E8" w:rsidP="00D8323F">
      <w:pPr>
        <w:jc w:val="both"/>
        <w:rPr>
          <w:color w:val="000000"/>
          <w:sz w:val="28"/>
          <w:szCs w:val="28"/>
        </w:rPr>
      </w:pPr>
      <w:r>
        <w:rPr>
          <w:color w:val="000000"/>
          <w:sz w:val="28"/>
          <w:szCs w:val="28"/>
        </w:rPr>
        <w:t xml:space="preserve">         -  обновление  учебно-материальной базы учреждений образования</w:t>
      </w:r>
    </w:p>
    <w:p w:rsidR="00B138E8" w:rsidRDefault="00B138E8" w:rsidP="00D8323F">
      <w:pPr>
        <w:jc w:val="both"/>
        <w:rPr>
          <w:color w:val="000000"/>
          <w:sz w:val="28"/>
          <w:szCs w:val="28"/>
        </w:rPr>
      </w:pPr>
      <w:r>
        <w:rPr>
          <w:color w:val="000000"/>
          <w:sz w:val="28"/>
          <w:szCs w:val="28"/>
        </w:rPr>
        <w:t xml:space="preserve">           г)расширение социального партнерства  и использование </w:t>
      </w:r>
      <w:r w:rsidR="005F4805">
        <w:rPr>
          <w:color w:val="000000"/>
          <w:sz w:val="28"/>
          <w:szCs w:val="28"/>
        </w:rPr>
        <w:t>следующих принципов в управлении образованием:</w:t>
      </w:r>
    </w:p>
    <w:p w:rsidR="005F4805" w:rsidRDefault="005F4805" w:rsidP="00D8323F">
      <w:pPr>
        <w:jc w:val="both"/>
        <w:rPr>
          <w:color w:val="000000"/>
          <w:sz w:val="28"/>
          <w:szCs w:val="28"/>
        </w:rPr>
      </w:pPr>
      <w:r>
        <w:rPr>
          <w:color w:val="000000"/>
          <w:sz w:val="28"/>
          <w:szCs w:val="28"/>
        </w:rPr>
        <w:t xml:space="preserve">       - развитие общественно-гражданских форм управления в системе общего образования (увеличение удельного веса образовательных учреждений, имеющих попечительские, управляющие общественные советы)</w:t>
      </w:r>
    </w:p>
    <w:p w:rsidR="00D8323F" w:rsidRPr="00FE79A0" w:rsidRDefault="00D8323F" w:rsidP="00D8323F">
      <w:pPr>
        <w:jc w:val="both"/>
        <w:rPr>
          <w:color w:val="000000"/>
          <w:sz w:val="28"/>
          <w:szCs w:val="28"/>
        </w:rPr>
      </w:pPr>
      <w:r w:rsidRPr="00FE79A0">
        <w:rPr>
          <w:color w:val="000000"/>
          <w:sz w:val="28"/>
          <w:szCs w:val="28"/>
        </w:rPr>
        <w:tab/>
        <w:t>д) социальная привлекательность сферы образования:</w:t>
      </w:r>
    </w:p>
    <w:p w:rsidR="00D8323F" w:rsidRPr="00FE79A0" w:rsidRDefault="00D8323F" w:rsidP="00D8323F">
      <w:pPr>
        <w:jc w:val="both"/>
        <w:rPr>
          <w:color w:val="000000"/>
          <w:sz w:val="28"/>
          <w:szCs w:val="28"/>
        </w:rPr>
      </w:pPr>
      <w:r w:rsidRPr="00FE79A0">
        <w:rPr>
          <w:color w:val="000000"/>
          <w:sz w:val="28"/>
          <w:szCs w:val="28"/>
        </w:rPr>
        <w:tab/>
        <w:t>- укрепление престижа педагогической профессии (реализация национального проекта «Образование» по направлениям «Лучший учитель», «Лучшая школа»);</w:t>
      </w:r>
    </w:p>
    <w:p w:rsidR="005F4805" w:rsidRDefault="00D8323F" w:rsidP="00D8323F">
      <w:pPr>
        <w:jc w:val="both"/>
        <w:rPr>
          <w:color w:val="000000"/>
          <w:sz w:val="28"/>
          <w:szCs w:val="28"/>
        </w:rPr>
      </w:pPr>
      <w:r w:rsidRPr="00FE79A0">
        <w:rPr>
          <w:color w:val="000000"/>
          <w:sz w:val="28"/>
          <w:szCs w:val="28"/>
        </w:rPr>
        <w:tab/>
        <w:t>- повышение спроса на высококвалифи</w:t>
      </w:r>
      <w:r w:rsidR="005F4805">
        <w:rPr>
          <w:color w:val="000000"/>
          <w:sz w:val="28"/>
          <w:szCs w:val="28"/>
        </w:rPr>
        <w:t>цированные педагогические кадры,</w:t>
      </w:r>
    </w:p>
    <w:p w:rsidR="00D8323F" w:rsidRDefault="005F4805" w:rsidP="00D8323F">
      <w:pPr>
        <w:jc w:val="both"/>
        <w:rPr>
          <w:color w:val="000000"/>
          <w:sz w:val="28"/>
          <w:szCs w:val="28"/>
        </w:rPr>
      </w:pPr>
      <w:r>
        <w:rPr>
          <w:color w:val="000000"/>
          <w:sz w:val="28"/>
          <w:szCs w:val="28"/>
        </w:rPr>
        <w:t>оптимизация их возрастной структуры;</w:t>
      </w:r>
    </w:p>
    <w:p w:rsidR="005F4805" w:rsidRDefault="005F4805" w:rsidP="00D8323F">
      <w:pPr>
        <w:jc w:val="both"/>
        <w:rPr>
          <w:color w:val="000000"/>
          <w:sz w:val="28"/>
          <w:szCs w:val="28"/>
        </w:rPr>
      </w:pPr>
      <w:r>
        <w:rPr>
          <w:color w:val="000000"/>
          <w:sz w:val="28"/>
          <w:szCs w:val="28"/>
        </w:rPr>
        <w:t xml:space="preserve">         - предотвращение оттока перспективных педагогических кадров.</w:t>
      </w:r>
    </w:p>
    <w:p w:rsidR="005F4805" w:rsidRPr="00FE79A0" w:rsidRDefault="005F4805" w:rsidP="00D8323F">
      <w:pPr>
        <w:jc w:val="both"/>
        <w:rPr>
          <w:color w:val="000000"/>
          <w:sz w:val="28"/>
          <w:szCs w:val="28"/>
        </w:rPr>
      </w:pPr>
    </w:p>
    <w:p w:rsidR="00D8323F" w:rsidRDefault="00D8323F" w:rsidP="00D8323F">
      <w:pPr>
        <w:jc w:val="both"/>
        <w:rPr>
          <w:color w:val="000000"/>
          <w:sz w:val="28"/>
          <w:szCs w:val="28"/>
        </w:rPr>
      </w:pPr>
      <w:r w:rsidRPr="00FE79A0">
        <w:rPr>
          <w:color w:val="000000"/>
          <w:sz w:val="28"/>
          <w:szCs w:val="28"/>
        </w:rPr>
        <w:tab/>
        <w:t xml:space="preserve">Реализация задач </w:t>
      </w:r>
      <w:r w:rsidR="00672E31">
        <w:rPr>
          <w:color w:val="000000"/>
          <w:sz w:val="28"/>
          <w:szCs w:val="28"/>
        </w:rPr>
        <w:t>под</w:t>
      </w:r>
      <w:r w:rsidRPr="00FE79A0">
        <w:rPr>
          <w:color w:val="000000"/>
          <w:sz w:val="28"/>
          <w:szCs w:val="28"/>
        </w:rPr>
        <w:t>программы не приведет к нарушению экологических условий округа.</w:t>
      </w:r>
    </w:p>
    <w:p w:rsidR="0039296E" w:rsidRDefault="0039296E" w:rsidP="00D8323F">
      <w:pPr>
        <w:jc w:val="both"/>
        <w:rPr>
          <w:color w:val="000000"/>
          <w:sz w:val="28"/>
          <w:szCs w:val="28"/>
        </w:rPr>
      </w:pPr>
    </w:p>
    <w:p w:rsidR="00AC4E43" w:rsidRPr="005137EC" w:rsidRDefault="00672E31" w:rsidP="00E63226">
      <w:pPr>
        <w:ind w:firstLine="851"/>
        <w:jc w:val="both"/>
        <w:rPr>
          <w:color w:val="000000"/>
          <w:sz w:val="28"/>
          <w:szCs w:val="28"/>
        </w:rPr>
      </w:pPr>
      <w:r w:rsidRPr="005137EC">
        <w:rPr>
          <w:color w:val="000000"/>
          <w:sz w:val="28"/>
          <w:szCs w:val="28"/>
        </w:rPr>
        <w:t>П</w:t>
      </w:r>
      <w:r w:rsidR="00AC4E43" w:rsidRPr="005137EC">
        <w:rPr>
          <w:color w:val="000000"/>
          <w:sz w:val="28"/>
          <w:szCs w:val="28"/>
        </w:rPr>
        <w:t>одп</w:t>
      </w:r>
      <w:r w:rsidRPr="005137EC">
        <w:rPr>
          <w:color w:val="000000"/>
          <w:sz w:val="28"/>
          <w:szCs w:val="28"/>
        </w:rPr>
        <w:t>рограмма является инвестиционной с консолидацией источников финансирования из федерального,</w:t>
      </w:r>
      <w:r w:rsidR="00307DE0">
        <w:rPr>
          <w:color w:val="000000"/>
          <w:sz w:val="28"/>
          <w:szCs w:val="28"/>
        </w:rPr>
        <w:t xml:space="preserve"> </w:t>
      </w:r>
      <w:r w:rsidRPr="005137EC">
        <w:rPr>
          <w:color w:val="000000"/>
          <w:sz w:val="28"/>
          <w:szCs w:val="28"/>
        </w:rPr>
        <w:t>областного и мун</w:t>
      </w:r>
      <w:r w:rsidR="00AC4E43" w:rsidRPr="005137EC">
        <w:rPr>
          <w:color w:val="000000"/>
          <w:sz w:val="28"/>
          <w:szCs w:val="28"/>
        </w:rPr>
        <w:t>иципальных бюджетов при наличии</w:t>
      </w:r>
      <w:r w:rsidRPr="005137EC">
        <w:rPr>
          <w:color w:val="000000"/>
          <w:sz w:val="28"/>
          <w:szCs w:val="28"/>
        </w:rPr>
        <w:t xml:space="preserve"> финансовых средств в муниципальном бюджете и привлеченных внебюджетных средств образовательных учреждений.</w:t>
      </w:r>
    </w:p>
    <w:p w:rsidR="00672E31" w:rsidRPr="005137EC" w:rsidRDefault="00AC4E43" w:rsidP="00D8323F">
      <w:pPr>
        <w:jc w:val="both"/>
        <w:rPr>
          <w:color w:val="000000"/>
          <w:sz w:val="28"/>
          <w:szCs w:val="28"/>
        </w:rPr>
      </w:pPr>
      <w:r w:rsidRPr="005137EC">
        <w:rPr>
          <w:color w:val="000000"/>
          <w:sz w:val="28"/>
          <w:szCs w:val="28"/>
        </w:rPr>
        <w:t xml:space="preserve">Объем финансирования подпрограммы на 2014-2016 годы составляет </w:t>
      </w:r>
      <w:r w:rsidR="009F78EE">
        <w:rPr>
          <w:color w:val="000000"/>
          <w:sz w:val="28"/>
          <w:szCs w:val="28"/>
        </w:rPr>
        <w:t>1216647,0</w:t>
      </w:r>
      <w:r w:rsidR="005137EC">
        <w:rPr>
          <w:color w:val="000000"/>
          <w:sz w:val="28"/>
          <w:szCs w:val="28"/>
        </w:rPr>
        <w:t xml:space="preserve"> </w:t>
      </w:r>
      <w:r w:rsidRPr="005137EC">
        <w:rPr>
          <w:color w:val="000000"/>
          <w:sz w:val="28"/>
          <w:szCs w:val="28"/>
        </w:rPr>
        <w:t>тыс. рублей, в том числе:</w:t>
      </w:r>
    </w:p>
    <w:p w:rsidR="00AC4E43" w:rsidRPr="005137EC" w:rsidRDefault="00AC4E43" w:rsidP="00D8323F">
      <w:pPr>
        <w:jc w:val="both"/>
        <w:rPr>
          <w:color w:val="000000"/>
          <w:sz w:val="28"/>
          <w:szCs w:val="28"/>
        </w:rPr>
      </w:pPr>
      <w:r w:rsidRPr="005137EC">
        <w:rPr>
          <w:color w:val="000000"/>
          <w:sz w:val="28"/>
          <w:szCs w:val="28"/>
        </w:rPr>
        <w:t>средства федерального бюджета -</w:t>
      </w:r>
      <w:r w:rsidR="009F78EE">
        <w:rPr>
          <w:color w:val="000000"/>
          <w:sz w:val="28"/>
          <w:szCs w:val="28"/>
        </w:rPr>
        <w:t xml:space="preserve"> 0 </w:t>
      </w:r>
      <w:r w:rsidRPr="005137EC">
        <w:rPr>
          <w:color w:val="000000"/>
          <w:sz w:val="28"/>
          <w:szCs w:val="28"/>
        </w:rPr>
        <w:t xml:space="preserve"> тыс.</w:t>
      </w:r>
      <w:r w:rsidR="00307DE0">
        <w:rPr>
          <w:color w:val="000000"/>
          <w:sz w:val="28"/>
          <w:szCs w:val="28"/>
        </w:rPr>
        <w:t xml:space="preserve"> </w:t>
      </w:r>
      <w:r w:rsidRPr="005137EC">
        <w:rPr>
          <w:color w:val="000000"/>
          <w:sz w:val="28"/>
          <w:szCs w:val="28"/>
        </w:rPr>
        <w:t>рублей,</w:t>
      </w:r>
    </w:p>
    <w:p w:rsidR="00AC4E43" w:rsidRPr="005137EC" w:rsidRDefault="00AC4E43" w:rsidP="00D8323F">
      <w:pPr>
        <w:jc w:val="both"/>
        <w:rPr>
          <w:color w:val="000000"/>
          <w:sz w:val="28"/>
          <w:szCs w:val="28"/>
        </w:rPr>
      </w:pPr>
      <w:r w:rsidRPr="005137EC">
        <w:rPr>
          <w:color w:val="000000"/>
          <w:sz w:val="28"/>
          <w:szCs w:val="28"/>
        </w:rPr>
        <w:t xml:space="preserve">средства областного бюджета-      - </w:t>
      </w:r>
      <w:r w:rsidR="0007218A" w:rsidRPr="005137EC">
        <w:rPr>
          <w:color w:val="000000"/>
          <w:sz w:val="28"/>
          <w:szCs w:val="28"/>
        </w:rPr>
        <w:t>8</w:t>
      </w:r>
      <w:r w:rsidR="00CD5FD4">
        <w:rPr>
          <w:color w:val="000000"/>
          <w:sz w:val="28"/>
          <w:szCs w:val="28"/>
        </w:rPr>
        <w:t>55 459</w:t>
      </w:r>
      <w:r w:rsidR="0007218A" w:rsidRPr="005137EC">
        <w:rPr>
          <w:color w:val="000000"/>
          <w:sz w:val="28"/>
          <w:szCs w:val="28"/>
        </w:rPr>
        <w:t>,0</w:t>
      </w:r>
      <w:r w:rsidRPr="005137EC">
        <w:rPr>
          <w:color w:val="000000"/>
          <w:sz w:val="28"/>
          <w:szCs w:val="28"/>
        </w:rPr>
        <w:t>тыс.рублей,</w:t>
      </w:r>
    </w:p>
    <w:p w:rsidR="00D8323F" w:rsidRPr="005137EC" w:rsidRDefault="0007218A" w:rsidP="0007218A">
      <w:pPr>
        <w:rPr>
          <w:color w:val="000000"/>
          <w:sz w:val="28"/>
          <w:szCs w:val="28"/>
        </w:rPr>
      </w:pPr>
      <w:r w:rsidRPr="005137EC">
        <w:rPr>
          <w:color w:val="000000"/>
          <w:sz w:val="28"/>
          <w:szCs w:val="28"/>
        </w:rPr>
        <w:t xml:space="preserve">средства муниципального </w:t>
      </w:r>
      <w:r w:rsidR="00AC4E43" w:rsidRPr="005137EC">
        <w:rPr>
          <w:color w:val="000000"/>
          <w:sz w:val="28"/>
          <w:szCs w:val="28"/>
        </w:rPr>
        <w:t>бюджета-</w:t>
      </w:r>
      <w:r w:rsidR="005915FA">
        <w:rPr>
          <w:color w:val="000000"/>
          <w:sz w:val="28"/>
          <w:szCs w:val="28"/>
        </w:rPr>
        <w:t>361 188</w:t>
      </w:r>
      <w:r w:rsidRPr="005137EC">
        <w:rPr>
          <w:color w:val="000000"/>
          <w:sz w:val="28"/>
          <w:szCs w:val="28"/>
        </w:rPr>
        <w:t xml:space="preserve"> тыс.</w:t>
      </w:r>
      <w:r w:rsidR="00307DE0">
        <w:rPr>
          <w:color w:val="000000"/>
          <w:sz w:val="28"/>
          <w:szCs w:val="28"/>
        </w:rPr>
        <w:t xml:space="preserve"> </w:t>
      </w:r>
      <w:r w:rsidRPr="005137EC">
        <w:rPr>
          <w:color w:val="000000"/>
          <w:sz w:val="28"/>
          <w:szCs w:val="28"/>
        </w:rPr>
        <w:t xml:space="preserve">рублей                                                           </w:t>
      </w:r>
    </w:p>
    <w:p w:rsidR="0039296E" w:rsidRPr="005137EC" w:rsidRDefault="0039296E" w:rsidP="00D8323F">
      <w:pPr>
        <w:jc w:val="both"/>
        <w:rPr>
          <w:color w:val="000000"/>
          <w:sz w:val="28"/>
          <w:szCs w:val="28"/>
        </w:rPr>
      </w:pPr>
    </w:p>
    <w:p w:rsidR="0039296E" w:rsidRPr="005137EC" w:rsidRDefault="0039296E" w:rsidP="00D8323F">
      <w:pPr>
        <w:jc w:val="both"/>
        <w:rPr>
          <w:color w:val="000000"/>
          <w:sz w:val="28"/>
          <w:szCs w:val="28"/>
        </w:rPr>
      </w:pPr>
    </w:p>
    <w:p w:rsidR="008B139F" w:rsidRDefault="008B139F" w:rsidP="00A4391F">
      <w:pPr>
        <w:jc w:val="both"/>
        <w:rPr>
          <w:color w:val="000000"/>
        </w:rPr>
        <w:sectPr w:rsidR="008B139F" w:rsidSect="00681499">
          <w:pgSz w:w="11906" w:h="16838"/>
          <w:pgMar w:top="567" w:right="567" w:bottom="567" w:left="1134" w:header="709" w:footer="709" w:gutter="0"/>
          <w:cols w:space="720"/>
        </w:sectPr>
      </w:pPr>
    </w:p>
    <w:p w:rsidR="00D26865" w:rsidRDefault="00D26865" w:rsidP="00A4391F">
      <w:pPr>
        <w:jc w:val="both"/>
        <w:rPr>
          <w:color w:val="000000"/>
        </w:rPr>
      </w:pPr>
    </w:p>
    <w:p w:rsidR="004D1FD4" w:rsidRPr="0039296E" w:rsidRDefault="0008499D" w:rsidP="00E63226">
      <w:pPr>
        <w:jc w:val="center"/>
        <w:rPr>
          <w:b/>
          <w:color w:val="000000"/>
          <w:sz w:val="28"/>
          <w:szCs w:val="28"/>
        </w:rPr>
      </w:pPr>
      <w:r w:rsidRPr="0039296E">
        <w:rPr>
          <w:b/>
          <w:color w:val="000000"/>
          <w:sz w:val="28"/>
          <w:szCs w:val="28"/>
        </w:rPr>
        <w:t>Перечень программных мероприятий</w:t>
      </w:r>
    </w:p>
    <w:p w:rsidR="004353C6" w:rsidRPr="00D92B06" w:rsidRDefault="004353C6" w:rsidP="00A4391F">
      <w:pPr>
        <w:jc w:val="both"/>
        <w:rPr>
          <w:color w:val="000000"/>
        </w:rPr>
      </w:pPr>
    </w:p>
    <w:p w:rsidR="004353C6" w:rsidRPr="00AC1DA9" w:rsidRDefault="004353C6" w:rsidP="00A4391F">
      <w:pPr>
        <w:jc w:val="both"/>
        <w:rPr>
          <w:b/>
          <w:color w:val="000000"/>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152"/>
        <w:gridCol w:w="1134"/>
        <w:gridCol w:w="1528"/>
        <w:gridCol w:w="31"/>
        <w:gridCol w:w="14"/>
        <w:gridCol w:w="1425"/>
        <w:gridCol w:w="1795"/>
        <w:gridCol w:w="1512"/>
        <w:gridCol w:w="1598"/>
        <w:gridCol w:w="9"/>
        <w:gridCol w:w="1727"/>
        <w:gridCol w:w="2409"/>
      </w:tblGrid>
      <w:tr w:rsidR="002C1B04" w:rsidRPr="00D92B06">
        <w:trPr>
          <w:trHeight w:val="966"/>
        </w:trPr>
        <w:tc>
          <w:tcPr>
            <w:tcW w:w="684" w:type="dxa"/>
            <w:vMerge w:val="restart"/>
            <w:shd w:val="clear" w:color="auto" w:fill="auto"/>
          </w:tcPr>
          <w:p w:rsidR="002C1B04" w:rsidRPr="00D92B06" w:rsidRDefault="002C1B04" w:rsidP="002C1B04">
            <w:pPr>
              <w:jc w:val="center"/>
              <w:rPr>
                <w:color w:val="000000"/>
              </w:rPr>
            </w:pPr>
          </w:p>
        </w:tc>
        <w:tc>
          <w:tcPr>
            <w:tcW w:w="2152" w:type="dxa"/>
            <w:vMerge w:val="restart"/>
            <w:shd w:val="clear" w:color="auto" w:fill="auto"/>
          </w:tcPr>
          <w:p w:rsidR="002C1B04" w:rsidRPr="00D92B06" w:rsidRDefault="002C1B04" w:rsidP="002C1B04">
            <w:pPr>
              <w:jc w:val="center"/>
              <w:rPr>
                <w:color w:val="000000"/>
              </w:rPr>
            </w:pPr>
            <w:r>
              <w:rPr>
                <w:color w:val="000000"/>
              </w:rPr>
              <w:t>Наименование мероприятия</w:t>
            </w:r>
          </w:p>
        </w:tc>
        <w:tc>
          <w:tcPr>
            <w:tcW w:w="1134" w:type="dxa"/>
            <w:vMerge w:val="restart"/>
            <w:shd w:val="clear" w:color="auto" w:fill="auto"/>
          </w:tcPr>
          <w:p w:rsidR="002C1B04" w:rsidRPr="00D92B06" w:rsidRDefault="002C1B04" w:rsidP="002C1B04">
            <w:pPr>
              <w:jc w:val="center"/>
              <w:rPr>
                <w:color w:val="000000"/>
              </w:rPr>
            </w:pPr>
            <w:r>
              <w:rPr>
                <w:color w:val="000000"/>
              </w:rPr>
              <w:t>Срок исполнения</w:t>
            </w:r>
          </w:p>
        </w:tc>
        <w:tc>
          <w:tcPr>
            <w:tcW w:w="1573" w:type="dxa"/>
            <w:gridSpan w:val="3"/>
            <w:vMerge w:val="restart"/>
            <w:shd w:val="clear" w:color="auto" w:fill="auto"/>
          </w:tcPr>
          <w:p w:rsidR="002C1B04" w:rsidRPr="00D92B06" w:rsidRDefault="002C1B04" w:rsidP="002C1B04">
            <w:pPr>
              <w:jc w:val="center"/>
              <w:rPr>
                <w:color w:val="000000"/>
              </w:rPr>
            </w:pPr>
            <w:r>
              <w:rPr>
                <w:color w:val="000000"/>
              </w:rPr>
              <w:t>Объём финансирования (тыс. руб.)</w:t>
            </w:r>
          </w:p>
        </w:tc>
        <w:tc>
          <w:tcPr>
            <w:tcW w:w="6339" w:type="dxa"/>
            <w:gridSpan w:val="5"/>
            <w:shd w:val="clear" w:color="auto" w:fill="auto"/>
          </w:tcPr>
          <w:p w:rsidR="002C1B04" w:rsidRPr="00D92B06" w:rsidRDefault="002C1B04" w:rsidP="002C1B04">
            <w:pPr>
              <w:jc w:val="center"/>
              <w:rPr>
                <w:color w:val="000000"/>
              </w:rPr>
            </w:pPr>
            <w:r>
              <w:rPr>
                <w:color w:val="000000"/>
              </w:rPr>
              <w:t>В том числе за счет средств</w:t>
            </w:r>
          </w:p>
        </w:tc>
        <w:tc>
          <w:tcPr>
            <w:tcW w:w="1727" w:type="dxa"/>
            <w:shd w:val="clear" w:color="auto" w:fill="auto"/>
          </w:tcPr>
          <w:p w:rsidR="002C1B04" w:rsidRPr="00D92B06" w:rsidRDefault="002C1B04" w:rsidP="002C1B04">
            <w:pPr>
              <w:jc w:val="center"/>
              <w:rPr>
                <w:color w:val="000000"/>
              </w:rPr>
            </w:pPr>
            <w:r>
              <w:rPr>
                <w:color w:val="000000"/>
              </w:rPr>
              <w:t>Исполнители – ответственные за реализацию мероприятия</w:t>
            </w:r>
          </w:p>
        </w:tc>
        <w:tc>
          <w:tcPr>
            <w:tcW w:w="2409" w:type="dxa"/>
            <w:shd w:val="clear" w:color="auto" w:fill="auto"/>
          </w:tcPr>
          <w:p w:rsidR="002C1B04" w:rsidRPr="00D92B06" w:rsidRDefault="002C1B04" w:rsidP="002C1B04">
            <w:pPr>
              <w:jc w:val="center"/>
              <w:rPr>
                <w:color w:val="000000"/>
              </w:rPr>
            </w:pPr>
            <w:r>
              <w:rPr>
                <w:color w:val="000000"/>
              </w:rPr>
              <w:t>Ожидаемые результаты (количественные или качественные показатели)</w:t>
            </w:r>
          </w:p>
        </w:tc>
      </w:tr>
      <w:tr w:rsidR="002C1B04" w:rsidRPr="00D92B06">
        <w:trPr>
          <w:trHeight w:val="2200"/>
        </w:trPr>
        <w:tc>
          <w:tcPr>
            <w:tcW w:w="684" w:type="dxa"/>
            <w:vMerge/>
            <w:shd w:val="clear" w:color="auto" w:fill="auto"/>
          </w:tcPr>
          <w:p w:rsidR="002C1B04" w:rsidRPr="00D92B06" w:rsidRDefault="002C1B04" w:rsidP="002C1B04">
            <w:pPr>
              <w:jc w:val="center"/>
              <w:rPr>
                <w:color w:val="000000"/>
              </w:rPr>
            </w:pPr>
          </w:p>
        </w:tc>
        <w:tc>
          <w:tcPr>
            <w:tcW w:w="2152" w:type="dxa"/>
            <w:vMerge/>
            <w:shd w:val="clear" w:color="auto" w:fill="auto"/>
          </w:tcPr>
          <w:p w:rsidR="002C1B04" w:rsidRDefault="002C1B04" w:rsidP="002C1B04">
            <w:pPr>
              <w:jc w:val="center"/>
              <w:rPr>
                <w:color w:val="000000"/>
              </w:rPr>
            </w:pPr>
          </w:p>
        </w:tc>
        <w:tc>
          <w:tcPr>
            <w:tcW w:w="1134" w:type="dxa"/>
            <w:vMerge/>
            <w:shd w:val="clear" w:color="auto" w:fill="auto"/>
          </w:tcPr>
          <w:p w:rsidR="002C1B04" w:rsidRDefault="002C1B04" w:rsidP="002C1B04">
            <w:pPr>
              <w:jc w:val="center"/>
              <w:rPr>
                <w:color w:val="000000"/>
              </w:rPr>
            </w:pPr>
          </w:p>
        </w:tc>
        <w:tc>
          <w:tcPr>
            <w:tcW w:w="1573" w:type="dxa"/>
            <w:gridSpan w:val="3"/>
            <w:vMerge/>
            <w:shd w:val="clear" w:color="auto" w:fill="auto"/>
          </w:tcPr>
          <w:p w:rsidR="002C1B04" w:rsidRDefault="002C1B04" w:rsidP="002C1B04">
            <w:pPr>
              <w:jc w:val="center"/>
              <w:rPr>
                <w:color w:val="000000"/>
              </w:rPr>
            </w:pPr>
          </w:p>
        </w:tc>
        <w:tc>
          <w:tcPr>
            <w:tcW w:w="1425" w:type="dxa"/>
            <w:shd w:val="clear" w:color="auto" w:fill="auto"/>
          </w:tcPr>
          <w:p w:rsidR="002C1B04" w:rsidRPr="00D92B06" w:rsidRDefault="002C1B04" w:rsidP="002C1B04">
            <w:pPr>
              <w:jc w:val="center"/>
              <w:rPr>
                <w:color w:val="000000"/>
              </w:rPr>
            </w:pPr>
            <w:r>
              <w:rPr>
                <w:color w:val="000000"/>
              </w:rPr>
              <w:t>Федерального бюджета</w:t>
            </w:r>
          </w:p>
        </w:tc>
        <w:tc>
          <w:tcPr>
            <w:tcW w:w="1795" w:type="dxa"/>
            <w:shd w:val="clear" w:color="auto" w:fill="auto"/>
          </w:tcPr>
          <w:p w:rsidR="002C1B04" w:rsidRPr="00D92B06" w:rsidRDefault="002C1B04" w:rsidP="002C1B04">
            <w:pPr>
              <w:jc w:val="center"/>
              <w:rPr>
                <w:color w:val="000000"/>
              </w:rPr>
            </w:pPr>
            <w:r>
              <w:rPr>
                <w:color w:val="000000"/>
              </w:rPr>
              <w:t>Областного бюджета</w:t>
            </w:r>
          </w:p>
        </w:tc>
        <w:tc>
          <w:tcPr>
            <w:tcW w:w="1512" w:type="dxa"/>
            <w:shd w:val="clear" w:color="auto" w:fill="auto"/>
          </w:tcPr>
          <w:p w:rsidR="002C1B04" w:rsidRPr="00D92B06" w:rsidRDefault="002C1B04" w:rsidP="002C1B04">
            <w:pPr>
              <w:jc w:val="center"/>
              <w:rPr>
                <w:color w:val="000000"/>
              </w:rPr>
            </w:pPr>
            <w:r>
              <w:rPr>
                <w:color w:val="000000"/>
              </w:rPr>
              <w:t>Бюджета округа</w:t>
            </w:r>
          </w:p>
        </w:tc>
        <w:tc>
          <w:tcPr>
            <w:tcW w:w="1598" w:type="dxa"/>
            <w:shd w:val="clear" w:color="auto" w:fill="auto"/>
          </w:tcPr>
          <w:p w:rsidR="002C1B04" w:rsidRPr="00D92B06" w:rsidRDefault="002C1B04" w:rsidP="002C1B04">
            <w:pPr>
              <w:jc w:val="center"/>
              <w:rPr>
                <w:color w:val="000000"/>
              </w:rPr>
            </w:pPr>
            <w:r>
              <w:rPr>
                <w:color w:val="000000"/>
              </w:rPr>
              <w:t>Внебюджетных источников</w:t>
            </w:r>
          </w:p>
        </w:tc>
        <w:tc>
          <w:tcPr>
            <w:tcW w:w="1736" w:type="dxa"/>
            <w:gridSpan w:val="2"/>
            <w:shd w:val="clear" w:color="auto" w:fill="auto"/>
          </w:tcPr>
          <w:p w:rsidR="002C1B04" w:rsidRDefault="002C1B04" w:rsidP="002C1B04">
            <w:pPr>
              <w:jc w:val="center"/>
              <w:rPr>
                <w:color w:val="000000"/>
              </w:rPr>
            </w:pPr>
          </w:p>
        </w:tc>
        <w:tc>
          <w:tcPr>
            <w:tcW w:w="2409" w:type="dxa"/>
            <w:shd w:val="clear" w:color="auto" w:fill="auto"/>
          </w:tcPr>
          <w:p w:rsidR="002C1B04" w:rsidRDefault="002C1B04" w:rsidP="002C1B04">
            <w:pPr>
              <w:jc w:val="center"/>
              <w:rPr>
                <w:color w:val="000000"/>
              </w:rPr>
            </w:pPr>
          </w:p>
        </w:tc>
      </w:tr>
      <w:tr w:rsidR="002C1B04" w:rsidRPr="00D92B06">
        <w:trPr>
          <w:trHeight w:val="680"/>
        </w:trPr>
        <w:tc>
          <w:tcPr>
            <w:tcW w:w="16018" w:type="dxa"/>
            <w:gridSpan w:val="13"/>
            <w:shd w:val="clear" w:color="auto" w:fill="auto"/>
          </w:tcPr>
          <w:p w:rsidR="002C1B04" w:rsidRDefault="0009582D" w:rsidP="0009582D">
            <w:pPr>
              <w:rPr>
                <w:color w:val="000000"/>
              </w:rPr>
            </w:pPr>
            <w:r>
              <w:rPr>
                <w:color w:val="000000"/>
              </w:rPr>
              <w:t>Цель</w:t>
            </w:r>
            <w:r w:rsidR="00C94CA0">
              <w:rPr>
                <w:color w:val="000000"/>
              </w:rPr>
              <w:t>: Создание на муниципальном уровне условий для удовлетворения потребностей гражданина, общества и рынка труда в доступности качественного образования на ступенях начального, основного, среднего общего образования</w:t>
            </w:r>
          </w:p>
        </w:tc>
      </w:tr>
      <w:tr w:rsidR="002C1B04" w:rsidRPr="00D92B06">
        <w:trPr>
          <w:trHeight w:val="371"/>
        </w:trPr>
        <w:tc>
          <w:tcPr>
            <w:tcW w:w="16018" w:type="dxa"/>
            <w:gridSpan w:val="13"/>
            <w:shd w:val="clear" w:color="auto" w:fill="auto"/>
          </w:tcPr>
          <w:p w:rsidR="002C1B04" w:rsidRDefault="0009582D" w:rsidP="0009582D">
            <w:pPr>
              <w:rPr>
                <w:color w:val="000000"/>
              </w:rPr>
            </w:pPr>
            <w:r>
              <w:rPr>
                <w:color w:val="000000"/>
              </w:rPr>
              <w:t>Задача</w:t>
            </w:r>
            <w:r w:rsidR="00C94CA0">
              <w:rPr>
                <w:color w:val="000000"/>
              </w:rPr>
              <w:t xml:space="preserve"> 1. Совершенствование содержания и повышение качества среднего общего образования</w:t>
            </w:r>
          </w:p>
        </w:tc>
      </w:tr>
      <w:tr w:rsidR="00BB169C" w:rsidRPr="00D92B06">
        <w:trPr>
          <w:trHeight w:val="371"/>
        </w:trPr>
        <w:tc>
          <w:tcPr>
            <w:tcW w:w="16018" w:type="dxa"/>
            <w:gridSpan w:val="13"/>
            <w:shd w:val="clear" w:color="auto" w:fill="auto"/>
          </w:tcPr>
          <w:p w:rsidR="00BB169C" w:rsidRDefault="00BB169C" w:rsidP="00BB169C">
            <w:pPr>
              <w:rPr>
                <w:color w:val="000000"/>
              </w:rPr>
            </w:pPr>
            <w:r>
              <w:rPr>
                <w:color w:val="000000"/>
              </w:rPr>
              <w:t>Совершенствование содержания и  форм организации учебной деятельности</w:t>
            </w:r>
          </w:p>
        </w:tc>
      </w:tr>
      <w:tr w:rsidR="008B139F" w:rsidRPr="00D92B06">
        <w:tc>
          <w:tcPr>
            <w:tcW w:w="684" w:type="dxa"/>
            <w:shd w:val="clear" w:color="auto" w:fill="auto"/>
          </w:tcPr>
          <w:p w:rsidR="00C90172" w:rsidRDefault="00C90172" w:rsidP="002C1B04">
            <w:pPr>
              <w:jc w:val="center"/>
              <w:rPr>
                <w:color w:val="000000"/>
              </w:rPr>
            </w:pPr>
            <w:r>
              <w:rPr>
                <w:color w:val="000000"/>
              </w:rPr>
              <w:t>1.1.</w:t>
            </w:r>
          </w:p>
        </w:tc>
        <w:tc>
          <w:tcPr>
            <w:tcW w:w="2152" w:type="dxa"/>
            <w:shd w:val="clear" w:color="auto" w:fill="auto"/>
          </w:tcPr>
          <w:p w:rsidR="00C90172" w:rsidRDefault="00C90172" w:rsidP="00E63226">
            <w:pPr>
              <w:jc w:val="both"/>
              <w:rPr>
                <w:color w:val="000000"/>
              </w:rPr>
            </w:pPr>
            <w:r>
              <w:rPr>
                <w:color w:val="000000"/>
              </w:rPr>
              <w:t>Укрепление материальной базы кабинетов начальных классов  в соответствии с требованиями ФГОС.</w:t>
            </w:r>
          </w:p>
          <w:p w:rsidR="00C90172" w:rsidRPr="00D92B06" w:rsidRDefault="00C90172" w:rsidP="00E63226">
            <w:pPr>
              <w:jc w:val="both"/>
              <w:rPr>
                <w:color w:val="000000"/>
              </w:rPr>
            </w:pPr>
            <w:r>
              <w:rPr>
                <w:color w:val="000000"/>
              </w:rPr>
              <w:t>Проведение конкурса « Мой лучший кабинет начальных классов»</w:t>
            </w:r>
          </w:p>
        </w:tc>
        <w:tc>
          <w:tcPr>
            <w:tcW w:w="1134" w:type="dxa"/>
            <w:shd w:val="clear" w:color="auto" w:fill="auto"/>
          </w:tcPr>
          <w:p w:rsidR="000527EE" w:rsidRDefault="000527EE" w:rsidP="002C1B04">
            <w:pPr>
              <w:jc w:val="center"/>
              <w:rPr>
                <w:color w:val="000000"/>
              </w:rPr>
            </w:pPr>
            <w:r>
              <w:rPr>
                <w:color w:val="000000"/>
              </w:rPr>
              <w:t>2014</w:t>
            </w:r>
          </w:p>
          <w:p w:rsidR="000527EE" w:rsidRDefault="000527EE"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28" w:type="dxa"/>
            <w:shd w:val="clear" w:color="auto" w:fill="auto"/>
          </w:tcPr>
          <w:p w:rsidR="00C90172" w:rsidRDefault="00A52C9F" w:rsidP="002C1B04">
            <w:pPr>
              <w:jc w:val="center"/>
              <w:rPr>
                <w:color w:val="000000"/>
              </w:rPr>
            </w:pPr>
            <w:r>
              <w:rPr>
                <w:color w:val="000000"/>
              </w:rPr>
              <w:t>50,0</w:t>
            </w:r>
          </w:p>
          <w:p w:rsidR="000527EE" w:rsidRDefault="00A52C9F" w:rsidP="002C1B04">
            <w:pPr>
              <w:jc w:val="center"/>
              <w:rPr>
                <w:color w:val="000000"/>
              </w:rPr>
            </w:pPr>
            <w:r>
              <w:rPr>
                <w:color w:val="000000"/>
              </w:rPr>
              <w:t>50,0</w:t>
            </w:r>
          </w:p>
          <w:p w:rsidR="000527EE" w:rsidRPr="00D92B06" w:rsidRDefault="00A52C9F" w:rsidP="002C1B04">
            <w:pPr>
              <w:jc w:val="center"/>
              <w:rPr>
                <w:color w:val="000000"/>
              </w:rPr>
            </w:pPr>
            <w:r>
              <w:rPr>
                <w:color w:val="000000"/>
              </w:rPr>
              <w:t>50,0</w:t>
            </w:r>
          </w:p>
        </w:tc>
        <w:tc>
          <w:tcPr>
            <w:tcW w:w="1470" w:type="dxa"/>
            <w:gridSpan w:val="3"/>
            <w:shd w:val="clear" w:color="auto" w:fill="auto"/>
          </w:tcPr>
          <w:p w:rsidR="00C90172"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p w:rsidR="000527EE" w:rsidRPr="00D92B06" w:rsidRDefault="000527EE" w:rsidP="002C1B04">
            <w:pPr>
              <w:jc w:val="center"/>
              <w:rPr>
                <w:color w:val="000000"/>
              </w:rPr>
            </w:pPr>
            <w:r>
              <w:rPr>
                <w:color w:val="000000"/>
              </w:rPr>
              <w:t>-</w:t>
            </w:r>
          </w:p>
        </w:tc>
        <w:tc>
          <w:tcPr>
            <w:tcW w:w="1795" w:type="dxa"/>
            <w:shd w:val="clear" w:color="auto" w:fill="auto"/>
          </w:tcPr>
          <w:p w:rsidR="00C90172"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p w:rsidR="000527EE" w:rsidRPr="00D92B06" w:rsidRDefault="000527EE" w:rsidP="002C1B04">
            <w:pPr>
              <w:jc w:val="center"/>
              <w:rPr>
                <w:color w:val="000000"/>
              </w:rPr>
            </w:pPr>
            <w:r>
              <w:rPr>
                <w:color w:val="000000"/>
              </w:rPr>
              <w:t>-</w:t>
            </w:r>
          </w:p>
        </w:tc>
        <w:tc>
          <w:tcPr>
            <w:tcW w:w="1512" w:type="dxa"/>
            <w:shd w:val="clear" w:color="auto" w:fill="auto"/>
          </w:tcPr>
          <w:p w:rsidR="00C90172" w:rsidRPr="00472B67" w:rsidRDefault="008F7658" w:rsidP="002C1B04">
            <w:pPr>
              <w:jc w:val="center"/>
            </w:pPr>
            <w:r w:rsidRPr="00472B67">
              <w:t>50,0</w:t>
            </w:r>
          </w:p>
          <w:p w:rsidR="000527EE" w:rsidRPr="00472B67" w:rsidRDefault="008F7658" w:rsidP="002C1B04">
            <w:pPr>
              <w:jc w:val="center"/>
            </w:pPr>
            <w:r w:rsidRPr="00472B67">
              <w:t>50,0</w:t>
            </w:r>
          </w:p>
          <w:p w:rsidR="000527EE" w:rsidRPr="00D92B06" w:rsidRDefault="008F7658" w:rsidP="002C1B04">
            <w:pPr>
              <w:jc w:val="center"/>
              <w:rPr>
                <w:color w:val="000000"/>
              </w:rPr>
            </w:pPr>
            <w:r w:rsidRPr="00472B67">
              <w:t>50,0</w:t>
            </w:r>
          </w:p>
        </w:tc>
        <w:tc>
          <w:tcPr>
            <w:tcW w:w="1607" w:type="dxa"/>
            <w:gridSpan w:val="2"/>
            <w:shd w:val="clear" w:color="auto" w:fill="auto"/>
          </w:tcPr>
          <w:p w:rsidR="00C90172"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C90172" w:rsidRPr="00D92B06" w:rsidRDefault="00575E8A" w:rsidP="00575E8A">
            <w:pPr>
              <w:jc w:val="center"/>
              <w:rPr>
                <w:color w:val="000000"/>
              </w:rPr>
            </w:pPr>
            <w:r>
              <w:rPr>
                <w:color w:val="000000"/>
              </w:rPr>
              <w:t xml:space="preserve">Наличие условий, обеспечивающих реализацию новых образовательных стандартов   </w:t>
            </w:r>
          </w:p>
        </w:tc>
      </w:tr>
      <w:tr w:rsidR="008B139F" w:rsidRPr="00D92B06">
        <w:tc>
          <w:tcPr>
            <w:tcW w:w="684" w:type="dxa"/>
            <w:shd w:val="clear" w:color="auto" w:fill="auto"/>
          </w:tcPr>
          <w:p w:rsidR="00C90172" w:rsidRPr="00D92B06" w:rsidRDefault="00C90172" w:rsidP="002C1B04">
            <w:pPr>
              <w:jc w:val="center"/>
              <w:rPr>
                <w:color w:val="000000"/>
              </w:rPr>
            </w:pPr>
            <w:r>
              <w:rPr>
                <w:color w:val="000000"/>
              </w:rPr>
              <w:t>1.2</w:t>
            </w:r>
            <w:r w:rsidRPr="00D92B06">
              <w:rPr>
                <w:color w:val="000000"/>
              </w:rPr>
              <w:t>.</w:t>
            </w:r>
          </w:p>
        </w:tc>
        <w:tc>
          <w:tcPr>
            <w:tcW w:w="2152" w:type="dxa"/>
            <w:shd w:val="clear" w:color="auto" w:fill="auto"/>
          </w:tcPr>
          <w:p w:rsidR="00C90172" w:rsidRPr="00E63226" w:rsidRDefault="00C90172" w:rsidP="00E63226">
            <w:pPr>
              <w:jc w:val="both"/>
              <w:rPr>
                <w:color w:val="000000"/>
              </w:rPr>
            </w:pPr>
            <w:r w:rsidRPr="00E63226">
              <w:rPr>
                <w:color w:val="000000"/>
              </w:rPr>
              <w:t>Организация дистанционного обучения детей-инвалидов по программе общего образования</w:t>
            </w:r>
          </w:p>
        </w:tc>
        <w:tc>
          <w:tcPr>
            <w:tcW w:w="1134" w:type="dxa"/>
            <w:shd w:val="clear" w:color="auto" w:fill="auto"/>
          </w:tcPr>
          <w:p w:rsidR="000527EE" w:rsidRDefault="000527EE" w:rsidP="002C1B04">
            <w:pPr>
              <w:jc w:val="center"/>
              <w:rPr>
                <w:color w:val="000000"/>
              </w:rPr>
            </w:pPr>
            <w:r>
              <w:rPr>
                <w:color w:val="000000"/>
              </w:rPr>
              <w:t>2014</w:t>
            </w:r>
          </w:p>
          <w:p w:rsidR="00C90172" w:rsidRPr="00D92B06" w:rsidRDefault="000527EE" w:rsidP="005F4805">
            <w:pPr>
              <w:jc w:val="center"/>
              <w:rPr>
                <w:color w:val="000000"/>
              </w:rPr>
            </w:pPr>
            <w:r>
              <w:rPr>
                <w:color w:val="000000"/>
              </w:rPr>
              <w:t>2015</w:t>
            </w:r>
            <w:r w:rsidR="00DA59FC">
              <w:rPr>
                <w:color w:val="000000"/>
              </w:rPr>
              <w:t xml:space="preserve"> </w:t>
            </w:r>
            <w:r w:rsidR="005F4805">
              <w:rPr>
                <w:color w:val="000000"/>
              </w:rPr>
              <w:t>2</w:t>
            </w:r>
            <w:r w:rsidR="00C90172" w:rsidRPr="00D92B06">
              <w:rPr>
                <w:color w:val="000000"/>
              </w:rPr>
              <w:t>016</w:t>
            </w:r>
          </w:p>
        </w:tc>
        <w:tc>
          <w:tcPr>
            <w:tcW w:w="1528" w:type="dxa"/>
            <w:shd w:val="clear" w:color="auto" w:fill="auto"/>
          </w:tcPr>
          <w:p w:rsidR="00C90172" w:rsidRDefault="000527EE" w:rsidP="002C1B04">
            <w:pPr>
              <w:jc w:val="center"/>
              <w:rPr>
                <w:color w:val="000000"/>
              </w:rPr>
            </w:pPr>
            <w:r>
              <w:rPr>
                <w:color w:val="000000"/>
              </w:rPr>
              <w:t>100,0</w:t>
            </w:r>
          </w:p>
          <w:p w:rsidR="000527EE" w:rsidRDefault="000527EE" w:rsidP="002C1B04">
            <w:pPr>
              <w:jc w:val="center"/>
              <w:rPr>
                <w:color w:val="000000"/>
              </w:rPr>
            </w:pPr>
            <w:r>
              <w:rPr>
                <w:color w:val="000000"/>
              </w:rPr>
              <w:t>100,0</w:t>
            </w:r>
          </w:p>
          <w:p w:rsidR="000527EE" w:rsidRPr="00D92B06" w:rsidRDefault="000527EE" w:rsidP="002C1B04">
            <w:pPr>
              <w:jc w:val="center"/>
              <w:rPr>
                <w:color w:val="000000"/>
              </w:rPr>
            </w:pPr>
            <w:r>
              <w:rPr>
                <w:color w:val="000000"/>
              </w:rPr>
              <w:t>100,0</w:t>
            </w:r>
          </w:p>
        </w:tc>
        <w:tc>
          <w:tcPr>
            <w:tcW w:w="1470" w:type="dxa"/>
            <w:gridSpan w:val="3"/>
            <w:shd w:val="clear" w:color="auto" w:fill="auto"/>
          </w:tcPr>
          <w:p w:rsidR="00C90172"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p w:rsidR="000527EE" w:rsidRPr="00D92B06" w:rsidRDefault="000527EE" w:rsidP="002C1B04">
            <w:pPr>
              <w:jc w:val="center"/>
              <w:rPr>
                <w:color w:val="000000"/>
              </w:rPr>
            </w:pPr>
            <w:r>
              <w:rPr>
                <w:color w:val="000000"/>
              </w:rPr>
              <w:t>-</w:t>
            </w:r>
          </w:p>
        </w:tc>
        <w:tc>
          <w:tcPr>
            <w:tcW w:w="1795" w:type="dxa"/>
            <w:shd w:val="clear" w:color="auto" w:fill="auto"/>
          </w:tcPr>
          <w:p w:rsidR="00C90172"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p w:rsidR="000527EE" w:rsidRPr="00D92B06" w:rsidRDefault="000527EE" w:rsidP="002C1B04">
            <w:pPr>
              <w:jc w:val="center"/>
              <w:rPr>
                <w:color w:val="000000"/>
              </w:rPr>
            </w:pPr>
            <w:r>
              <w:rPr>
                <w:color w:val="000000"/>
              </w:rPr>
              <w:t>-</w:t>
            </w:r>
          </w:p>
        </w:tc>
        <w:tc>
          <w:tcPr>
            <w:tcW w:w="1512" w:type="dxa"/>
            <w:shd w:val="clear" w:color="auto" w:fill="auto"/>
          </w:tcPr>
          <w:p w:rsidR="00C90172" w:rsidRDefault="000527EE" w:rsidP="002C1B04">
            <w:pPr>
              <w:jc w:val="center"/>
              <w:rPr>
                <w:color w:val="000000"/>
              </w:rPr>
            </w:pPr>
            <w:r>
              <w:rPr>
                <w:color w:val="000000"/>
              </w:rPr>
              <w:t>100,0</w:t>
            </w:r>
          </w:p>
          <w:p w:rsidR="000527EE" w:rsidRDefault="000527EE" w:rsidP="002C1B04">
            <w:pPr>
              <w:jc w:val="center"/>
              <w:rPr>
                <w:color w:val="000000"/>
              </w:rPr>
            </w:pPr>
            <w:r>
              <w:rPr>
                <w:color w:val="000000"/>
              </w:rPr>
              <w:t>100,0</w:t>
            </w:r>
          </w:p>
          <w:p w:rsidR="000527EE" w:rsidRPr="00D92B06" w:rsidRDefault="000527EE" w:rsidP="002C1B04">
            <w:pPr>
              <w:jc w:val="center"/>
              <w:rPr>
                <w:color w:val="000000"/>
              </w:rPr>
            </w:pPr>
            <w:r>
              <w:rPr>
                <w:color w:val="000000"/>
              </w:rPr>
              <w:t>100,0</w:t>
            </w:r>
          </w:p>
        </w:tc>
        <w:tc>
          <w:tcPr>
            <w:tcW w:w="1607" w:type="dxa"/>
            <w:gridSpan w:val="2"/>
            <w:shd w:val="clear" w:color="auto" w:fill="auto"/>
          </w:tcPr>
          <w:p w:rsidR="00C90172"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p w:rsidR="000527EE" w:rsidRPr="00D92B06" w:rsidRDefault="000527EE" w:rsidP="002C1B04">
            <w:pPr>
              <w:jc w:val="center"/>
              <w:rPr>
                <w:color w:val="000000"/>
              </w:rPr>
            </w:pPr>
            <w:r>
              <w:rPr>
                <w:color w:val="000000"/>
              </w:rPr>
              <w:t>-</w:t>
            </w:r>
          </w:p>
        </w:tc>
        <w:tc>
          <w:tcPr>
            <w:tcW w:w="1727" w:type="dxa"/>
            <w:shd w:val="clear" w:color="auto" w:fill="auto"/>
          </w:tcPr>
          <w:p w:rsidR="00C90172" w:rsidRPr="00D92B06" w:rsidRDefault="00C90172" w:rsidP="002C1B04">
            <w:pPr>
              <w:jc w:val="center"/>
              <w:rPr>
                <w:color w:val="000000"/>
              </w:rPr>
            </w:pPr>
            <w:r w:rsidRPr="00D92B06">
              <w:rPr>
                <w:color w:val="000000"/>
              </w:rPr>
              <w:t>Управление образования, образовательные учреждения</w:t>
            </w:r>
          </w:p>
        </w:tc>
        <w:tc>
          <w:tcPr>
            <w:tcW w:w="2409" w:type="dxa"/>
            <w:shd w:val="clear" w:color="auto" w:fill="auto"/>
          </w:tcPr>
          <w:p w:rsidR="00C90172" w:rsidRPr="00D92B06" w:rsidRDefault="00575E8A" w:rsidP="00575E8A">
            <w:pPr>
              <w:jc w:val="center"/>
              <w:rPr>
                <w:color w:val="000000"/>
              </w:rPr>
            </w:pPr>
            <w:r>
              <w:rPr>
                <w:color w:val="000000"/>
              </w:rPr>
              <w:t>Создание условий для дистанционного  образования детей-инвалидов</w:t>
            </w:r>
          </w:p>
        </w:tc>
      </w:tr>
      <w:tr w:rsidR="008B139F" w:rsidRPr="00D92B06">
        <w:tc>
          <w:tcPr>
            <w:tcW w:w="684" w:type="dxa"/>
            <w:shd w:val="clear" w:color="auto" w:fill="auto"/>
          </w:tcPr>
          <w:p w:rsidR="00C90172" w:rsidRPr="00D92B06" w:rsidRDefault="00C90172" w:rsidP="002C1B04">
            <w:pPr>
              <w:jc w:val="center"/>
              <w:rPr>
                <w:color w:val="000000"/>
              </w:rPr>
            </w:pPr>
            <w:r>
              <w:rPr>
                <w:color w:val="000000"/>
              </w:rPr>
              <w:t>1.3.</w:t>
            </w:r>
          </w:p>
        </w:tc>
        <w:tc>
          <w:tcPr>
            <w:tcW w:w="2152" w:type="dxa"/>
            <w:shd w:val="clear" w:color="auto" w:fill="auto"/>
          </w:tcPr>
          <w:p w:rsidR="00C90172" w:rsidRDefault="00C90172" w:rsidP="00E63226">
            <w:pPr>
              <w:jc w:val="both"/>
              <w:rPr>
                <w:color w:val="000000"/>
              </w:rPr>
            </w:pPr>
            <w:r>
              <w:rPr>
                <w:color w:val="000000"/>
              </w:rPr>
              <w:t>Создание банка педагогического опыта,</w:t>
            </w:r>
          </w:p>
          <w:p w:rsidR="00C90172" w:rsidRPr="00D92B06" w:rsidRDefault="00C90172" w:rsidP="00E63226">
            <w:pPr>
              <w:jc w:val="both"/>
              <w:rPr>
                <w:color w:val="000000"/>
              </w:rPr>
            </w:pPr>
            <w:r>
              <w:rPr>
                <w:color w:val="000000"/>
              </w:rPr>
              <w:t>научно-методической литературы по теме: «Опыт и проблемы внедрения «ФГОС»</w:t>
            </w:r>
          </w:p>
        </w:tc>
        <w:tc>
          <w:tcPr>
            <w:tcW w:w="1134" w:type="dxa"/>
            <w:shd w:val="clear" w:color="auto" w:fill="auto"/>
          </w:tcPr>
          <w:p w:rsidR="000527EE" w:rsidRDefault="00C90172" w:rsidP="002C1B04">
            <w:pPr>
              <w:jc w:val="center"/>
              <w:rPr>
                <w:color w:val="000000"/>
              </w:rPr>
            </w:pPr>
            <w:r>
              <w:rPr>
                <w:color w:val="000000"/>
              </w:rPr>
              <w:t>2014</w:t>
            </w:r>
          </w:p>
          <w:p w:rsidR="000527EE" w:rsidRDefault="000527EE"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28" w:type="dxa"/>
            <w:shd w:val="clear" w:color="auto" w:fill="auto"/>
          </w:tcPr>
          <w:p w:rsidR="00C90172" w:rsidRDefault="00A52C9F" w:rsidP="002C1B04">
            <w:pPr>
              <w:jc w:val="center"/>
              <w:rPr>
                <w:color w:val="000000"/>
              </w:rPr>
            </w:pPr>
            <w:r>
              <w:rPr>
                <w:color w:val="000000"/>
              </w:rPr>
              <w:t>30,0</w:t>
            </w:r>
          </w:p>
          <w:p w:rsidR="000527EE" w:rsidRDefault="00A52C9F" w:rsidP="002C1B04">
            <w:pPr>
              <w:jc w:val="center"/>
              <w:rPr>
                <w:color w:val="000000"/>
              </w:rPr>
            </w:pPr>
            <w:r>
              <w:rPr>
                <w:color w:val="000000"/>
              </w:rPr>
              <w:t>30,0</w:t>
            </w:r>
          </w:p>
          <w:p w:rsidR="000527EE" w:rsidRPr="00D92B06" w:rsidRDefault="00A52C9F" w:rsidP="002C1B04">
            <w:pPr>
              <w:jc w:val="center"/>
              <w:rPr>
                <w:color w:val="000000"/>
              </w:rPr>
            </w:pPr>
            <w:r>
              <w:rPr>
                <w:color w:val="000000"/>
              </w:rPr>
              <w:t>30,0</w:t>
            </w:r>
          </w:p>
        </w:tc>
        <w:tc>
          <w:tcPr>
            <w:tcW w:w="1470" w:type="dxa"/>
            <w:gridSpan w:val="3"/>
            <w:shd w:val="clear" w:color="auto" w:fill="auto"/>
          </w:tcPr>
          <w:p w:rsidR="00C90172"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p w:rsidR="000527EE" w:rsidRPr="00D92B06" w:rsidRDefault="000527EE" w:rsidP="002C1B04">
            <w:pPr>
              <w:jc w:val="center"/>
              <w:rPr>
                <w:color w:val="000000"/>
              </w:rPr>
            </w:pPr>
            <w:r>
              <w:rPr>
                <w:color w:val="000000"/>
              </w:rPr>
              <w:t>-</w:t>
            </w:r>
          </w:p>
        </w:tc>
        <w:tc>
          <w:tcPr>
            <w:tcW w:w="1795" w:type="dxa"/>
            <w:shd w:val="clear" w:color="auto" w:fill="auto"/>
          </w:tcPr>
          <w:p w:rsidR="00C90172"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p w:rsidR="000527EE" w:rsidRPr="00D92B06" w:rsidRDefault="000527EE" w:rsidP="002C1B04">
            <w:pPr>
              <w:jc w:val="center"/>
              <w:rPr>
                <w:color w:val="000000"/>
              </w:rPr>
            </w:pPr>
            <w:r>
              <w:rPr>
                <w:color w:val="000000"/>
              </w:rPr>
              <w:t>-</w:t>
            </w:r>
          </w:p>
        </w:tc>
        <w:tc>
          <w:tcPr>
            <w:tcW w:w="1512" w:type="dxa"/>
            <w:shd w:val="clear" w:color="auto" w:fill="auto"/>
          </w:tcPr>
          <w:p w:rsidR="00C90172" w:rsidRPr="00472B67" w:rsidRDefault="008F7658" w:rsidP="002C1B04">
            <w:pPr>
              <w:jc w:val="center"/>
            </w:pPr>
            <w:r w:rsidRPr="00472B67">
              <w:t>30,0</w:t>
            </w:r>
          </w:p>
          <w:p w:rsidR="000527EE" w:rsidRPr="00472B67" w:rsidRDefault="008F7658" w:rsidP="002C1B04">
            <w:pPr>
              <w:jc w:val="center"/>
            </w:pPr>
            <w:r w:rsidRPr="00472B67">
              <w:t>30,0</w:t>
            </w:r>
          </w:p>
          <w:p w:rsidR="000527EE" w:rsidRPr="00D92B06" w:rsidRDefault="008F7658" w:rsidP="002C1B04">
            <w:pPr>
              <w:jc w:val="center"/>
              <w:rPr>
                <w:color w:val="000000"/>
              </w:rPr>
            </w:pPr>
            <w:r w:rsidRPr="00472B67">
              <w:t>30,0</w:t>
            </w:r>
          </w:p>
        </w:tc>
        <w:tc>
          <w:tcPr>
            <w:tcW w:w="1607" w:type="dxa"/>
            <w:gridSpan w:val="2"/>
            <w:shd w:val="clear" w:color="auto" w:fill="auto"/>
          </w:tcPr>
          <w:p w:rsidR="00C90172"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tc>
        <w:tc>
          <w:tcPr>
            <w:tcW w:w="1727" w:type="dxa"/>
            <w:shd w:val="clear" w:color="auto" w:fill="auto"/>
          </w:tcPr>
          <w:p w:rsidR="00C90172" w:rsidRPr="00D92B06" w:rsidRDefault="00C90172" w:rsidP="002C1B04">
            <w:pPr>
              <w:jc w:val="center"/>
              <w:rPr>
                <w:color w:val="000000"/>
              </w:rPr>
            </w:pPr>
            <w:r w:rsidRPr="00D92B06">
              <w:rPr>
                <w:color w:val="000000"/>
              </w:rPr>
              <w:t>Управление образования,</w:t>
            </w:r>
            <w:r>
              <w:rPr>
                <w:color w:val="000000"/>
              </w:rPr>
              <w:t xml:space="preserve"> ЦРПК,</w:t>
            </w:r>
            <w:r w:rsidRPr="00D92B06">
              <w:rPr>
                <w:color w:val="000000"/>
              </w:rPr>
              <w:t xml:space="preserve"> образовательные учреждения</w:t>
            </w:r>
          </w:p>
        </w:tc>
        <w:tc>
          <w:tcPr>
            <w:tcW w:w="2409" w:type="dxa"/>
            <w:shd w:val="clear" w:color="auto" w:fill="auto"/>
          </w:tcPr>
          <w:p w:rsidR="00C90172" w:rsidRPr="00D92B06" w:rsidRDefault="00D20DC8" w:rsidP="002C1B04">
            <w:pPr>
              <w:jc w:val="center"/>
              <w:rPr>
                <w:color w:val="000000"/>
              </w:rPr>
            </w:pPr>
            <w:r>
              <w:rPr>
                <w:color w:val="000000"/>
              </w:rPr>
              <w:t xml:space="preserve">Наличие условий, обеспечивающих реализацию новых образовательных стандартов   </w:t>
            </w:r>
          </w:p>
        </w:tc>
      </w:tr>
      <w:tr w:rsidR="008B139F" w:rsidRPr="00D92B06">
        <w:tc>
          <w:tcPr>
            <w:tcW w:w="684" w:type="dxa"/>
            <w:shd w:val="clear" w:color="auto" w:fill="auto"/>
          </w:tcPr>
          <w:p w:rsidR="00C90172" w:rsidRPr="00D92B06" w:rsidRDefault="00C90172" w:rsidP="002C1B04">
            <w:pPr>
              <w:jc w:val="center"/>
              <w:rPr>
                <w:color w:val="000000"/>
              </w:rPr>
            </w:pPr>
            <w:r>
              <w:rPr>
                <w:color w:val="000000"/>
              </w:rPr>
              <w:t>1.4</w:t>
            </w:r>
            <w:r w:rsidRPr="00D92B06">
              <w:rPr>
                <w:color w:val="000000"/>
              </w:rPr>
              <w:t>.</w:t>
            </w:r>
          </w:p>
        </w:tc>
        <w:tc>
          <w:tcPr>
            <w:tcW w:w="2152" w:type="dxa"/>
            <w:shd w:val="clear" w:color="auto" w:fill="auto"/>
          </w:tcPr>
          <w:p w:rsidR="00C90172" w:rsidRPr="00D92B06" w:rsidRDefault="00C90172" w:rsidP="00153D37">
            <w:pPr>
              <w:jc w:val="both"/>
              <w:rPr>
                <w:color w:val="000000"/>
              </w:rPr>
            </w:pPr>
            <w:r w:rsidRPr="00D92B06">
              <w:rPr>
                <w:color w:val="000000"/>
              </w:rPr>
              <w:t>Муниципальная поддержка общеобразовательных  школ, активно внедряющих инновационные программы и достигших высоких результатов в обучении и воспитании подрастающего поколения</w:t>
            </w:r>
          </w:p>
        </w:tc>
        <w:tc>
          <w:tcPr>
            <w:tcW w:w="1134" w:type="dxa"/>
            <w:shd w:val="clear" w:color="auto" w:fill="auto"/>
          </w:tcPr>
          <w:p w:rsidR="000527EE" w:rsidRDefault="000527EE" w:rsidP="002C1B04">
            <w:pPr>
              <w:jc w:val="center"/>
              <w:rPr>
                <w:color w:val="000000"/>
              </w:rPr>
            </w:pPr>
            <w:r>
              <w:rPr>
                <w:color w:val="000000"/>
              </w:rPr>
              <w:t>2014</w:t>
            </w:r>
          </w:p>
          <w:p w:rsidR="000527EE" w:rsidRDefault="000527EE" w:rsidP="002C1B04">
            <w:pPr>
              <w:jc w:val="center"/>
              <w:rPr>
                <w:color w:val="000000"/>
              </w:rPr>
            </w:pPr>
            <w:r>
              <w:rPr>
                <w:color w:val="000000"/>
              </w:rPr>
              <w:t>2015</w:t>
            </w:r>
          </w:p>
          <w:p w:rsidR="00C90172" w:rsidRPr="00D92B06" w:rsidRDefault="00C90172" w:rsidP="002C1B04">
            <w:pPr>
              <w:jc w:val="center"/>
              <w:rPr>
                <w:color w:val="000000"/>
              </w:rPr>
            </w:pPr>
            <w:r w:rsidRPr="00D92B06">
              <w:rPr>
                <w:color w:val="000000"/>
              </w:rPr>
              <w:t>2016</w:t>
            </w:r>
          </w:p>
        </w:tc>
        <w:tc>
          <w:tcPr>
            <w:tcW w:w="1528" w:type="dxa"/>
            <w:shd w:val="clear" w:color="auto" w:fill="auto"/>
          </w:tcPr>
          <w:p w:rsidR="00C90172" w:rsidRDefault="000527EE" w:rsidP="002C1B04">
            <w:pPr>
              <w:jc w:val="center"/>
              <w:rPr>
                <w:color w:val="000000"/>
              </w:rPr>
            </w:pPr>
            <w:r>
              <w:rPr>
                <w:color w:val="000000"/>
              </w:rPr>
              <w:t>1700,0</w:t>
            </w:r>
          </w:p>
          <w:p w:rsidR="000527EE" w:rsidRDefault="000527EE" w:rsidP="002C1B04">
            <w:pPr>
              <w:jc w:val="center"/>
              <w:rPr>
                <w:color w:val="000000"/>
              </w:rPr>
            </w:pPr>
            <w:r>
              <w:rPr>
                <w:color w:val="000000"/>
              </w:rPr>
              <w:t>1700,0</w:t>
            </w:r>
          </w:p>
          <w:p w:rsidR="000527EE" w:rsidRPr="00D92B06" w:rsidRDefault="000527EE" w:rsidP="002C1B04">
            <w:pPr>
              <w:jc w:val="center"/>
              <w:rPr>
                <w:color w:val="000000"/>
              </w:rPr>
            </w:pPr>
            <w:r>
              <w:rPr>
                <w:color w:val="000000"/>
              </w:rPr>
              <w:t>1700,0</w:t>
            </w:r>
          </w:p>
        </w:tc>
        <w:tc>
          <w:tcPr>
            <w:tcW w:w="1470" w:type="dxa"/>
            <w:gridSpan w:val="3"/>
            <w:shd w:val="clear" w:color="auto" w:fill="auto"/>
          </w:tcPr>
          <w:p w:rsidR="00C90172" w:rsidRDefault="000527EE" w:rsidP="002C1B04">
            <w:pPr>
              <w:jc w:val="center"/>
              <w:rPr>
                <w:color w:val="000000"/>
                <w:sz w:val="22"/>
                <w:szCs w:val="22"/>
              </w:rPr>
            </w:pPr>
            <w:r>
              <w:rPr>
                <w:color w:val="000000"/>
                <w:sz w:val="22"/>
                <w:szCs w:val="22"/>
              </w:rPr>
              <w:t>-</w:t>
            </w:r>
          </w:p>
          <w:p w:rsidR="000527EE" w:rsidRDefault="000527EE" w:rsidP="002C1B04">
            <w:pPr>
              <w:jc w:val="center"/>
              <w:rPr>
                <w:color w:val="000000"/>
                <w:sz w:val="22"/>
                <w:szCs w:val="22"/>
              </w:rPr>
            </w:pPr>
            <w:r>
              <w:rPr>
                <w:color w:val="000000"/>
                <w:sz w:val="22"/>
                <w:szCs w:val="22"/>
              </w:rPr>
              <w:t>-</w:t>
            </w:r>
          </w:p>
          <w:p w:rsidR="000527EE" w:rsidRPr="003D1FF2" w:rsidRDefault="000527EE" w:rsidP="002C1B04">
            <w:pPr>
              <w:jc w:val="center"/>
              <w:rPr>
                <w:color w:val="000000"/>
                <w:sz w:val="22"/>
                <w:szCs w:val="22"/>
              </w:rPr>
            </w:pPr>
            <w:r>
              <w:rPr>
                <w:color w:val="000000"/>
                <w:sz w:val="22"/>
                <w:szCs w:val="22"/>
              </w:rPr>
              <w:t>-</w:t>
            </w:r>
          </w:p>
        </w:tc>
        <w:tc>
          <w:tcPr>
            <w:tcW w:w="1795" w:type="dxa"/>
            <w:shd w:val="clear" w:color="auto" w:fill="auto"/>
          </w:tcPr>
          <w:p w:rsidR="00C90172" w:rsidRDefault="000527EE" w:rsidP="002C1B04">
            <w:pPr>
              <w:jc w:val="center"/>
              <w:rPr>
                <w:color w:val="000000"/>
              </w:rPr>
            </w:pPr>
            <w:r>
              <w:rPr>
                <w:color w:val="000000"/>
              </w:rPr>
              <w:t>-</w:t>
            </w:r>
          </w:p>
          <w:p w:rsidR="000527EE" w:rsidRDefault="000527EE" w:rsidP="002C1B04">
            <w:pPr>
              <w:jc w:val="center"/>
              <w:rPr>
                <w:color w:val="000000"/>
              </w:rPr>
            </w:pPr>
            <w:r>
              <w:rPr>
                <w:color w:val="000000"/>
              </w:rPr>
              <w:t>-</w:t>
            </w:r>
          </w:p>
          <w:p w:rsidR="000527EE" w:rsidRPr="00D92B06" w:rsidRDefault="000527EE" w:rsidP="002C1B04">
            <w:pPr>
              <w:jc w:val="center"/>
              <w:rPr>
                <w:color w:val="000000"/>
              </w:rPr>
            </w:pPr>
            <w:r>
              <w:rPr>
                <w:color w:val="000000"/>
              </w:rPr>
              <w:t>-</w:t>
            </w:r>
          </w:p>
        </w:tc>
        <w:tc>
          <w:tcPr>
            <w:tcW w:w="1512" w:type="dxa"/>
            <w:shd w:val="clear" w:color="auto" w:fill="auto"/>
          </w:tcPr>
          <w:p w:rsidR="005F6807" w:rsidRDefault="005F6807" w:rsidP="005F6807">
            <w:pPr>
              <w:jc w:val="center"/>
              <w:rPr>
                <w:color w:val="000000"/>
              </w:rPr>
            </w:pPr>
            <w:r>
              <w:rPr>
                <w:color w:val="000000"/>
              </w:rPr>
              <w:t>1700,0</w:t>
            </w:r>
          </w:p>
          <w:p w:rsidR="005F6807" w:rsidRDefault="005F6807" w:rsidP="005F6807">
            <w:pPr>
              <w:jc w:val="center"/>
              <w:rPr>
                <w:color w:val="000000"/>
              </w:rPr>
            </w:pPr>
            <w:r>
              <w:rPr>
                <w:color w:val="000000"/>
              </w:rPr>
              <w:t>1700,0</w:t>
            </w:r>
          </w:p>
          <w:p w:rsidR="00C90172" w:rsidRPr="00D92B06" w:rsidRDefault="005F6807" w:rsidP="005F6807">
            <w:pPr>
              <w:jc w:val="center"/>
              <w:rPr>
                <w:color w:val="000000"/>
              </w:rPr>
            </w:pPr>
            <w:r>
              <w:rPr>
                <w:color w:val="000000"/>
              </w:rPr>
              <w:t>1700,0</w:t>
            </w:r>
          </w:p>
        </w:tc>
        <w:tc>
          <w:tcPr>
            <w:tcW w:w="1607" w:type="dxa"/>
            <w:gridSpan w:val="2"/>
            <w:shd w:val="clear" w:color="auto" w:fill="auto"/>
          </w:tcPr>
          <w:p w:rsidR="00C90172" w:rsidRDefault="00E63226" w:rsidP="002C1B04">
            <w:pPr>
              <w:jc w:val="center"/>
              <w:rPr>
                <w:color w:val="000000"/>
              </w:rPr>
            </w:pPr>
            <w:r>
              <w:rPr>
                <w:color w:val="000000"/>
              </w:rPr>
              <w:t>-</w:t>
            </w:r>
          </w:p>
          <w:p w:rsidR="00E63226" w:rsidRDefault="00E63226" w:rsidP="002C1B04">
            <w:pPr>
              <w:jc w:val="center"/>
              <w:rPr>
                <w:color w:val="000000"/>
              </w:rPr>
            </w:pPr>
            <w:r>
              <w:rPr>
                <w:color w:val="000000"/>
              </w:rPr>
              <w:t>-</w:t>
            </w:r>
          </w:p>
          <w:p w:rsidR="00E63226" w:rsidRDefault="00E63226" w:rsidP="002C1B04">
            <w:pPr>
              <w:jc w:val="center"/>
              <w:rPr>
                <w:color w:val="000000"/>
              </w:rPr>
            </w:pPr>
            <w:r>
              <w:rPr>
                <w:color w:val="000000"/>
              </w:rPr>
              <w:t>-</w:t>
            </w:r>
          </w:p>
          <w:p w:rsidR="00E63226" w:rsidRPr="00D92B06" w:rsidRDefault="00E63226" w:rsidP="002C1B04">
            <w:pPr>
              <w:jc w:val="center"/>
              <w:rPr>
                <w:color w:val="000000"/>
              </w:rPr>
            </w:pPr>
          </w:p>
        </w:tc>
        <w:tc>
          <w:tcPr>
            <w:tcW w:w="1727" w:type="dxa"/>
            <w:shd w:val="clear" w:color="auto" w:fill="auto"/>
          </w:tcPr>
          <w:p w:rsidR="00C90172" w:rsidRPr="00D92B06" w:rsidRDefault="00C90172" w:rsidP="002C1B04">
            <w:pPr>
              <w:jc w:val="center"/>
              <w:rPr>
                <w:color w:val="000000"/>
              </w:rPr>
            </w:pPr>
            <w:r w:rsidRPr="00D92B06">
              <w:rPr>
                <w:color w:val="000000"/>
              </w:rPr>
              <w:t>Управление образования, образовательные учреждения</w:t>
            </w:r>
          </w:p>
        </w:tc>
        <w:tc>
          <w:tcPr>
            <w:tcW w:w="2409" w:type="dxa"/>
            <w:shd w:val="clear" w:color="auto" w:fill="auto"/>
          </w:tcPr>
          <w:p w:rsidR="00C90172" w:rsidRPr="00D92B06" w:rsidRDefault="00D20DC8" w:rsidP="002C1B04">
            <w:pPr>
              <w:jc w:val="center"/>
              <w:rPr>
                <w:color w:val="000000"/>
              </w:rPr>
            </w:pPr>
            <w:r>
              <w:rPr>
                <w:color w:val="000000"/>
              </w:rPr>
              <w:t>Повышение качества образования</w:t>
            </w:r>
          </w:p>
        </w:tc>
      </w:tr>
      <w:tr w:rsidR="008B139F" w:rsidRPr="00D92B06">
        <w:tc>
          <w:tcPr>
            <w:tcW w:w="684" w:type="dxa"/>
            <w:shd w:val="clear" w:color="auto" w:fill="auto"/>
          </w:tcPr>
          <w:p w:rsidR="00C90172" w:rsidRPr="00D92B06" w:rsidRDefault="00A80E95" w:rsidP="002C1B04">
            <w:pPr>
              <w:jc w:val="center"/>
              <w:rPr>
                <w:color w:val="000000"/>
              </w:rPr>
            </w:pPr>
            <w:r>
              <w:rPr>
                <w:color w:val="000000"/>
              </w:rPr>
              <w:t>1.5</w:t>
            </w:r>
            <w:r w:rsidR="00C90172" w:rsidRPr="00D92B06">
              <w:rPr>
                <w:color w:val="000000"/>
              </w:rPr>
              <w:t>.</w:t>
            </w:r>
          </w:p>
        </w:tc>
        <w:tc>
          <w:tcPr>
            <w:tcW w:w="2152" w:type="dxa"/>
            <w:shd w:val="clear" w:color="auto" w:fill="auto"/>
          </w:tcPr>
          <w:p w:rsidR="00C90172" w:rsidRPr="00D92B06" w:rsidRDefault="00C90172" w:rsidP="00E63226">
            <w:pPr>
              <w:jc w:val="both"/>
              <w:rPr>
                <w:color w:val="000000"/>
              </w:rPr>
            </w:pPr>
            <w:r w:rsidRPr="00D92B06">
              <w:rPr>
                <w:color w:val="000000"/>
              </w:rPr>
              <w:t>Проведение конкурса  среди общеобразовательных школ на лучшую организацию физкультурно-оздоровительной и спортивно-массовой работы</w:t>
            </w:r>
          </w:p>
        </w:tc>
        <w:tc>
          <w:tcPr>
            <w:tcW w:w="1134" w:type="dxa"/>
            <w:shd w:val="clear" w:color="auto" w:fill="auto"/>
          </w:tcPr>
          <w:p w:rsidR="005F6807" w:rsidRDefault="005F6807" w:rsidP="002C1B04">
            <w:pPr>
              <w:jc w:val="center"/>
              <w:rPr>
                <w:color w:val="000000"/>
              </w:rPr>
            </w:pPr>
            <w:r>
              <w:rPr>
                <w:color w:val="000000"/>
              </w:rPr>
              <w:t>2014</w:t>
            </w:r>
          </w:p>
          <w:p w:rsidR="005F6807" w:rsidRDefault="005F6807" w:rsidP="002C1B04">
            <w:pPr>
              <w:jc w:val="center"/>
              <w:rPr>
                <w:color w:val="000000"/>
              </w:rPr>
            </w:pPr>
            <w:r>
              <w:rPr>
                <w:color w:val="000000"/>
              </w:rPr>
              <w:t>2015</w:t>
            </w:r>
          </w:p>
          <w:p w:rsidR="00C90172" w:rsidRPr="00D92B06" w:rsidRDefault="00C90172" w:rsidP="002C1B04">
            <w:pPr>
              <w:jc w:val="center"/>
              <w:rPr>
                <w:color w:val="000000"/>
              </w:rPr>
            </w:pPr>
            <w:r w:rsidRPr="00D92B06">
              <w:rPr>
                <w:color w:val="000000"/>
              </w:rPr>
              <w:t>2016</w:t>
            </w:r>
          </w:p>
        </w:tc>
        <w:tc>
          <w:tcPr>
            <w:tcW w:w="1528" w:type="dxa"/>
            <w:shd w:val="clear" w:color="auto" w:fill="auto"/>
          </w:tcPr>
          <w:p w:rsidR="00C90172" w:rsidRDefault="005F6807" w:rsidP="002C1B04">
            <w:pPr>
              <w:jc w:val="center"/>
              <w:rPr>
                <w:color w:val="000000"/>
              </w:rPr>
            </w:pPr>
            <w:r>
              <w:rPr>
                <w:color w:val="000000"/>
              </w:rPr>
              <w:t>50,0</w:t>
            </w:r>
          </w:p>
          <w:p w:rsidR="005F6807" w:rsidRDefault="005F6807" w:rsidP="002C1B04">
            <w:pPr>
              <w:jc w:val="center"/>
              <w:rPr>
                <w:color w:val="000000"/>
              </w:rPr>
            </w:pPr>
            <w:r>
              <w:rPr>
                <w:color w:val="000000"/>
              </w:rPr>
              <w:t>50,0</w:t>
            </w:r>
          </w:p>
          <w:p w:rsidR="005F6807" w:rsidRPr="00D92B06" w:rsidRDefault="005F6807" w:rsidP="002C1B04">
            <w:pPr>
              <w:jc w:val="center"/>
              <w:rPr>
                <w:color w:val="000000"/>
              </w:rPr>
            </w:pPr>
            <w:r>
              <w:rPr>
                <w:color w:val="000000"/>
              </w:rPr>
              <w:t>50,0</w:t>
            </w:r>
          </w:p>
        </w:tc>
        <w:tc>
          <w:tcPr>
            <w:tcW w:w="1470" w:type="dxa"/>
            <w:gridSpan w:val="3"/>
            <w:shd w:val="clear" w:color="auto" w:fill="auto"/>
          </w:tcPr>
          <w:p w:rsidR="00C90172" w:rsidRDefault="005F6807" w:rsidP="002C1B04">
            <w:pPr>
              <w:jc w:val="center"/>
              <w:rPr>
                <w:color w:val="000000"/>
              </w:rPr>
            </w:pPr>
            <w:r>
              <w:rPr>
                <w:color w:val="000000"/>
              </w:rPr>
              <w:t>-</w:t>
            </w:r>
          </w:p>
          <w:p w:rsidR="005F6807" w:rsidRDefault="005F6807" w:rsidP="002C1B04">
            <w:pPr>
              <w:jc w:val="center"/>
              <w:rPr>
                <w:color w:val="000000"/>
              </w:rPr>
            </w:pPr>
            <w:r>
              <w:rPr>
                <w:color w:val="000000"/>
              </w:rPr>
              <w:t>-</w:t>
            </w:r>
          </w:p>
          <w:p w:rsidR="005F6807" w:rsidRPr="00D92B06" w:rsidRDefault="005F6807" w:rsidP="002C1B04">
            <w:pPr>
              <w:jc w:val="center"/>
              <w:rPr>
                <w:color w:val="000000"/>
              </w:rPr>
            </w:pPr>
            <w:r>
              <w:rPr>
                <w:color w:val="000000"/>
              </w:rPr>
              <w:t>-</w:t>
            </w:r>
          </w:p>
        </w:tc>
        <w:tc>
          <w:tcPr>
            <w:tcW w:w="1795" w:type="dxa"/>
            <w:shd w:val="clear" w:color="auto" w:fill="auto"/>
          </w:tcPr>
          <w:p w:rsidR="00C90172" w:rsidRDefault="005F6807" w:rsidP="002C1B04">
            <w:pPr>
              <w:jc w:val="center"/>
              <w:rPr>
                <w:color w:val="000000"/>
              </w:rPr>
            </w:pPr>
            <w:r>
              <w:rPr>
                <w:color w:val="000000"/>
              </w:rPr>
              <w:t>-</w:t>
            </w:r>
          </w:p>
          <w:p w:rsidR="005F6807" w:rsidRDefault="005F6807" w:rsidP="002C1B04">
            <w:pPr>
              <w:jc w:val="center"/>
              <w:rPr>
                <w:color w:val="000000"/>
              </w:rPr>
            </w:pPr>
            <w:r>
              <w:rPr>
                <w:color w:val="000000"/>
              </w:rPr>
              <w:t>-</w:t>
            </w:r>
          </w:p>
          <w:p w:rsidR="005F6807" w:rsidRPr="00D92B06" w:rsidRDefault="005F6807" w:rsidP="002C1B04">
            <w:pPr>
              <w:jc w:val="center"/>
              <w:rPr>
                <w:color w:val="000000"/>
              </w:rPr>
            </w:pPr>
            <w:r>
              <w:rPr>
                <w:color w:val="000000"/>
              </w:rPr>
              <w:t>-</w:t>
            </w:r>
          </w:p>
        </w:tc>
        <w:tc>
          <w:tcPr>
            <w:tcW w:w="1512" w:type="dxa"/>
            <w:shd w:val="clear" w:color="auto" w:fill="auto"/>
          </w:tcPr>
          <w:p w:rsidR="005F6807" w:rsidRDefault="005F6807" w:rsidP="005F6807">
            <w:pPr>
              <w:jc w:val="center"/>
              <w:rPr>
                <w:color w:val="000000"/>
              </w:rPr>
            </w:pPr>
            <w:r>
              <w:rPr>
                <w:color w:val="000000"/>
              </w:rPr>
              <w:t>50,0</w:t>
            </w:r>
          </w:p>
          <w:p w:rsidR="005F6807" w:rsidRDefault="005F6807" w:rsidP="005F6807">
            <w:pPr>
              <w:jc w:val="center"/>
              <w:rPr>
                <w:color w:val="000000"/>
              </w:rPr>
            </w:pPr>
            <w:r>
              <w:rPr>
                <w:color w:val="000000"/>
              </w:rPr>
              <w:t>50,0</w:t>
            </w:r>
          </w:p>
          <w:p w:rsidR="00C90172" w:rsidRPr="00D92B06" w:rsidRDefault="005F6807" w:rsidP="005F6807">
            <w:pPr>
              <w:jc w:val="center"/>
              <w:rPr>
                <w:color w:val="000000"/>
              </w:rPr>
            </w:pPr>
            <w:r>
              <w:rPr>
                <w:color w:val="000000"/>
              </w:rPr>
              <w:t>50,0</w:t>
            </w:r>
          </w:p>
        </w:tc>
        <w:tc>
          <w:tcPr>
            <w:tcW w:w="1607" w:type="dxa"/>
            <w:gridSpan w:val="2"/>
            <w:shd w:val="clear" w:color="auto" w:fill="auto"/>
          </w:tcPr>
          <w:p w:rsidR="00C90172" w:rsidRDefault="00BA7BAD" w:rsidP="002C1B04">
            <w:pPr>
              <w:jc w:val="center"/>
              <w:rPr>
                <w:color w:val="000000"/>
              </w:rPr>
            </w:pPr>
            <w:r>
              <w:rPr>
                <w:color w:val="000000"/>
              </w:rPr>
              <w:t>-</w:t>
            </w:r>
          </w:p>
          <w:p w:rsidR="00BA7BAD" w:rsidRDefault="00BA7BAD" w:rsidP="002C1B04">
            <w:pPr>
              <w:jc w:val="center"/>
              <w:rPr>
                <w:color w:val="000000"/>
              </w:rPr>
            </w:pPr>
            <w:r>
              <w:rPr>
                <w:color w:val="000000"/>
              </w:rPr>
              <w:t>-</w:t>
            </w:r>
          </w:p>
          <w:p w:rsidR="00BA7BAD" w:rsidRPr="00D92B06" w:rsidRDefault="00BA7BAD" w:rsidP="002C1B04">
            <w:pPr>
              <w:jc w:val="center"/>
              <w:rPr>
                <w:color w:val="000000"/>
              </w:rPr>
            </w:pPr>
            <w:r>
              <w:rPr>
                <w:color w:val="000000"/>
              </w:rPr>
              <w:t>-</w:t>
            </w: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C90172" w:rsidRPr="00D92B06" w:rsidRDefault="00D20DC8" w:rsidP="007B12A9">
            <w:pPr>
              <w:jc w:val="center"/>
              <w:rPr>
                <w:color w:val="000000"/>
              </w:rPr>
            </w:pPr>
            <w:r>
              <w:rPr>
                <w:color w:val="000000"/>
              </w:rPr>
              <w:t xml:space="preserve">Повышение </w:t>
            </w:r>
            <w:r w:rsidR="007B12A9">
              <w:rPr>
                <w:color w:val="000000"/>
              </w:rPr>
              <w:t>эффективности деятельности образовательных учреждений по организации физкультурно-спортивной и оздоровительной работе.</w:t>
            </w:r>
            <w:r w:rsidR="00C2672B">
              <w:rPr>
                <w:color w:val="000000"/>
              </w:rPr>
              <w:t xml:space="preserve"> Совершенствование учебно-спортивной базы.</w:t>
            </w:r>
          </w:p>
        </w:tc>
      </w:tr>
      <w:tr w:rsidR="00BB169C" w:rsidRPr="00D92B06">
        <w:tc>
          <w:tcPr>
            <w:tcW w:w="16018" w:type="dxa"/>
            <w:gridSpan w:val="13"/>
            <w:shd w:val="clear" w:color="auto" w:fill="auto"/>
          </w:tcPr>
          <w:p w:rsidR="00BB169C" w:rsidRDefault="00BB169C" w:rsidP="00E63226">
            <w:pPr>
              <w:jc w:val="both"/>
              <w:rPr>
                <w:color w:val="000000"/>
              </w:rPr>
            </w:pPr>
            <w:r>
              <w:rPr>
                <w:color w:val="000000"/>
              </w:rPr>
              <w:t>Создание условий для поддержки и развития особых категорий детей</w:t>
            </w:r>
          </w:p>
        </w:tc>
      </w:tr>
      <w:tr w:rsidR="008B139F" w:rsidRPr="00D92B06">
        <w:tc>
          <w:tcPr>
            <w:tcW w:w="684" w:type="dxa"/>
            <w:shd w:val="clear" w:color="auto" w:fill="auto"/>
          </w:tcPr>
          <w:p w:rsidR="00C90172" w:rsidRPr="00D92B06" w:rsidRDefault="00A80E95" w:rsidP="002C1B04">
            <w:pPr>
              <w:jc w:val="center"/>
              <w:rPr>
                <w:color w:val="000000"/>
              </w:rPr>
            </w:pPr>
            <w:r>
              <w:rPr>
                <w:color w:val="000000"/>
              </w:rPr>
              <w:t>1.6</w:t>
            </w:r>
            <w:r w:rsidR="00C90172" w:rsidRPr="00D92B06">
              <w:rPr>
                <w:color w:val="000000"/>
              </w:rPr>
              <w:t>.</w:t>
            </w:r>
          </w:p>
        </w:tc>
        <w:tc>
          <w:tcPr>
            <w:tcW w:w="2152" w:type="dxa"/>
            <w:shd w:val="clear" w:color="auto" w:fill="auto"/>
          </w:tcPr>
          <w:p w:rsidR="00C90172" w:rsidRPr="00D92B06" w:rsidRDefault="00C90172" w:rsidP="00E63226">
            <w:pPr>
              <w:jc w:val="both"/>
              <w:rPr>
                <w:color w:val="000000"/>
              </w:rPr>
            </w:pPr>
            <w:r w:rsidRPr="00D92B06">
              <w:rPr>
                <w:color w:val="000000"/>
              </w:rPr>
              <w:t>Организация работы выездной школы для творческих детей на базе загородного оздоровительного лагеря «Озерный»</w:t>
            </w:r>
          </w:p>
        </w:tc>
        <w:tc>
          <w:tcPr>
            <w:tcW w:w="1134" w:type="dxa"/>
            <w:shd w:val="clear" w:color="auto" w:fill="auto"/>
          </w:tcPr>
          <w:p w:rsidR="005F6807" w:rsidRDefault="005F6807" w:rsidP="002C1B04">
            <w:pPr>
              <w:jc w:val="center"/>
              <w:rPr>
                <w:color w:val="000000"/>
              </w:rPr>
            </w:pPr>
            <w:r>
              <w:rPr>
                <w:color w:val="000000"/>
              </w:rPr>
              <w:t>2014</w:t>
            </w:r>
          </w:p>
          <w:p w:rsidR="005F6807" w:rsidRDefault="005F6807"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28" w:type="dxa"/>
            <w:shd w:val="clear" w:color="auto" w:fill="auto"/>
          </w:tcPr>
          <w:p w:rsidR="00C90172" w:rsidRDefault="005F6807" w:rsidP="002C1B04">
            <w:pPr>
              <w:jc w:val="center"/>
              <w:rPr>
                <w:color w:val="000000"/>
              </w:rPr>
            </w:pPr>
            <w:r>
              <w:rPr>
                <w:color w:val="000000"/>
              </w:rPr>
              <w:t>256,0</w:t>
            </w:r>
          </w:p>
          <w:p w:rsidR="005F6807" w:rsidRDefault="005F6807" w:rsidP="002C1B04">
            <w:pPr>
              <w:jc w:val="center"/>
              <w:rPr>
                <w:color w:val="000000"/>
              </w:rPr>
            </w:pPr>
            <w:r>
              <w:rPr>
                <w:color w:val="000000"/>
              </w:rPr>
              <w:t>256,0</w:t>
            </w:r>
          </w:p>
          <w:p w:rsidR="005F6807" w:rsidRPr="00D92B06" w:rsidRDefault="005F6807" w:rsidP="002C1B04">
            <w:pPr>
              <w:jc w:val="center"/>
              <w:rPr>
                <w:color w:val="000000"/>
              </w:rPr>
            </w:pPr>
            <w:r>
              <w:rPr>
                <w:color w:val="000000"/>
              </w:rPr>
              <w:t>256,0</w:t>
            </w:r>
          </w:p>
        </w:tc>
        <w:tc>
          <w:tcPr>
            <w:tcW w:w="1470" w:type="dxa"/>
            <w:gridSpan w:val="3"/>
            <w:shd w:val="clear" w:color="auto" w:fill="auto"/>
          </w:tcPr>
          <w:p w:rsidR="00C90172" w:rsidRDefault="005F6807" w:rsidP="002C1B04">
            <w:pPr>
              <w:jc w:val="center"/>
              <w:rPr>
                <w:color w:val="000000"/>
              </w:rPr>
            </w:pPr>
            <w:r>
              <w:rPr>
                <w:color w:val="000000"/>
              </w:rPr>
              <w:t>-</w:t>
            </w:r>
          </w:p>
          <w:p w:rsidR="005F6807" w:rsidRDefault="005F6807" w:rsidP="002C1B04">
            <w:pPr>
              <w:jc w:val="center"/>
              <w:rPr>
                <w:color w:val="000000"/>
              </w:rPr>
            </w:pPr>
            <w:r>
              <w:rPr>
                <w:color w:val="000000"/>
              </w:rPr>
              <w:t>-</w:t>
            </w:r>
          </w:p>
          <w:p w:rsidR="005F6807" w:rsidRPr="00D92B06" w:rsidRDefault="005F6807" w:rsidP="002C1B04">
            <w:pPr>
              <w:jc w:val="center"/>
              <w:rPr>
                <w:color w:val="000000"/>
              </w:rPr>
            </w:pPr>
            <w:r>
              <w:rPr>
                <w:color w:val="000000"/>
              </w:rPr>
              <w:t>-</w:t>
            </w:r>
          </w:p>
        </w:tc>
        <w:tc>
          <w:tcPr>
            <w:tcW w:w="1795" w:type="dxa"/>
            <w:shd w:val="clear" w:color="auto" w:fill="auto"/>
          </w:tcPr>
          <w:p w:rsidR="00C90172" w:rsidRDefault="005F6807" w:rsidP="002C1B04">
            <w:pPr>
              <w:jc w:val="center"/>
              <w:rPr>
                <w:color w:val="000000"/>
              </w:rPr>
            </w:pPr>
            <w:r>
              <w:rPr>
                <w:color w:val="000000"/>
              </w:rPr>
              <w:t>-</w:t>
            </w:r>
          </w:p>
          <w:p w:rsidR="005F6807" w:rsidRDefault="005F6807" w:rsidP="002C1B04">
            <w:pPr>
              <w:jc w:val="center"/>
              <w:rPr>
                <w:color w:val="000000"/>
              </w:rPr>
            </w:pPr>
            <w:r>
              <w:rPr>
                <w:color w:val="000000"/>
              </w:rPr>
              <w:t>-</w:t>
            </w:r>
          </w:p>
          <w:p w:rsidR="005F6807" w:rsidRPr="00D92B06" w:rsidRDefault="005F6807" w:rsidP="002C1B04">
            <w:pPr>
              <w:jc w:val="center"/>
              <w:rPr>
                <w:color w:val="000000"/>
              </w:rPr>
            </w:pPr>
            <w:r>
              <w:rPr>
                <w:color w:val="000000"/>
              </w:rPr>
              <w:t>-</w:t>
            </w:r>
          </w:p>
        </w:tc>
        <w:tc>
          <w:tcPr>
            <w:tcW w:w="1512" w:type="dxa"/>
            <w:shd w:val="clear" w:color="auto" w:fill="auto"/>
          </w:tcPr>
          <w:p w:rsidR="005F6807" w:rsidRDefault="005F6807" w:rsidP="005F6807">
            <w:pPr>
              <w:jc w:val="center"/>
              <w:rPr>
                <w:color w:val="000000"/>
              </w:rPr>
            </w:pPr>
            <w:r>
              <w:rPr>
                <w:color w:val="000000"/>
              </w:rPr>
              <w:t>256,0</w:t>
            </w:r>
          </w:p>
          <w:p w:rsidR="005F6807" w:rsidRDefault="005F6807" w:rsidP="005F6807">
            <w:pPr>
              <w:jc w:val="center"/>
              <w:rPr>
                <w:color w:val="000000"/>
              </w:rPr>
            </w:pPr>
            <w:r>
              <w:rPr>
                <w:color w:val="000000"/>
              </w:rPr>
              <w:t>256,0</w:t>
            </w:r>
          </w:p>
          <w:p w:rsidR="00C90172" w:rsidRPr="00D92B06" w:rsidRDefault="005F6807" w:rsidP="005F6807">
            <w:pPr>
              <w:jc w:val="center"/>
              <w:rPr>
                <w:color w:val="000000"/>
              </w:rPr>
            </w:pPr>
            <w:r>
              <w:rPr>
                <w:color w:val="000000"/>
              </w:rPr>
              <w:t>256,0</w:t>
            </w:r>
          </w:p>
        </w:tc>
        <w:tc>
          <w:tcPr>
            <w:tcW w:w="1607" w:type="dxa"/>
            <w:gridSpan w:val="2"/>
            <w:shd w:val="clear" w:color="auto" w:fill="auto"/>
          </w:tcPr>
          <w:p w:rsidR="00C90172" w:rsidRDefault="00BA7BAD" w:rsidP="002C1B04">
            <w:pPr>
              <w:jc w:val="center"/>
              <w:rPr>
                <w:color w:val="000000"/>
              </w:rPr>
            </w:pPr>
            <w:r>
              <w:rPr>
                <w:color w:val="000000"/>
              </w:rPr>
              <w:t>-</w:t>
            </w:r>
          </w:p>
          <w:p w:rsidR="00BA7BAD" w:rsidRDefault="00BA7BAD" w:rsidP="002C1B04">
            <w:pPr>
              <w:jc w:val="center"/>
              <w:rPr>
                <w:color w:val="000000"/>
              </w:rPr>
            </w:pPr>
            <w:r>
              <w:rPr>
                <w:color w:val="000000"/>
              </w:rPr>
              <w:t>-</w:t>
            </w:r>
          </w:p>
          <w:p w:rsidR="00BA7BAD" w:rsidRPr="00D92B06" w:rsidRDefault="00BA7BAD" w:rsidP="002C1B04">
            <w:pPr>
              <w:jc w:val="center"/>
              <w:rPr>
                <w:color w:val="000000"/>
              </w:rPr>
            </w:pPr>
            <w:r>
              <w:rPr>
                <w:color w:val="000000"/>
              </w:rPr>
              <w:t>-</w:t>
            </w:r>
          </w:p>
        </w:tc>
        <w:tc>
          <w:tcPr>
            <w:tcW w:w="1727" w:type="dxa"/>
            <w:shd w:val="clear" w:color="auto" w:fill="auto"/>
          </w:tcPr>
          <w:p w:rsidR="00C90172" w:rsidRPr="00D92B06" w:rsidRDefault="00C90172" w:rsidP="002C1B04">
            <w:pPr>
              <w:jc w:val="center"/>
              <w:rPr>
                <w:color w:val="000000"/>
              </w:rPr>
            </w:pPr>
            <w:r w:rsidRPr="00D92B06">
              <w:rPr>
                <w:color w:val="000000"/>
              </w:rPr>
              <w:t xml:space="preserve">Управление образования, </w:t>
            </w:r>
            <w:r>
              <w:rPr>
                <w:color w:val="000000"/>
              </w:rPr>
              <w:t>ЦВР</w:t>
            </w:r>
          </w:p>
        </w:tc>
        <w:tc>
          <w:tcPr>
            <w:tcW w:w="2409" w:type="dxa"/>
            <w:shd w:val="clear" w:color="auto" w:fill="auto"/>
          </w:tcPr>
          <w:p w:rsidR="00C90172" w:rsidRPr="00D92B06" w:rsidRDefault="00D20DC8" w:rsidP="002C1B04">
            <w:pPr>
              <w:jc w:val="center"/>
              <w:rPr>
                <w:color w:val="000000"/>
              </w:rPr>
            </w:pPr>
            <w:r>
              <w:rPr>
                <w:color w:val="000000"/>
              </w:rPr>
              <w:t>Поддержка одаренных старшеклассников</w:t>
            </w:r>
          </w:p>
        </w:tc>
      </w:tr>
      <w:tr w:rsidR="008B139F" w:rsidRPr="00D92B06">
        <w:tc>
          <w:tcPr>
            <w:tcW w:w="684" w:type="dxa"/>
            <w:shd w:val="clear" w:color="auto" w:fill="auto"/>
          </w:tcPr>
          <w:p w:rsidR="00C90172" w:rsidRPr="00D92B06" w:rsidRDefault="00A80E95" w:rsidP="002C1B04">
            <w:pPr>
              <w:jc w:val="center"/>
              <w:rPr>
                <w:color w:val="000000"/>
              </w:rPr>
            </w:pPr>
            <w:r>
              <w:rPr>
                <w:color w:val="000000"/>
              </w:rPr>
              <w:t>1.7</w:t>
            </w:r>
            <w:r w:rsidR="00C90172" w:rsidRPr="00D92B06">
              <w:rPr>
                <w:color w:val="000000"/>
              </w:rPr>
              <w:t>.</w:t>
            </w:r>
          </w:p>
        </w:tc>
        <w:tc>
          <w:tcPr>
            <w:tcW w:w="2152" w:type="dxa"/>
            <w:shd w:val="clear" w:color="auto" w:fill="auto"/>
          </w:tcPr>
          <w:p w:rsidR="00C90172" w:rsidRPr="00D92B06" w:rsidRDefault="00C90172" w:rsidP="00E63226">
            <w:pPr>
              <w:jc w:val="both"/>
              <w:rPr>
                <w:color w:val="000000"/>
              </w:rPr>
            </w:pPr>
            <w:r w:rsidRPr="00D92B06">
              <w:rPr>
                <w:color w:val="000000"/>
              </w:rPr>
              <w:t>Проведение окружного конкурса «Ученик года»</w:t>
            </w:r>
          </w:p>
        </w:tc>
        <w:tc>
          <w:tcPr>
            <w:tcW w:w="1134" w:type="dxa"/>
            <w:shd w:val="clear" w:color="auto" w:fill="auto"/>
          </w:tcPr>
          <w:p w:rsidR="001C29F4" w:rsidRDefault="005F6807" w:rsidP="002C1B04">
            <w:pPr>
              <w:jc w:val="center"/>
              <w:rPr>
                <w:color w:val="000000"/>
              </w:rPr>
            </w:pPr>
            <w:r>
              <w:rPr>
                <w:color w:val="000000"/>
              </w:rPr>
              <w:t>2014</w:t>
            </w:r>
          </w:p>
          <w:p w:rsidR="001C29F4" w:rsidRDefault="005F6807"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28" w:type="dxa"/>
            <w:shd w:val="clear" w:color="auto" w:fill="auto"/>
          </w:tcPr>
          <w:p w:rsidR="00C90172" w:rsidRDefault="001C29F4" w:rsidP="002C1B04">
            <w:pPr>
              <w:jc w:val="center"/>
              <w:rPr>
                <w:color w:val="000000"/>
              </w:rPr>
            </w:pPr>
            <w:r>
              <w:rPr>
                <w:color w:val="000000"/>
              </w:rPr>
              <w:t>16,5</w:t>
            </w:r>
          </w:p>
          <w:p w:rsidR="001C29F4" w:rsidRDefault="001C29F4" w:rsidP="002C1B04">
            <w:pPr>
              <w:jc w:val="center"/>
              <w:rPr>
                <w:color w:val="000000"/>
              </w:rPr>
            </w:pPr>
            <w:r>
              <w:rPr>
                <w:color w:val="000000"/>
              </w:rPr>
              <w:t>16,5</w:t>
            </w:r>
          </w:p>
          <w:p w:rsidR="001C29F4" w:rsidRPr="00D92B06" w:rsidRDefault="001C29F4" w:rsidP="002C1B04">
            <w:pPr>
              <w:jc w:val="center"/>
              <w:rPr>
                <w:color w:val="000000"/>
              </w:rPr>
            </w:pPr>
            <w:r>
              <w:rPr>
                <w:color w:val="000000"/>
              </w:rPr>
              <w:t>16,5</w:t>
            </w:r>
          </w:p>
        </w:tc>
        <w:tc>
          <w:tcPr>
            <w:tcW w:w="1470" w:type="dxa"/>
            <w:gridSpan w:val="3"/>
            <w:shd w:val="clear" w:color="auto" w:fill="auto"/>
          </w:tcPr>
          <w:p w:rsidR="00C90172" w:rsidRDefault="001C29F4" w:rsidP="002C1B04">
            <w:pPr>
              <w:jc w:val="center"/>
              <w:rPr>
                <w:color w:val="000000"/>
              </w:rPr>
            </w:pPr>
            <w:r>
              <w:rPr>
                <w:color w:val="000000"/>
              </w:rPr>
              <w:t>-</w:t>
            </w:r>
          </w:p>
          <w:p w:rsidR="001C29F4" w:rsidRDefault="001C29F4" w:rsidP="002C1B04">
            <w:pPr>
              <w:jc w:val="center"/>
              <w:rPr>
                <w:color w:val="000000"/>
              </w:rPr>
            </w:pPr>
            <w:r>
              <w:rPr>
                <w:color w:val="000000"/>
              </w:rPr>
              <w:t>-</w:t>
            </w:r>
          </w:p>
          <w:p w:rsidR="001C29F4" w:rsidRPr="00D92B06" w:rsidRDefault="001C29F4" w:rsidP="002C1B04">
            <w:pPr>
              <w:jc w:val="center"/>
              <w:rPr>
                <w:color w:val="000000"/>
              </w:rPr>
            </w:pPr>
            <w:r>
              <w:rPr>
                <w:color w:val="000000"/>
              </w:rPr>
              <w:t>-</w:t>
            </w:r>
          </w:p>
        </w:tc>
        <w:tc>
          <w:tcPr>
            <w:tcW w:w="1795" w:type="dxa"/>
            <w:shd w:val="clear" w:color="auto" w:fill="auto"/>
          </w:tcPr>
          <w:p w:rsidR="00C90172" w:rsidRDefault="001C29F4" w:rsidP="002C1B04">
            <w:pPr>
              <w:jc w:val="center"/>
              <w:rPr>
                <w:color w:val="000000"/>
              </w:rPr>
            </w:pPr>
            <w:r>
              <w:rPr>
                <w:color w:val="000000"/>
              </w:rPr>
              <w:t>-</w:t>
            </w:r>
          </w:p>
          <w:p w:rsidR="001C29F4" w:rsidRDefault="001C29F4" w:rsidP="002C1B04">
            <w:pPr>
              <w:jc w:val="center"/>
              <w:rPr>
                <w:color w:val="000000"/>
              </w:rPr>
            </w:pPr>
            <w:r>
              <w:rPr>
                <w:color w:val="000000"/>
              </w:rPr>
              <w:t>-</w:t>
            </w:r>
          </w:p>
          <w:p w:rsidR="001C29F4" w:rsidRPr="00D92B06" w:rsidRDefault="001C29F4" w:rsidP="002C1B04">
            <w:pPr>
              <w:jc w:val="center"/>
              <w:rPr>
                <w:color w:val="000000"/>
              </w:rPr>
            </w:pPr>
            <w:r>
              <w:rPr>
                <w:color w:val="000000"/>
              </w:rPr>
              <w:t>-</w:t>
            </w:r>
          </w:p>
        </w:tc>
        <w:tc>
          <w:tcPr>
            <w:tcW w:w="1512" w:type="dxa"/>
            <w:shd w:val="clear" w:color="auto" w:fill="auto"/>
          </w:tcPr>
          <w:p w:rsidR="00C90172" w:rsidRDefault="001C29F4" w:rsidP="002C1B04">
            <w:pPr>
              <w:jc w:val="center"/>
              <w:rPr>
                <w:color w:val="000000"/>
              </w:rPr>
            </w:pPr>
            <w:r>
              <w:rPr>
                <w:color w:val="000000"/>
              </w:rPr>
              <w:t>16,5</w:t>
            </w:r>
          </w:p>
          <w:p w:rsidR="001C29F4" w:rsidRDefault="00A52C9F" w:rsidP="002C1B04">
            <w:pPr>
              <w:jc w:val="center"/>
              <w:rPr>
                <w:color w:val="000000"/>
              </w:rPr>
            </w:pPr>
            <w:r>
              <w:rPr>
                <w:color w:val="000000"/>
              </w:rPr>
              <w:t>16,</w:t>
            </w:r>
            <w:r w:rsidR="001C29F4">
              <w:rPr>
                <w:color w:val="000000"/>
              </w:rPr>
              <w:t>5</w:t>
            </w:r>
          </w:p>
          <w:p w:rsidR="001C29F4" w:rsidRPr="00D92B06" w:rsidRDefault="00A52C9F" w:rsidP="002C1B04">
            <w:pPr>
              <w:jc w:val="center"/>
              <w:rPr>
                <w:color w:val="000000"/>
              </w:rPr>
            </w:pPr>
            <w:r>
              <w:rPr>
                <w:color w:val="000000"/>
              </w:rPr>
              <w:t>16,</w:t>
            </w:r>
            <w:r w:rsidR="001C29F4">
              <w:rPr>
                <w:color w:val="000000"/>
              </w:rPr>
              <w:t>5</w:t>
            </w:r>
          </w:p>
        </w:tc>
        <w:tc>
          <w:tcPr>
            <w:tcW w:w="1607" w:type="dxa"/>
            <w:gridSpan w:val="2"/>
            <w:shd w:val="clear" w:color="auto" w:fill="auto"/>
          </w:tcPr>
          <w:p w:rsidR="00C90172" w:rsidRDefault="00BA7BAD" w:rsidP="002C1B04">
            <w:pPr>
              <w:jc w:val="center"/>
              <w:rPr>
                <w:color w:val="000000"/>
              </w:rPr>
            </w:pPr>
            <w:r>
              <w:rPr>
                <w:color w:val="000000"/>
              </w:rPr>
              <w:t>-</w:t>
            </w:r>
          </w:p>
          <w:p w:rsidR="00BA7BAD" w:rsidRDefault="00BA7BAD" w:rsidP="002C1B04">
            <w:pPr>
              <w:jc w:val="center"/>
              <w:rPr>
                <w:color w:val="000000"/>
              </w:rPr>
            </w:pPr>
            <w:r>
              <w:rPr>
                <w:color w:val="000000"/>
              </w:rPr>
              <w:t>-</w:t>
            </w:r>
          </w:p>
          <w:p w:rsidR="00BA7BAD" w:rsidRPr="00D92B06" w:rsidRDefault="00BA7BAD" w:rsidP="002C1B04">
            <w:pPr>
              <w:jc w:val="center"/>
              <w:rPr>
                <w:color w:val="000000"/>
              </w:rPr>
            </w:pPr>
            <w:r>
              <w:rPr>
                <w:color w:val="000000"/>
              </w:rPr>
              <w:t>-</w:t>
            </w:r>
          </w:p>
        </w:tc>
        <w:tc>
          <w:tcPr>
            <w:tcW w:w="1727" w:type="dxa"/>
            <w:shd w:val="clear" w:color="auto" w:fill="auto"/>
          </w:tcPr>
          <w:p w:rsidR="00C90172" w:rsidRPr="00D92B06" w:rsidRDefault="00C90172" w:rsidP="002C1B04">
            <w:pPr>
              <w:jc w:val="center"/>
              <w:rPr>
                <w:color w:val="000000"/>
              </w:rPr>
            </w:pPr>
            <w:r w:rsidRPr="00D92B06">
              <w:rPr>
                <w:color w:val="000000"/>
              </w:rPr>
              <w:t>Управление образования, образовательные учреждения</w:t>
            </w:r>
          </w:p>
        </w:tc>
        <w:tc>
          <w:tcPr>
            <w:tcW w:w="2409" w:type="dxa"/>
            <w:shd w:val="clear" w:color="auto" w:fill="auto"/>
          </w:tcPr>
          <w:p w:rsidR="00C90172" w:rsidRPr="00D92B06" w:rsidRDefault="00D20DC8" w:rsidP="002C1B04">
            <w:pPr>
              <w:jc w:val="center"/>
              <w:rPr>
                <w:color w:val="000000"/>
              </w:rPr>
            </w:pPr>
            <w:r>
              <w:rPr>
                <w:color w:val="000000"/>
              </w:rPr>
              <w:t>Поддержка одаренных старшеклассников</w:t>
            </w:r>
          </w:p>
        </w:tc>
      </w:tr>
      <w:tr w:rsidR="00472B67" w:rsidRPr="00D92B06">
        <w:tc>
          <w:tcPr>
            <w:tcW w:w="684" w:type="dxa"/>
            <w:shd w:val="clear" w:color="auto" w:fill="auto"/>
          </w:tcPr>
          <w:p w:rsidR="00472B67" w:rsidRDefault="00472B67" w:rsidP="002C1B04">
            <w:pPr>
              <w:jc w:val="center"/>
              <w:rPr>
                <w:color w:val="000000"/>
              </w:rPr>
            </w:pPr>
            <w:r>
              <w:rPr>
                <w:color w:val="000000"/>
              </w:rPr>
              <w:t>1.8</w:t>
            </w:r>
          </w:p>
        </w:tc>
        <w:tc>
          <w:tcPr>
            <w:tcW w:w="2152" w:type="dxa"/>
            <w:shd w:val="clear" w:color="auto" w:fill="auto"/>
          </w:tcPr>
          <w:p w:rsidR="00472B67" w:rsidRPr="00D92B06" w:rsidRDefault="00472B67" w:rsidP="00E63226">
            <w:pPr>
              <w:jc w:val="both"/>
              <w:rPr>
                <w:color w:val="000000"/>
              </w:rPr>
            </w:pPr>
            <w:r>
              <w:rPr>
                <w:color w:val="000000"/>
              </w:rPr>
              <w:t>Проведение конференций, конкурсов, фестивалей, олимпиад, соревнований и т.д.</w:t>
            </w:r>
          </w:p>
        </w:tc>
        <w:tc>
          <w:tcPr>
            <w:tcW w:w="1134" w:type="dxa"/>
            <w:shd w:val="clear" w:color="auto" w:fill="auto"/>
          </w:tcPr>
          <w:p w:rsidR="00472B67" w:rsidRDefault="00472B67" w:rsidP="002C1B04">
            <w:pPr>
              <w:jc w:val="center"/>
              <w:rPr>
                <w:color w:val="000000"/>
              </w:rPr>
            </w:pPr>
            <w:r>
              <w:rPr>
                <w:color w:val="000000"/>
              </w:rPr>
              <w:t>2014</w:t>
            </w:r>
          </w:p>
          <w:p w:rsidR="00472B67" w:rsidRDefault="00472B67" w:rsidP="002C1B04">
            <w:pPr>
              <w:jc w:val="center"/>
              <w:rPr>
                <w:color w:val="000000"/>
              </w:rPr>
            </w:pPr>
            <w:r>
              <w:rPr>
                <w:color w:val="000000"/>
              </w:rPr>
              <w:t>2015</w:t>
            </w:r>
          </w:p>
          <w:p w:rsidR="00472B67" w:rsidRDefault="00472B67" w:rsidP="002C1B04">
            <w:pPr>
              <w:jc w:val="center"/>
              <w:rPr>
                <w:color w:val="000000"/>
              </w:rPr>
            </w:pPr>
            <w:r>
              <w:rPr>
                <w:color w:val="000000"/>
              </w:rPr>
              <w:t>2016</w:t>
            </w:r>
          </w:p>
        </w:tc>
        <w:tc>
          <w:tcPr>
            <w:tcW w:w="1528" w:type="dxa"/>
            <w:shd w:val="clear" w:color="auto" w:fill="auto"/>
          </w:tcPr>
          <w:p w:rsidR="00472B67" w:rsidRDefault="00137B2B" w:rsidP="002C1B04">
            <w:pPr>
              <w:jc w:val="center"/>
              <w:rPr>
                <w:color w:val="000000"/>
              </w:rPr>
            </w:pPr>
            <w:r>
              <w:rPr>
                <w:color w:val="000000"/>
              </w:rPr>
              <w:t>118,2</w:t>
            </w:r>
          </w:p>
          <w:p w:rsidR="00137B2B" w:rsidRDefault="00137B2B" w:rsidP="002C1B04">
            <w:pPr>
              <w:jc w:val="center"/>
              <w:rPr>
                <w:color w:val="000000"/>
              </w:rPr>
            </w:pPr>
            <w:r>
              <w:rPr>
                <w:color w:val="000000"/>
              </w:rPr>
              <w:t>118,2</w:t>
            </w:r>
          </w:p>
          <w:p w:rsidR="00137B2B" w:rsidRDefault="00137B2B" w:rsidP="002C1B04">
            <w:pPr>
              <w:jc w:val="center"/>
              <w:rPr>
                <w:color w:val="000000"/>
              </w:rPr>
            </w:pPr>
            <w:r>
              <w:rPr>
                <w:color w:val="000000"/>
              </w:rPr>
              <w:t>118,2</w:t>
            </w:r>
          </w:p>
        </w:tc>
        <w:tc>
          <w:tcPr>
            <w:tcW w:w="1470" w:type="dxa"/>
            <w:gridSpan w:val="3"/>
            <w:shd w:val="clear" w:color="auto" w:fill="auto"/>
          </w:tcPr>
          <w:p w:rsidR="00472B67" w:rsidRDefault="00137B2B" w:rsidP="002C1B04">
            <w:pPr>
              <w:jc w:val="center"/>
              <w:rPr>
                <w:color w:val="000000"/>
              </w:rPr>
            </w:pPr>
            <w:r>
              <w:rPr>
                <w:color w:val="000000"/>
              </w:rPr>
              <w:t>-</w:t>
            </w:r>
          </w:p>
          <w:p w:rsidR="00137B2B" w:rsidRDefault="00137B2B" w:rsidP="002C1B04">
            <w:pPr>
              <w:jc w:val="center"/>
              <w:rPr>
                <w:color w:val="000000"/>
              </w:rPr>
            </w:pPr>
            <w:r>
              <w:rPr>
                <w:color w:val="000000"/>
              </w:rPr>
              <w:t>-</w:t>
            </w:r>
          </w:p>
          <w:p w:rsidR="00137B2B" w:rsidRDefault="00137B2B" w:rsidP="002C1B04">
            <w:pPr>
              <w:jc w:val="center"/>
              <w:rPr>
                <w:color w:val="000000"/>
              </w:rPr>
            </w:pPr>
            <w:r>
              <w:rPr>
                <w:color w:val="000000"/>
              </w:rPr>
              <w:t>-</w:t>
            </w:r>
          </w:p>
        </w:tc>
        <w:tc>
          <w:tcPr>
            <w:tcW w:w="1795" w:type="dxa"/>
            <w:shd w:val="clear" w:color="auto" w:fill="auto"/>
          </w:tcPr>
          <w:p w:rsidR="00472B67" w:rsidRDefault="00137B2B" w:rsidP="002C1B04">
            <w:pPr>
              <w:jc w:val="center"/>
              <w:rPr>
                <w:color w:val="000000"/>
              </w:rPr>
            </w:pPr>
            <w:r>
              <w:rPr>
                <w:color w:val="000000"/>
              </w:rPr>
              <w:t>-</w:t>
            </w:r>
          </w:p>
          <w:p w:rsidR="00137B2B" w:rsidRDefault="00137B2B" w:rsidP="002C1B04">
            <w:pPr>
              <w:jc w:val="center"/>
              <w:rPr>
                <w:color w:val="000000"/>
              </w:rPr>
            </w:pPr>
            <w:r>
              <w:rPr>
                <w:color w:val="000000"/>
              </w:rPr>
              <w:t>-</w:t>
            </w:r>
          </w:p>
          <w:p w:rsidR="00137B2B" w:rsidRDefault="00137B2B" w:rsidP="002C1B04">
            <w:pPr>
              <w:jc w:val="center"/>
              <w:rPr>
                <w:color w:val="000000"/>
              </w:rPr>
            </w:pPr>
            <w:r>
              <w:rPr>
                <w:color w:val="000000"/>
              </w:rPr>
              <w:t>-</w:t>
            </w:r>
          </w:p>
        </w:tc>
        <w:tc>
          <w:tcPr>
            <w:tcW w:w="1512" w:type="dxa"/>
            <w:shd w:val="clear" w:color="auto" w:fill="auto"/>
          </w:tcPr>
          <w:p w:rsidR="00472B67" w:rsidRDefault="00137B2B" w:rsidP="002C1B04">
            <w:pPr>
              <w:jc w:val="center"/>
              <w:rPr>
                <w:color w:val="000000"/>
              </w:rPr>
            </w:pPr>
            <w:r>
              <w:rPr>
                <w:color w:val="000000"/>
              </w:rPr>
              <w:t>118,2</w:t>
            </w:r>
          </w:p>
          <w:p w:rsidR="00137B2B" w:rsidRDefault="00137B2B" w:rsidP="002C1B04">
            <w:pPr>
              <w:jc w:val="center"/>
              <w:rPr>
                <w:color w:val="000000"/>
              </w:rPr>
            </w:pPr>
            <w:r>
              <w:rPr>
                <w:color w:val="000000"/>
              </w:rPr>
              <w:t>118,2</w:t>
            </w:r>
          </w:p>
          <w:p w:rsidR="00137B2B" w:rsidRDefault="00137B2B" w:rsidP="002C1B04">
            <w:pPr>
              <w:jc w:val="center"/>
              <w:rPr>
                <w:color w:val="000000"/>
              </w:rPr>
            </w:pPr>
            <w:r>
              <w:rPr>
                <w:color w:val="000000"/>
              </w:rPr>
              <w:t>118,2</w:t>
            </w:r>
          </w:p>
        </w:tc>
        <w:tc>
          <w:tcPr>
            <w:tcW w:w="1607" w:type="dxa"/>
            <w:gridSpan w:val="2"/>
            <w:shd w:val="clear" w:color="auto" w:fill="auto"/>
          </w:tcPr>
          <w:p w:rsidR="00472B67" w:rsidRPr="00D92B06" w:rsidRDefault="00472B67" w:rsidP="002C1B04">
            <w:pPr>
              <w:jc w:val="center"/>
              <w:rPr>
                <w:color w:val="000000"/>
              </w:rPr>
            </w:pPr>
          </w:p>
        </w:tc>
        <w:tc>
          <w:tcPr>
            <w:tcW w:w="1727" w:type="dxa"/>
            <w:shd w:val="clear" w:color="auto" w:fill="auto"/>
          </w:tcPr>
          <w:p w:rsidR="00472B67" w:rsidRPr="00D92B06" w:rsidRDefault="00BA7BAD" w:rsidP="002C1B04">
            <w:pPr>
              <w:jc w:val="center"/>
              <w:rPr>
                <w:color w:val="000000"/>
              </w:rPr>
            </w:pPr>
            <w:r w:rsidRPr="00D92B06">
              <w:rPr>
                <w:color w:val="000000"/>
              </w:rPr>
              <w:t>Управление образования, образовательные учреждения</w:t>
            </w:r>
          </w:p>
        </w:tc>
        <w:tc>
          <w:tcPr>
            <w:tcW w:w="2409" w:type="dxa"/>
            <w:shd w:val="clear" w:color="auto" w:fill="auto"/>
          </w:tcPr>
          <w:p w:rsidR="00472B67" w:rsidRDefault="00472B67" w:rsidP="002C1B04">
            <w:pPr>
              <w:jc w:val="center"/>
              <w:rPr>
                <w:color w:val="000000"/>
              </w:rPr>
            </w:pPr>
          </w:p>
        </w:tc>
      </w:tr>
      <w:tr w:rsidR="00BA7BAD" w:rsidRPr="00D92B06">
        <w:tc>
          <w:tcPr>
            <w:tcW w:w="684" w:type="dxa"/>
            <w:shd w:val="clear" w:color="auto" w:fill="auto"/>
          </w:tcPr>
          <w:p w:rsidR="00BA7BAD" w:rsidRDefault="00BA7BAD" w:rsidP="002C1B04">
            <w:pPr>
              <w:jc w:val="center"/>
              <w:rPr>
                <w:color w:val="000000"/>
              </w:rPr>
            </w:pPr>
            <w:r>
              <w:rPr>
                <w:color w:val="000000"/>
              </w:rPr>
              <w:t>1.9</w:t>
            </w:r>
          </w:p>
        </w:tc>
        <w:tc>
          <w:tcPr>
            <w:tcW w:w="2152" w:type="dxa"/>
            <w:shd w:val="clear" w:color="auto" w:fill="auto"/>
          </w:tcPr>
          <w:p w:rsidR="00BA7BAD" w:rsidRDefault="00BA7BAD" w:rsidP="00E63226">
            <w:pPr>
              <w:jc w:val="both"/>
              <w:rPr>
                <w:color w:val="000000"/>
              </w:rPr>
            </w:pPr>
            <w:r>
              <w:rPr>
                <w:color w:val="000000"/>
              </w:rPr>
              <w:t>Праздник, посвященный дню медалистов</w:t>
            </w:r>
          </w:p>
        </w:tc>
        <w:tc>
          <w:tcPr>
            <w:tcW w:w="1134" w:type="dxa"/>
            <w:shd w:val="clear" w:color="auto" w:fill="auto"/>
          </w:tcPr>
          <w:p w:rsidR="00BA7BAD" w:rsidRDefault="00BA7BAD" w:rsidP="002C1B04">
            <w:pPr>
              <w:jc w:val="center"/>
              <w:rPr>
                <w:color w:val="000000"/>
              </w:rPr>
            </w:pPr>
            <w:r>
              <w:rPr>
                <w:color w:val="000000"/>
              </w:rPr>
              <w:t>2014</w:t>
            </w:r>
          </w:p>
          <w:p w:rsidR="00BA7BAD" w:rsidRDefault="00BA7BAD" w:rsidP="002C1B04">
            <w:pPr>
              <w:jc w:val="center"/>
              <w:rPr>
                <w:color w:val="000000"/>
              </w:rPr>
            </w:pPr>
            <w:r>
              <w:rPr>
                <w:color w:val="000000"/>
              </w:rPr>
              <w:t>2015</w:t>
            </w:r>
          </w:p>
          <w:p w:rsidR="00BA7BAD" w:rsidRDefault="00BA7BAD" w:rsidP="00BA7BAD">
            <w:pPr>
              <w:jc w:val="center"/>
              <w:rPr>
                <w:color w:val="000000"/>
              </w:rPr>
            </w:pPr>
            <w:r>
              <w:rPr>
                <w:color w:val="000000"/>
              </w:rPr>
              <w:t>2016</w:t>
            </w:r>
          </w:p>
        </w:tc>
        <w:tc>
          <w:tcPr>
            <w:tcW w:w="1528" w:type="dxa"/>
            <w:shd w:val="clear" w:color="auto" w:fill="auto"/>
          </w:tcPr>
          <w:p w:rsidR="00BA7BAD" w:rsidRDefault="00BA7BAD" w:rsidP="002C1B04">
            <w:pPr>
              <w:jc w:val="center"/>
              <w:rPr>
                <w:color w:val="000000"/>
              </w:rPr>
            </w:pPr>
            <w:r>
              <w:rPr>
                <w:color w:val="000000"/>
              </w:rPr>
              <w:t>159,0</w:t>
            </w:r>
          </w:p>
          <w:p w:rsidR="00BA7BAD" w:rsidRDefault="00BA7BAD" w:rsidP="002C1B04">
            <w:pPr>
              <w:jc w:val="center"/>
              <w:rPr>
                <w:color w:val="000000"/>
              </w:rPr>
            </w:pPr>
            <w:r>
              <w:rPr>
                <w:color w:val="000000"/>
              </w:rPr>
              <w:t>159,0</w:t>
            </w:r>
          </w:p>
          <w:p w:rsidR="00BA7BAD" w:rsidRDefault="00BA7BAD" w:rsidP="002C1B04">
            <w:pPr>
              <w:jc w:val="center"/>
              <w:rPr>
                <w:color w:val="000000"/>
              </w:rPr>
            </w:pPr>
            <w:r>
              <w:rPr>
                <w:color w:val="000000"/>
              </w:rPr>
              <w:t>159,0</w:t>
            </w:r>
          </w:p>
        </w:tc>
        <w:tc>
          <w:tcPr>
            <w:tcW w:w="1470" w:type="dxa"/>
            <w:gridSpan w:val="3"/>
            <w:shd w:val="clear" w:color="auto" w:fill="auto"/>
          </w:tcPr>
          <w:p w:rsidR="00BA7BAD" w:rsidRDefault="00BA7BAD" w:rsidP="002C1B04">
            <w:pPr>
              <w:jc w:val="center"/>
              <w:rPr>
                <w:color w:val="000000"/>
              </w:rPr>
            </w:pPr>
            <w:r>
              <w:rPr>
                <w:color w:val="000000"/>
              </w:rPr>
              <w:t>-</w:t>
            </w:r>
          </w:p>
          <w:p w:rsidR="00BA7BAD" w:rsidRDefault="00BA7BAD" w:rsidP="002C1B04">
            <w:pPr>
              <w:jc w:val="center"/>
              <w:rPr>
                <w:color w:val="000000"/>
              </w:rPr>
            </w:pPr>
            <w:r>
              <w:rPr>
                <w:color w:val="000000"/>
              </w:rPr>
              <w:t>-</w:t>
            </w:r>
          </w:p>
          <w:p w:rsidR="00BA7BAD" w:rsidRDefault="00BA7BAD" w:rsidP="002C1B04">
            <w:pPr>
              <w:jc w:val="center"/>
              <w:rPr>
                <w:color w:val="000000"/>
              </w:rPr>
            </w:pPr>
            <w:r>
              <w:rPr>
                <w:color w:val="000000"/>
              </w:rPr>
              <w:t>-</w:t>
            </w:r>
          </w:p>
        </w:tc>
        <w:tc>
          <w:tcPr>
            <w:tcW w:w="1795" w:type="dxa"/>
            <w:shd w:val="clear" w:color="auto" w:fill="auto"/>
          </w:tcPr>
          <w:p w:rsidR="00BA7BAD" w:rsidRDefault="00BA7BAD" w:rsidP="002C1B04">
            <w:pPr>
              <w:jc w:val="center"/>
              <w:rPr>
                <w:color w:val="000000"/>
              </w:rPr>
            </w:pPr>
            <w:r>
              <w:rPr>
                <w:color w:val="000000"/>
              </w:rPr>
              <w:t>-</w:t>
            </w:r>
          </w:p>
          <w:p w:rsidR="00BA7BAD" w:rsidRDefault="00BA7BAD" w:rsidP="002C1B04">
            <w:pPr>
              <w:jc w:val="center"/>
              <w:rPr>
                <w:color w:val="000000"/>
              </w:rPr>
            </w:pPr>
            <w:r>
              <w:rPr>
                <w:color w:val="000000"/>
              </w:rPr>
              <w:t>-</w:t>
            </w:r>
          </w:p>
          <w:p w:rsidR="00BA7BAD" w:rsidRDefault="00BA7BAD" w:rsidP="002C1B04">
            <w:pPr>
              <w:jc w:val="center"/>
              <w:rPr>
                <w:color w:val="000000"/>
              </w:rPr>
            </w:pPr>
            <w:r>
              <w:rPr>
                <w:color w:val="000000"/>
              </w:rPr>
              <w:t>-</w:t>
            </w:r>
          </w:p>
        </w:tc>
        <w:tc>
          <w:tcPr>
            <w:tcW w:w="1512" w:type="dxa"/>
            <w:shd w:val="clear" w:color="auto" w:fill="auto"/>
          </w:tcPr>
          <w:p w:rsidR="00BA7BAD" w:rsidRDefault="00BA7BAD" w:rsidP="002C1B04">
            <w:pPr>
              <w:jc w:val="center"/>
              <w:rPr>
                <w:color w:val="000000"/>
              </w:rPr>
            </w:pPr>
            <w:r>
              <w:rPr>
                <w:color w:val="000000"/>
              </w:rPr>
              <w:t>159,0</w:t>
            </w:r>
          </w:p>
          <w:p w:rsidR="00BA7BAD" w:rsidRDefault="00BA7BAD" w:rsidP="002C1B04">
            <w:pPr>
              <w:jc w:val="center"/>
              <w:rPr>
                <w:color w:val="000000"/>
              </w:rPr>
            </w:pPr>
            <w:r>
              <w:rPr>
                <w:color w:val="000000"/>
              </w:rPr>
              <w:t>159,0</w:t>
            </w:r>
          </w:p>
          <w:p w:rsidR="00BA7BAD" w:rsidRDefault="00BA7BAD" w:rsidP="00BA7BAD">
            <w:pPr>
              <w:jc w:val="center"/>
              <w:rPr>
                <w:color w:val="000000"/>
              </w:rPr>
            </w:pPr>
            <w:r>
              <w:rPr>
                <w:color w:val="000000"/>
              </w:rPr>
              <w:t>159,0</w:t>
            </w:r>
          </w:p>
        </w:tc>
        <w:tc>
          <w:tcPr>
            <w:tcW w:w="1607" w:type="dxa"/>
            <w:gridSpan w:val="2"/>
            <w:shd w:val="clear" w:color="auto" w:fill="auto"/>
          </w:tcPr>
          <w:p w:rsidR="00BA7BAD" w:rsidRPr="00D92B06" w:rsidRDefault="00BA7BAD" w:rsidP="002C1B04">
            <w:pPr>
              <w:jc w:val="center"/>
              <w:rPr>
                <w:color w:val="000000"/>
              </w:rPr>
            </w:pPr>
          </w:p>
        </w:tc>
        <w:tc>
          <w:tcPr>
            <w:tcW w:w="1727" w:type="dxa"/>
            <w:shd w:val="clear" w:color="auto" w:fill="auto"/>
          </w:tcPr>
          <w:p w:rsidR="00BA7BAD" w:rsidRPr="00D92B06" w:rsidRDefault="00BA7BAD" w:rsidP="002C1B04">
            <w:pPr>
              <w:jc w:val="center"/>
              <w:rPr>
                <w:color w:val="000000"/>
              </w:rPr>
            </w:pPr>
            <w:r w:rsidRPr="00D92B06">
              <w:rPr>
                <w:color w:val="000000"/>
              </w:rPr>
              <w:t>Управление образования, образовательные учреждения</w:t>
            </w:r>
          </w:p>
        </w:tc>
        <w:tc>
          <w:tcPr>
            <w:tcW w:w="2409" w:type="dxa"/>
            <w:shd w:val="clear" w:color="auto" w:fill="auto"/>
          </w:tcPr>
          <w:p w:rsidR="00BA7BAD" w:rsidRDefault="00BA7BAD" w:rsidP="002C1B04">
            <w:pPr>
              <w:jc w:val="center"/>
              <w:rPr>
                <w:color w:val="000000"/>
              </w:rPr>
            </w:pPr>
          </w:p>
        </w:tc>
      </w:tr>
      <w:tr w:rsidR="008B139F" w:rsidRPr="00D92B06">
        <w:tc>
          <w:tcPr>
            <w:tcW w:w="684" w:type="dxa"/>
            <w:shd w:val="clear" w:color="auto" w:fill="auto"/>
          </w:tcPr>
          <w:p w:rsidR="00C90172" w:rsidRPr="00D92B06" w:rsidRDefault="00B23F34" w:rsidP="002C1B04">
            <w:pPr>
              <w:jc w:val="center"/>
              <w:rPr>
                <w:color w:val="000000"/>
              </w:rPr>
            </w:pPr>
            <w:r>
              <w:rPr>
                <w:color w:val="000000"/>
              </w:rPr>
              <w:t>1.10</w:t>
            </w:r>
          </w:p>
        </w:tc>
        <w:tc>
          <w:tcPr>
            <w:tcW w:w="2152" w:type="dxa"/>
            <w:shd w:val="clear" w:color="auto" w:fill="auto"/>
          </w:tcPr>
          <w:p w:rsidR="00C90172" w:rsidRPr="00D92B06" w:rsidRDefault="00C90172" w:rsidP="00E63226">
            <w:pPr>
              <w:jc w:val="both"/>
              <w:rPr>
                <w:color w:val="000000"/>
              </w:rPr>
            </w:pPr>
            <w:r w:rsidRPr="00D92B06">
              <w:rPr>
                <w:color w:val="000000"/>
              </w:rPr>
              <w:t>Выплата денежного поощрения творческой, талантливой молодежи системы</w:t>
            </w:r>
            <w:r w:rsidR="00F322AE">
              <w:rPr>
                <w:color w:val="000000"/>
              </w:rPr>
              <w:t xml:space="preserve"> образования</w:t>
            </w:r>
          </w:p>
        </w:tc>
        <w:tc>
          <w:tcPr>
            <w:tcW w:w="1134" w:type="dxa"/>
            <w:shd w:val="clear" w:color="auto" w:fill="auto"/>
          </w:tcPr>
          <w:p w:rsidR="003F27C9" w:rsidRDefault="003F27C9" w:rsidP="002C1B04">
            <w:pPr>
              <w:jc w:val="center"/>
              <w:rPr>
                <w:color w:val="000000"/>
              </w:rPr>
            </w:pPr>
            <w:r>
              <w:rPr>
                <w:color w:val="000000"/>
              </w:rPr>
              <w:t>2014</w:t>
            </w:r>
          </w:p>
          <w:p w:rsidR="003F27C9" w:rsidRDefault="003F27C9"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28" w:type="dxa"/>
            <w:shd w:val="clear" w:color="auto" w:fill="auto"/>
          </w:tcPr>
          <w:p w:rsidR="00C90172" w:rsidRDefault="003F27C9" w:rsidP="002C1B04">
            <w:pPr>
              <w:jc w:val="center"/>
              <w:rPr>
                <w:color w:val="000000"/>
              </w:rPr>
            </w:pPr>
            <w:r>
              <w:rPr>
                <w:color w:val="000000"/>
              </w:rPr>
              <w:t>150,0</w:t>
            </w:r>
          </w:p>
          <w:p w:rsidR="003F27C9" w:rsidRDefault="003F27C9" w:rsidP="002C1B04">
            <w:pPr>
              <w:jc w:val="center"/>
              <w:rPr>
                <w:color w:val="000000"/>
              </w:rPr>
            </w:pPr>
            <w:r>
              <w:rPr>
                <w:color w:val="000000"/>
              </w:rPr>
              <w:t>150,0</w:t>
            </w:r>
          </w:p>
          <w:p w:rsidR="003F27C9" w:rsidRPr="00D92B06" w:rsidRDefault="003F27C9" w:rsidP="002C1B04">
            <w:pPr>
              <w:jc w:val="center"/>
              <w:rPr>
                <w:color w:val="000000"/>
              </w:rPr>
            </w:pPr>
            <w:r>
              <w:rPr>
                <w:color w:val="000000"/>
              </w:rPr>
              <w:t>150,0</w:t>
            </w:r>
          </w:p>
        </w:tc>
        <w:tc>
          <w:tcPr>
            <w:tcW w:w="1470" w:type="dxa"/>
            <w:gridSpan w:val="3"/>
            <w:shd w:val="clear" w:color="auto" w:fill="auto"/>
          </w:tcPr>
          <w:p w:rsidR="00C90172" w:rsidRDefault="003F27C9" w:rsidP="002C1B04">
            <w:pPr>
              <w:jc w:val="center"/>
              <w:rPr>
                <w:color w:val="000000"/>
              </w:rPr>
            </w:pPr>
            <w:r>
              <w:rPr>
                <w:color w:val="000000"/>
              </w:rPr>
              <w:t>-</w:t>
            </w:r>
          </w:p>
          <w:p w:rsidR="003F27C9" w:rsidRDefault="003F27C9" w:rsidP="002C1B04">
            <w:pPr>
              <w:jc w:val="center"/>
              <w:rPr>
                <w:color w:val="000000"/>
              </w:rPr>
            </w:pPr>
            <w:r>
              <w:rPr>
                <w:color w:val="000000"/>
              </w:rPr>
              <w:t>-</w:t>
            </w:r>
          </w:p>
          <w:p w:rsidR="003F27C9" w:rsidRPr="00D92B06" w:rsidRDefault="003F27C9" w:rsidP="002C1B04">
            <w:pPr>
              <w:jc w:val="center"/>
              <w:rPr>
                <w:color w:val="000000"/>
              </w:rPr>
            </w:pPr>
            <w:r>
              <w:rPr>
                <w:color w:val="000000"/>
              </w:rPr>
              <w:t>-</w:t>
            </w:r>
          </w:p>
        </w:tc>
        <w:tc>
          <w:tcPr>
            <w:tcW w:w="1795" w:type="dxa"/>
            <w:shd w:val="clear" w:color="auto" w:fill="auto"/>
          </w:tcPr>
          <w:p w:rsidR="00C90172" w:rsidRDefault="003F27C9" w:rsidP="002C1B04">
            <w:pPr>
              <w:jc w:val="center"/>
              <w:rPr>
                <w:color w:val="000000"/>
              </w:rPr>
            </w:pPr>
            <w:r>
              <w:rPr>
                <w:color w:val="000000"/>
              </w:rPr>
              <w:t>-</w:t>
            </w:r>
          </w:p>
          <w:p w:rsidR="003F27C9" w:rsidRDefault="003F27C9" w:rsidP="002C1B04">
            <w:pPr>
              <w:jc w:val="center"/>
              <w:rPr>
                <w:color w:val="000000"/>
              </w:rPr>
            </w:pPr>
            <w:r>
              <w:rPr>
                <w:color w:val="000000"/>
              </w:rPr>
              <w:t>-</w:t>
            </w:r>
          </w:p>
          <w:p w:rsidR="003F27C9" w:rsidRPr="00D92B06" w:rsidRDefault="003F27C9" w:rsidP="002C1B04">
            <w:pPr>
              <w:jc w:val="center"/>
              <w:rPr>
                <w:color w:val="000000"/>
              </w:rPr>
            </w:pPr>
            <w:r>
              <w:rPr>
                <w:color w:val="000000"/>
              </w:rPr>
              <w:t>-</w:t>
            </w:r>
          </w:p>
        </w:tc>
        <w:tc>
          <w:tcPr>
            <w:tcW w:w="1512" w:type="dxa"/>
            <w:shd w:val="clear" w:color="auto" w:fill="auto"/>
          </w:tcPr>
          <w:p w:rsidR="00C90172" w:rsidRDefault="003F27C9" w:rsidP="002C1B04">
            <w:pPr>
              <w:jc w:val="center"/>
              <w:rPr>
                <w:color w:val="000000"/>
              </w:rPr>
            </w:pPr>
            <w:r>
              <w:rPr>
                <w:color w:val="000000"/>
              </w:rPr>
              <w:t>150,0</w:t>
            </w:r>
          </w:p>
          <w:p w:rsidR="003F27C9" w:rsidRDefault="003F27C9" w:rsidP="002C1B04">
            <w:pPr>
              <w:jc w:val="center"/>
              <w:rPr>
                <w:color w:val="000000"/>
              </w:rPr>
            </w:pPr>
            <w:r>
              <w:rPr>
                <w:color w:val="000000"/>
              </w:rPr>
              <w:t>150,0</w:t>
            </w:r>
          </w:p>
          <w:p w:rsidR="003F27C9" w:rsidRPr="00D92B06" w:rsidRDefault="003F27C9" w:rsidP="002C1B04">
            <w:pPr>
              <w:jc w:val="center"/>
              <w:rPr>
                <w:color w:val="000000"/>
              </w:rPr>
            </w:pPr>
            <w:r>
              <w:rPr>
                <w:color w:val="000000"/>
              </w:rPr>
              <w:t>150,0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sidRPr="00D92B06">
              <w:rPr>
                <w:color w:val="000000"/>
              </w:rPr>
              <w:t>Управление образования, образовательные учреждения</w:t>
            </w:r>
          </w:p>
        </w:tc>
        <w:tc>
          <w:tcPr>
            <w:tcW w:w="2409" w:type="dxa"/>
            <w:shd w:val="clear" w:color="auto" w:fill="auto"/>
          </w:tcPr>
          <w:p w:rsidR="00C90172" w:rsidRDefault="00D47978" w:rsidP="002C1B04">
            <w:pPr>
              <w:jc w:val="center"/>
            </w:pPr>
            <w:r>
              <w:rPr>
                <w:color w:val="000000"/>
              </w:rPr>
              <w:t>Поддержка одаренных старшеклассников</w:t>
            </w:r>
          </w:p>
        </w:tc>
      </w:tr>
      <w:tr w:rsidR="00F41983" w:rsidRPr="00D92B06">
        <w:tc>
          <w:tcPr>
            <w:tcW w:w="16018" w:type="dxa"/>
            <w:gridSpan w:val="13"/>
            <w:shd w:val="clear" w:color="auto" w:fill="auto"/>
          </w:tcPr>
          <w:p w:rsidR="00F41983" w:rsidRPr="00A516DF" w:rsidRDefault="00F41983" w:rsidP="00E63226">
            <w:pPr>
              <w:jc w:val="both"/>
              <w:rPr>
                <w:color w:val="000000"/>
              </w:rPr>
            </w:pPr>
            <w:r>
              <w:rPr>
                <w:color w:val="000000"/>
              </w:rPr>
              <w:t>Сохранение и укрепление здоровья обучающихся</w:t>
            </w:r>
          </w:p>
        </w:tc>
      </w:tr>
      <w:tr w:rsidR="008B139F" w:rsidRPr="00D92B06">
        <w:tc>
          <w:tcPr>
            <w:tcW w:w="684" w:type="dxa"/>
            <w:shd w:val="clear" w:color="auto" w:fill="auto"/>
          </w:tcPr>
          <w:p w:rsidR="00C90172" w:rsidRPr="00D92B06" w:rsidRDefault="00C90172" w:rsidP="002C1B04">
            <w:pPr>
              <w:jc w:val="center"/>
              <w:rPr>
                <w:color w:val="000000"/>
              </w:rPr>
            </w:pPr>
            <w:r>
              <w:rPr>
                <w:color w:val="000000"/>
              </w:rPr>
              <w:t>1.1</w:t>
            </w:r>
            <w:r w:rsidR="00B23F34">
              <w:rPr>
                <w:color w:val="000000"/>
              </w:rPr>
              <w:t>1</w:t>
            </w:r>
          </w:p>
        </w:tc>
        <w:tc>
          <w:tcPr>
            <w:tcW w:w="2152" w:type="dxa"/>
            <w:shd w:val="clear" w:color="auto" w:fill="auto"/>
          </w:tcPr>
          <w:p w:rsidR="00C90172" w:rsidRPr="00D92B06" w:rsidRDefault="00C90172" w:rsidP="00E63226">
            <w:pPr>
              <w:jc w:val="both"/>
              <w:rPr>
                <w:color w:val="000000"/>
              </w:rPr>
            </w:pPr>
            <w:r w:rsidRPr="00D92B06">
              <w:rPr>
                <w:color w:val="000000"/>
              </w:rPr>
              <w:t>Смотр-конкурс театрализованных представлений отрядов ЮИД</w:t>
            </w:r>
          </w:p>
        </w:tc>
        <w:tc>
          <w:tcPr>
            <w:tcW w:w="1134" w:type="dxa"/>
            <w:shd w:val="clear" w:color="auto" w:fill="auto"/>
          </w:tcPr>
          <w:p w:rsidR="00F41983" w:rsidRDefault="00F41983" w:rsidP="002C1B04">
            <w:pPr>
              <w:jc w:val="center"/>
              <w:rPr>
                <w:color w:val="000000"/>
              </w:rPr>
            </w:pPr>
            <w:r>
              <w:rPr>
                <w:color w:val="000000"/>
              </w:rPr>
              <w:t>2014</w:t>
            </w:r>
          </w:p>
          <w:p w:rsidR="00F41983" w:rsidRDefault="00F41983"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F41983" w:rsidRDefault="00F41983" w:rsidP="00F41983">
            <w:pPr>
              <w:jc w:val="center"/>
              <w:rPr>
                <w:color w:val="000000"/>
              </w:rPr>
            </w:pPr>
            <w:r>
              <w:rPr>
                <w:color w:val="000000"/>
              </w:rPr>
              <w:t>3,3</w:t>
            </w:r>
          </w:p>
          <w:p w:rsidR="00F41983" w:rsidRDefault="00F41983" w:rsidP="00F41983">
            <w:pPr>
              <w:jc w:val="center"/>
              <w:rPr>
                <w:color w:val="000000"/>
              </w:rPr>
            </w:pPr>
            <w:r>
              <w:rPr>
                <w:color w:val="000000"/>
              </w:rPr>
              <w:t>3,3</w:t>
            </w:r>
          </w:p>
          <w:p w:rsidR="00C90172" w:rsidRPr="00D92B06" w:rsidRDefault="00F41983" w:rsidP="00F41983">
            <w:pPr>
              <w:jc w:val="center"/>
              <w:rPr>
                <w:color w:val="000000"/>
              </w:rPr>
            </w:pPr>
            <w:r>
              <w:rPr>
                <w:color w:val="000000"/>
              </w:rPr>
              <w:t>3,3</w:t>
            </w:r>
          </w:p>
        </w:tc>
        <w:tc>
          <w:tcPr>
            <w:tcW w:w="1439" w:type="dxa"/>
            <w:gridSpan w:val="2"/>
            <w:shd w:val="clear" w:color="auto" w:fill="auto"/>
          </w:tcPr>
          <w:p w:rsidR="00F41983" w:rsidRDefault="00F41983" w:rsidP="002C1B04">
            <w:pPr>
              <w:jc w:val="center"/>
              <w:rPr>
                <w:color w:val="000000"/>
              </w:rPr>
            </w:pPr>
            <w:r>
              <w:rPr>
                <w:color w:val="000000"/>
              </w:rPr>
              <w:t>-</w:t>
            </w:r>
          </w:p>
          <w:p w:rsidR="00F41983" w:rsidRDefault="00F41983" w:rsidP="002C1B04">
            <w:pPr>
              <w:jc w:val="center"/>
              <w:rPr>
                <w:color w:val="000000"/>
              </w:rPr>
            </w:pPr>
            <w:r>
              <w:rPr>
                <w:color w:val="000000"/>
              </w:rPr>
              <w:t>-</w:t>
            </w:r>
          </w:p>
          <w:p w:rsidR="00F41983" w:rsidRPr="00D92B06" w:rsidRDefault="00F41983" w:rsidP="002C1B04">
            <w:pPr>
              <w:jc w:val="center"/>
              <w:rPr>
                <w:color w:val="000000"/>
              </w:rPr>
            </w:pPr>
            <w:r>
              <w:rPr>
                <w:color w:val="000000"/>
              </w:rPr>
              <w:t>-</w:t>
            </w:r>
          </w:p>
        </w:tc>
        <w:tc>
          <w:tcPr>
            <w:tcW w:w="1795" w:type="dxa"/>
            <w:shd w:val="clear" w:color="auto" w:fill="auto"/>
          </w:tcPr>
          <w:p w:rsidR="00C90172" w:rsidRDefault="00F41983" w:rsidP="002C1B04">
            <w:pPr>
              <w:jc w:val="center"/>
              <w:rPr>
                <w:color w:val="000000"/>
              </w:rPr>
            </w:pPr>
            <w:r>
              <w:rPr>
                <w:color w:val="000000"/>
              </w:rPr>
              <w:t>-</w:t>
            </w:r>
          </w:p>
          <w:p w:rsidR="00F41983" w:rsidRDefault="00F41983" w:rsidP="002C1B04">
            <w:pPr>
              <w:jc w:val="center"/>
              <w:rPr>
                <w:color w:val="000000"/>
              </w:rPr>
            </w:pPr>
            <w:r>
              <w:rPr>
                <w:color w:val="000000"/>
              </w:rPr>
              <w:t>-</w:t>
            </w:r>
          </w:p>
          <w:p w:rsidR="00F41983" w:rsidRPr="00D92B06" w:rsidRDefault="00F41983" w:rsidP="002C1B04">
            <w:pPr>
              <w:jc w:val="center"/>
              <w:rPr>
                <w:color w:val="000000"/>
              </w:rPr>
            </w:pPr>
            <w:r>
              <w:rPr>
                <w:color w:val="000000"/>
              </w:rPr>
              <w:t>-</w:t>
            </w:r>
          </w:p>
        </w:tc>
        <w:tc>
          <w:tcPr>
            <w:tcW w:w="1512" w:type="dxa"/>
            <w:shd w:val="clear" w:color="auto" w:fill="auto"/>
          </w:tcPr>
          <w:p w:rsidR="00C90172" w:rsidRDefault="00F41983" w:rsidP="002C1B04">
            <w:pPr>
              <w:jc w:val="center"/>
              <w:rPr>
                <w:color w:val="000000"/>
              </w:rPr>
            </w:pPr>
            <w:r>
              <w:rPr>
                <w:color w:val="000000"/>
              </w:rPr>
              <w:t>3,3</w:t>
            </w:r>
          </w:p>
          <w:p w:rsidR="00F41983" w:rsidRDefault="00F41983" w:rsidP="002C1B04">
            <w:pPr>
              <w:jc w:val="center"/>
              <w:rPr>
                <w:color w:val="000000"/>
              </w:rPr>
            </w:pPr>
            <w:r>
              <w:rPr>
                <w:color w:val="000000"/>
              </w:rPr>
              <w:t>3,3</w:t>
            </w:r>
          </w:p>
          <w:p w:rsidR="00F41983" w:rsidRPr="00D92B06" w:rsidRDefault="00F41983" w:rsidP="002C1B04">
            <w:pPr>
              <w:jc w:val="center"/>
              <w:rPr>
                <w:color w:val="000000"/>
              </w:rPr>
            </w:pPr>
            <w:r>
              <w:rPr>
                <w:color w:val="000000"/>
              </w:rPr>
              <w:t>3,3</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sidRPr="00D92B06">
              <w:rPr>
                <w:color w:val="000000"/>
              </w:rPr>
              <w:t>Управление образования, образовательные учреждения</w:t>
            </w:r>
          </w:p>
        </w:tc>
        <w:tc>
          <w:tcPr>
            <w:tcW w:w="2409" w:type="dxa"/>
            <w:shd w:val="clear" w:color="auto" w:fill="auto"/>
          </w:tcPr>
          <w:p w:rsidR="00C90172" w:rsidRDefault="00725A47" w:rsidP="00725A47">
            <w:pPr>
              <w:jc w:val="center"/>
            </w:pPr>
            <w:r>
              <w:t xml:space="preserve">Повышение информированности обучающихся  и отработка навыков по безопасности жизнедеятельности </w:t>
            </w:r>
          </w:p>
        </w:tc>
      </w:tr>
      <w:tr w:rsidR="008B139F" w:rsidRPr="00D92B06">
        <w:tc>
          <w:tcPr>
            <w:tcW w:w="684" w:type="dxa"/>
            <w:shd w:val="clear" w:color="auto" w:fill="auto"/>
          </w:tcPr>
          <w:p w:rsidR="00C90172" w:rsidRPr="00D92B06" w:rsidRDefault="00C90172" w:rsidP="002C1B04">
            <w:pPr>
              <w:jc w:val="center"/>
              <w:rPr>
                <w:color w:val="000000"/>
              </w:rPr>
            </w:pPr>
            <w:r>
              <w:rPr>
                <w:color w:val="000000"/>
              </w:rPr>
              <w:t>1.1</w:t>
            </w:r>
            <w:r w:rsidR="00B23F34">
              <w:rPr>
                <w:color w:val="000000"/>
              </w:rPr>
              <w:t>2</w:t>
            </w:r>
          </w:p>
        </w:tc>
        <w:tc>
          <w:tcPr>
            <w:tcW w:w="2152" w:type="dxa"/>
            <w:shd w:val="clear" w:color="auto" w:fill="auto"/>
          </w:tcPr>
          <w:p w:rsidR="00C90172" w:rsidRPr="00D92B06" w:rsidRDefault="00C90172" w:rsidP="00E63226">
            <w:pPr>
              <w:jc w:val="both"/>
              <w:rPr>
                <w:color w:val="000000"/>
              </w:rPr>
            </w:pPr>
            <w:r w:rsidRPr="00D92B06">
              <w:rPr>
                <w:color w:val="000000"/>
              </w:rPr>
              <w:t>Окружной конкурс «Безопасное колесо»</w:t>
            </w:r>
          </w:p>
        </w:tc>
        <w:tc>
          <w:tcPr>
            <w:tcW w:w="1134" w:type="dxa"/>
            <w:shd w:val="clear" w:color="auto" w:fill="auto"/>
          </w:tcPr>
          <w:p w:rsidR="00F41983" w:rsidRDefault="00F41983" w:rsidP="002C1B04">
            <w:pPr>
              <w:jc w:val="center"/>
              <w:rPr>
                <w:color w:val="000000"/>
              </w:rPr>
            </w:pPr>
            <w:r>
              <w:rPr>
                <w:color w:val="000000"/>
              </w:rPr>
              <w:t>2014</w:t>
            </w:r>
          </w:p>
          <w:p w:rsidR="00F41983" w:rsidRDefault="00F41983"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F41983" w:rsidP="002C1B04">
            <w:pPr>
              <w:jc w:val="center"/>
              <w:rPr>
                <w:color w:val="000000"/>
              </w:rPr>
            </w:pPr>
            <w:r>
              <w:rPr>
                <w:color w:val="000000"/>
              </w:rPr>
              <w:t>3,3</w:t>
            </w:r>
          </w:p>
          <w:p w:rsidR="00F41983" w:rsidRDefault="00F41983" w:rsidP="002C1B04">
            <w:pPr>
              <w:jc w:val="center"/>
              <w:rPr>
                <w:color w:val="000000"/>
              </w:rPr>
            </w:pPr>
            <w:r>
              <w:rPr>
                <w:color w:val="000000"/>
              </w:rPr>
              <w:t>3,3</w:t>
            </w:r>
          </w:p>
          <w:p w:rsidR="00F41983" w:rsidRPr="00D92B06" w:rsidRDefault="00F41983" w:rsidP="002C1B04">
            <w:pPr>
              <w:jc w:val="center"/>
              <w:rPr>
                <w:color w:val="000000"/>
              </w:rPr>
            </w:pPr>
            <w:r>
              <w:rPr>
                <w:color w:val="000000"/>
              </w:rPr>
              <w:t>3,3</w:t>
            </w:r>
          </w:p>
        </w:tc>
        <w:tc>
          <w:tcPr>
            <w:tcW w:w="1439" w:type="dxa"/>
            <w:gridSpan w:val="2"/>
            <w:shd w:val="clear" w:color="auto" w:fill="auto"/>
          </w:tcPr>
          <w:p w:rsidR="00C90172" w:rsidRDefault="00F41983" w:rsidP="002C1B04">
            <w:pPr>
              <w:jc w:val="center"/>
              <w:rPr>
                <w:color w:val="000000"/>
              </w:rPr>
            </w:pPr>
            <w:r>
              <w:rPr>
                <w:color w:val="000000"/>
              </w:rPr>
              <w:t>-</w:t>
            </w:r>
          </w:p>
          <w:p w:rsidR="00F41983" w:rsidRDefault="00F41983" w:rsidP="002C1B04">
            <w:pPr>
              <w:jc w:val="center"/>
              <w:rPr>
                <w:color w:val="000000"/>
              </w:rPr>
            </w:pPr>
            <w:r>
              <w:rPr>
                <w:color w:val="000000"/>
              </w:rPr>
              <w:t>-</w:t>
            </w:r>
          </w:p>
          <w:p w:rsidR="00F41983" w:rsidRPr="00D92B06" w:rsidRDefault="00F41983" w:rsidP="002C1B04">
            <w:pPr>
              <w:jc w:val="center"/>
              <w:rPr>
                <w:color w:val="000000"/>
              </w:rPr>
            </w:pPr>
            <w:r>
              <w:rPr>
                <w:color w:val="000000"/>
              </w:rPr>
              <w:t>-</w:t>
            </w:r>
          </w:p>
        </w:tc>
        <w:tc>
          <w:tcPr>
            <w:tcW w:w="1795" w:type="dxa"/>
            <w:shd w:val="clear" w:color="auto" w:fill="auto"/>
          </w:tcPr>
          <w:p w:rsidR="00C90172" w:rsidRDefault="00F41983" w:rsidP="002C1B04">
            <w:pPr>
              <w:jc w:val="center"/>
              <w:rPr>
                <w:color w:val="000000"/>
              </w:rPr>
            </w:pPr>
            <w:r>
              <w:rPr>
                <w:color w:val="000000"/>
              </w:rPr>
              <w:t>-</w:t>
            </w:r>
          </w:p>
          <w:p w:rsidR="00F41983" w:rsidRDefault="00F41983" w:rsidP="002C1B04">
            <w:pPr>
              <w:jc w:val="center"/>
              <w:rPr>
                <w:color w:val="000000"/>
              </w:rPr>
            </w:pPr>
            <w:r>
              <w:rPr>
                <w:color w:val="000000"/>
              </w:rPr>
              <w:t>-</w:t>
            </w:r>
          </w:p>
          <w:p w:rsidR="00F41983" w:rsidRPr="00D92B06" w:rsidRDefault="00F41983" w:rsidP="002C1B04">
            <w:pPr>
              <w:jc w:val="center"/>
              <w:rPr>
                <w:color w:val="000000"/>
              </w:rPr>
            </w:pPr>
            <w:r>
              <w:rPr>
                <w:color w:val="000000"/>
              </w:rPr>
              <w:t>-</w:t>
            </w:r>
          </w:p>
        </w:tc>
        <w:tc>
          <w:tcPr>
            <w:tcW w:w="1512" w:type="dxa"/>
            <w:shd w:val="clear" w:color="auto" w:fill="auto"/>
          </w:tcPr>
          <w:p w:rsidR="00C90172" w:rsidRDefault="00F41983" w:rsidP="002C1B04">
            <w:pPr>
              <w:jc w:val="center"/>
              <w:rPr>
                <w:color w:val="000000"/>
              </w:rPr>
            </w:pPr>
            <w:r>
              <w:rPr>
                <w:color w:val="000000"/>
              </w:rPr>
              <w:t>3,3</w:t>
            </w:r>
          </w:p>
          <w:p w:rsidR="00F41983" w:rsidRDefault="00F41983" w:rsidP="002C1B04">
            <w:pPr>
              <w:jc w:val="center"/>
              <w:rPr>
                <w:color w:val="000000"/>
              </w:rPr>
            </w:pPr>
            <w:r>
              <w:rPr>
                <w:color w:val="000000"/>
              </w:rPr>
              <w:t>3,3</w:t>
            </w:r>
          </w:p>
          <w:p w:rsidR="00F41983" w:rsidRPr="00D92B06" w:rsidRDefault="00F41983" w:rsidP="002C1B04">
            <w:pPr>
              <w:jc w:val="center"/>
              <w:rPr>
                <w:color w:val="000000"/>
              </w:rPr>
            </w:pPr>
            <w:r>
              <w:rPr>
                <w:color w:val="000000"/>
              </w:rPr>
              <w:t>3,3</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sidRPr="00D92B06">
              <w:rPr>
                <w:color w:val="000000"/>
              </w:rPr>
              <w:t>Управление образования, образовательные учреждения</w:t>
            </w:r>
          </w:p>
        </w:tc>
        <w:tc>
          <w:tcPr>
            <w:tcW w:w="2409" w:type="dxa"/>
            <w:shd w:val="clear" w:color="auto" w:fill="auto"/>
          </w:tcPr>
          <w:p w:rsidR="00C90172" w:rsidRPr="00D92B06" w:rsidRDefault="00725A47" w:rsidP="002C1B04">
            <w:pPr>
              <w:jc w:val="center"/>
              <w:rPr>
                <w:color w:val="000000"/>
              </w:rPr>
            </w:pPr>
            <w:r>
              <w:t>Повышение информированности обучающихся и отработка навыков  по безопасности жизнедеятельности</w:t>
            </w:r>
          </w:p>
        </w:tc>
      </w:tr>
      <w:tr w:rsidR="008B139F" w:rsidRPr="00D92B06">
        <w:tc>
          <w:tcPr>
            <w:tcW w:w="684" w:type="dxa"/>
            <w:shd w:val="clear" w:color="auto" w:fill="auto"/>
          </w:tcPr>
          <w:p w:rsidR="00C90172" w:rsidRPr="00D92B06" w:rsidRDefault="00C90172" w:rsidP="002C1B04">
            <w:pPr>
              <w:jc w:val="center"/>
              <w:rPr>
                <w:color w:val="000000"/>
              </w:rPr>
            </w:pPr>
            <w:r>
              <w:rPr>
                <w:color w:val="000000"/>
              </w:rPr>
              <w:t>1.1</w:t>
            </w:r>
            <w:r w:rsidR="00B23F34">
              <w:rPr>
                <w:color w:val="000000"/>
              </w:rPr>
              <w:t>3</w:t>
            </w:r>
          </w:p>
        </w:tc>
        <w:tc>
          <w:tcPr>
            <w:tcW w:w="2152" w:type="dxa"/>
            <w:shd w:val="clear" w:color="auto" w:fill="auto"/>
          </w:tcPr>
          <w:p w:rsidR="00C90172" w:rsidRPr="00D92B06" w:rsidRDefault="00C90172" w:rsidP="00E63226">
            <w:pPr>
              <w:jc w:val="both"/>
              <w:rPr>
                <w:color w:val="000000"/>
              </w:rPr>
            </w:pPr>
            <w:r w:rsidRPr="00D92B06">
              <w:rPr>
                <w:color w:val="000000"/>
              </w:rPr>
              <w:t>Окружные соревнования школьников «Школа безопасности»</w:t>
            </w:r>
          </w:p>
        </w:tc>
        <w:tc>
          <w:tcPr>
            <w:tcW w:w="1134" w:type="dxa"/>
            <w:shd w:val="clear" w:color="auto" w:fill="auto"/>
          </w:tcPr>
          <w:p w:rsidR="00F41983" w:rsidRDefault="00F41983" w:rsidP="002C1B04">
            <w:pPr>
              <w:jc w:val="center"/>
              <w:rPr>
                <w:color w:val="000000"/>
              </w:rPr>
            </w:pPr>
            <w:r>
              <w:rPr>
                <w:color w:val="000000"/>
              </w:rPr>
              <w:t>2014</w:t>
            </w:r>
          </w:p>
          <w:p w:rsidR="00F41983" w:rsidRDefault="00F41983"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F41983" w:rsidP="002C1B04">
            <w:pPr>
              <w:jc w:val="center"/>
              <w:rPr>
                <w:color w:val="000000"/>
              </w:rPr>
            </w:pPr>
            <w:r>
              <w:rPr>
                <w:color w:val="000000"/>
              </w:rPr>
              <w:t>4,5</w:t>
            </w:r>
          </w:p>
          <w:p w:rsidR="00F41983" w:rsidRDefault="00F41983" w:rsidP="002C1B04">
            <w:pPr>
              <w:jc w:val="center"/>
              <w:rPr>
                <w:color w:val="000000"/>
              </w:rPr>
            </w:pPr>
            <w:r>
              <w:rPr>
                <w:color w:val="000000"/>
              </w:rPr>
              <w:t>4,5</w:t>
            </w:r>
          </w:p>
          <w:p w:rsidR="00F41983" w:rsidRPr="00D92B06" w:rsidRDefault="00F41983" w:rsidP="002C1B04">
            <w:pPr>
              <w:jc w:val="center"/>
              <w:rPr>
                <w:color w:val="000000"/>
              </w:rPr>
            </w:pPr>
            <w:r>
              <w:rPr>
                <w:color w:val="000000"/>
              </w:rPr>
              <w:t>4,5</w:t>
            </w:r>
          </w:p>
        </w:tc>
        <w:tc>
          <w:tcPr>
            <w:tcW w:w="1439" w:type="dxa"/>
            <w:gridSpan w:val="2"/>
            <w:shd w:val="clear" w:color="auto" w:fill="auto"/>
          </w:tcPr>
          <w:p w:rsidR="00C90172" w:rsidRDefault="00F41983" w:rsidP="002C1B04">
            <w:pPr>
              <w:jc w:val="center"/>
              <w:rPr>
                <w:color w:val="000000"/>
              </w:rPr>
            </w:pPr>
            <w:r>
              <w:rPr>
                <w:color w:val="000000"/>
              </w:rPr>
              <w:t>-</w:t>
            </w:r>
          </w:p>
          <w:p w:rsidR="00F41983" w:rsidRDefault="00F41983" w:rsidP="002C1B04">
            <w:pPr>
              <w:jc w:val="center"/>
              <w:rPr>
                <w:color w:val="000000"/>
              </w:rPr>
            </w:pPr>
            <w:r>
              <w:rPr>
                <w:color w:val="000000"/>
              </w:rPr>
              <w:t>-</w:t>
            </w:r>
          </w:p>
          <w:p w:rsidR="00F41983" w:rsidRPr="00D92B06" w:rsidRDefault="00F41983" w:rsidP="002C1B04">
            <w:pPr>
              <w:jc w:val="center"/>
              <w:rPr>
                <w:color w:val="000000"/>
              </w:rPr>
            </w:pPr>
            <w:r>
              <w:rPr>
                <w:color w:val="000000"/>
              </w:rPr>
              <w:t>-</w:t>
            </w:r>
          </w:p>
        </w:tc>
        <w:tc>
          <w:tcPr>
            <w:tcW w:w="1795" w:type="dxa"/>
            <w:shd w:val="clear" w:color="auto" w:fill="auto"/>
          </w:tcPr>
          <w:p w:rsidR="00C90172" w:rsidRDefault="00F41983" w:rsidP="002C1B04">
            <w:pPr>
              <w:jc w:val="center"/>
              <w:rPr>
                <w:color w:val="000000"/>
              </w:rPr>
            </w:pPr>
            <w:r>
              <w:rPr>
                <w:color w:val="000000"/>
              </w:rPr>
              <w:t>-</w:t>
            </w:r>
          </w:p>
          <w:p w:rsidR="00F41983" w:rsidRDefault="00F41983" w:rsidP="002C1B04">
            <w:pPr>
              <w:jc w:val="center"/>
              <w:rPr>
                <w:color w:val="000000"/>
              </w:rPr>
            </w:pPr>
            <w:r>
              <w:rPr>
                <w:color w:val="000000"/>
              </w:rPr>
              <w:t>-</w:t>
            </w:r>
          </w:p>
          <w:p w:rsidR="00F41983" w:rsidRPr="00D92B06" w:rsidRDefault="00F41983" w:rsidP="002C1B04">
            <w:pPr>
              <w:jc w:val="center"/>
              <w:rPr>
                <w:color w:val="000000"/>
              </w:rPr>
            </w:pPr>
            <w:r>
              <w:rPr>
                <w:color w:val="000000"/>
              </w:rPr>
              <w:t>-</w:t>
            </w:r>
          </w:p>
        </w:tc>
        <w:tc>
          <w:tcPr>
            <w:tcW w:w="1512" w:type="dxa"/>
            <w:shd w:val="clear" w:color="auto" w:fill="auto"/>
          </w:tcPr>
          <w:p w:rsidR="00C90172" w:rsidRDefault="00F41983" w:rsidP="002C1B04">
            <w:pPr>
              <w:jc w:val="center"/>
              <w:rPr>
                <w:color w:val="000000"/>
              </w:rPr>
            </w:pPr>
            <w:r>
              <w:rPr>
                <w:color w:val="000000"/>
              </w:rPr>
              <w:t>4,5</w:t>
            </w:r>
          </w:p>
          <w:p w:rsidR="00F41983" w:rsidRDefault="00AD278E" w:rsidP="002C1B04">
            <w:pPr>
              <w:jc w:val="center"/>
              <w:rPr>
                <w:color w:val="000000"/>
              </w:rPr>
            </w:pPr>
            <w:r>
              <w:rPr>
                <w:color w:val="000000"/>
              </w:rPr>
              <w:t>4,</w:t>
            </w:r>
            <w:r w:rsidR="00F41983">
              <w:rPr>
                <w:color w:val="000000"/>
              </w:rPr>
              <w:t>5</w:t>
            </w:r>
          </w:p>
          <w:p w:rsidR="00F41983" w:rsidRPr="00D92B06" w:rsidRDefault="00F41983" w:rsidP="002C1B04">
            <w:pPr>
              <w:jc w:val="center"/>
              <w:rPr>
                <w:color w:val="000000"/>
              </w:rPr>
            </w:pPr>
            <w:r>
              <w:rPr>
                <w:color w:val="000000"/>
              </w:rPr>
              <w:t>4,5</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sidRPr="00D92B06">
              <w:rPr>
                <w:color w:val="000000"/>
              </w:rPr>
              <w:t>Управление образования, образовательные учреждения</w:t>
            </w:r>
          </w:p>
        </w:tc>
        <w:tc>
          <w:tcPr>
            <w:tcW w:w="2409" w:type="dxa"/>
            <w:shd w:val="clear" w:color="auto" w:fill="auto"/>
          </w:tcPr>
          <w:p w:rsidR="00C90172" w:rsidRPr="00D92B06" w:rsidRDefault="00725A47" w:rsidP="002C1B04">
            <w:pPr>
              <w:jc w:val="center"/>
              <w:rPr>
                <w:color w:val="000000"/>
              </w:rPr>
            </w:pPr>
            <w:r>
              <w:t>Повышение информированности обучающихся и отработка навыков  по безопасности жизнедеятельности</w:t>
            </w:r>
          </w:p>
        </w:tc>
      </w:tr>
      <w:tr w:rsidR="00F322AE" w:rsidRPr="00D92B06">
        <w:tc>
          <w:tcPr>
            <w:tcW w:w="16018" w:type="dxa"/>
            <w:gridSpan w:val="13"/>
            <w:shd w:val="clear" w:color="auto" w:fill="auto"/>
          </w:tcPr>
          <w:p w:rsidR="00F322AE" w:rsidRPr="00D92B06" w:rsidRDefault="00F322AE" w:rsidP="00E63226">
            <w:pPr>
              <w:jc w:val="both"/>
              <w:rPr>
                <w:color w:val="000000"/>
              </w:rPr>
            </w:pPr>
            <w:r>
              <w:rPr>
                <w:color w:val="000000"/>
              </w:rPr>
              <w:t>Совершенствование содержания и воспитания в образовательном процессе, внедрение новых форм взаимодействия с родителями</w:t>
            </w:r>
          </w:p>
        </w:tc>
      </w:tr>
      <w:tr w:rsidR="008B139F" w:rsidRPr="00D92B06">
        <w:trPr>
          <w:trHeight w:val="70"/>
        </w:trPr>
        <w:tc>
          <w:tcPr>
            <w:tcW w:w="684" w:type="dxa"/>
            <w:shd w:val="clear" w:color="auto" w:fill="auto"/>
          </w:tcPr>
          <w:p w:rsidR="00C90172" w:rsidRPr="00D92B06" w:rsidRDefault="00C90172" w:rsidP="002C1B04">
            <w:pPr>
              <w:jc w:val="center"/>
              <w:rPr>
                <w:color w:val="000000"/>
              </w:rPr>
            </w:pPr>
            <w:r>
              <w:rPr>
                <w:color w:val="000000"/>
              </w:rPr>
              <w:t>1.1</w:t>
            </w:r>
            <w:r w:rsidR="00B23F34">
              <w:rPr>
                <w:color w:val="000000"/>
              </w:rPr>
              <w:t>4</w:t>
            </w:r>
          </w:p>
        </w:tc>
        <w:tc>
          <w:tcPr>
            <w:tcW w:w="2152" w:type="dxa"/>
            <w:shd w:val="clear" w:color="auto" w:fill="auto"/>
          </w:tcPr>
          <w:p w:rsidR="0085414A" w:rsidRDefault="0085414A" w:rsidP="00E63226">
            <w:pPr>
              <w:jc w:val="both"/>
              <w:rPr>
                <w:color w:val="000000"/>
              </w:rPr>
            </w:pPr>
            <w:r>
              <w:rPr>
                <w:color w:val="000000"/>
              </w:rPr>
              <w:t xml:space="preserve"> Организация  работы опытно-экспериментальных  площадок областного уровня: </w:t>
            </w:r>
          </w:p>
          <w:p w:rsidR="00C90172" w:rsidRPr="00D92B06" w:rsidRDefault="00C90172" w:rsidP="00E63226">
            <w:pPr>
              <w:jc w:val="both"/>
              <w:rPr>
                <w:color w:val="000000"/>
              </w:rPr>
            </w:pPr>
            <w:r>
              <w:rPr>
                <w:color w:val="000000"/>
              </w:rPr>
              <w:t>-</w:t>
            </w:r>
            <w:r w:rsidRPr="00D92B06">
              <w:rPr>
                <w:color w:val="000000"/>
              </w:rPr>
              <w:t>средняя школа №8 «Разработка и апробация системы критериев и показателей эффективности деятельности образовательного учреждения по обеспечению воспитания и социализации учащихся в условиях реализации ФГОС»</w:t>
            </w:r>
          </w:p>
          <w:p w:rsidR="00C90172" w:rsidRDefault="00C90172" w:rsidP="00E63226">
            <w:pPr>
              <w:jc w:val="both"/>
              <w:rPr>
                <w:color w:val="000000"/>
              </w:rPr>
            </w:pPr>
            <w:r w:rsidRPr="00D92B06">
              <w:rPr>
                <w:color w:val="000000"/>
              </w:rPr>
              <w:t>-средняя школа № 20 «</w:t>
            </w:r>
            <w:r>
              <w:rPr>
                <w:color w:val="000000"/>
              </w:rPr>
              <w:t>Проектирование условий и механизмов реализации гражданского  становления личности учащихся»</w:t>
            </w:r>
          </w:p>
          <w:p w:rsidR="00C90172" w:rsidRPr="00D92B06" w:rsidRDefault="009865AF" w:rsidP="009865AF">
            <w:pPr>
              <w:jc w:val="both"/>
              <w:rPr>
                <w:color w:val="000000"/>
              </w:rPr>
            </w:pPr>
            <w:r>
              <w:rPr>
                <w:color w:val="000000"/>
              </w:rPr>
              <w:t>-средняя школа №3</w:t>
            </w:r>
            <w:r w:rsidR="00C90172">
              <w:rPr>
                <w:color w:val="000000"/>
              </w:rPr>
              <w:t xml:space="preserve"> «</w:t>
            </w:r>
            <w:r>
              <w:rPr>
                <w:color w:val="000000"/>
              </w:rPr>
              <w:t>Модель формирования исследовательской культуры педагога в рамках образовательной организации</w:t>
            </w:r>
            <w:r w:rsidR="00C90172">
              <w:rPr>
                <w:color w:val="000000"/>
              </w:rPr>
              <w:t>»</w:t>
            </w:r>
          </w:p>
        </w:tc>
        <w:tc>
          <w:tcPr>
            <w:tcW w:w="1134" w:type="dxa"/>
            <w:shd w:val="clear" w:color="auto" w:fill="auto"/>
          </w:tcPr>
          <w:p w:rsidR="00F41983" w:rsidRDefault="00F41983" w:rsidP="002C1B04">
            <w:pPr>
              <w:jc w:val="center"/>
              <w:rPr>
                <w:color w:val="000000"/>
              </w:rPr>
            </w:pPr>
          </w:p>
          <w:p w:rsidR="00F41983" w:rsidRDefault="00F41983" w:rsidP="002C1B04">
            <w:pPr>
              <w:jc w:val="center"/>
              <w:rPr>
                <w:color w:val="000000"/>
              </w:rPr>
            </w:pPr>
            <w:r>
              <w:rPr>
                <w:color w:val="000000"/>
              </w:rPr>
              <w:t>2014</w:t>
            </w:r>
          </w:p>
          <w:p w:rsidR="00F41983" w:rsidRDefault="00F41983" w:rsidP="002C1B04">
            <w:pPr>
              <w:jc w:val="center"/>
              <w:rPr>
                <w:color w:val="000000"/>
              </w:rPr>
            </w:pPr>
            <w:r>
              <w:rPr>
                <w:color w:val="000000"/>
              </w:rPr>
              <w:t>2015</w:t>
            </w:r>
          </w:p>
          <w:p w:rsidR="00C90172" w:rsidRDefault="00C90172" w:rsidP="002C1B04">
            <w:pPr>
              <w:jc w:val="center"/>
              <w:rPr>
                <w:color w:val="000000"/>
              </w:rPr>
            </w:pPr>
            <w:r>
              <w:rPr>
                <w:color w:val="000000"/>
              </w:rPr>
              <w:t>2016</w:t>
            </w: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BA7BAD" w:rsidRDefault="00BA7BAD" w:rsidP="00F41983">
            <w:pPr>
              <w:jc w:val="center"/>
              <w:rPr>
                <w:color w:val="000000"/>
              </w:rPr>
            </w:pPr>
          </w:p>
          <w:p w:rsidR="00BA7BAD" w:rsidRDefault="00BA7BAD" w:rsidP="00F41983">
            <w:pPr>
              <w:jc w:val="center"/>
              <w:rPr>
                <w:color w:val="000000"/>
              </w:rPr>
            </w:pPr>
          </w:p>
          <w:p w:rsidR="00BA7BAD" w:rsidRDefault="00BA7BAD" w:rsidP="00F41983">
            <w:pPr>
              <w:jc w:val="center"/>
              <w:rPr>
                <w:color w:val="000000"/>
              </w:rPr>
            </w:pPr>
          </w:p>
          <w:p w:rsidR="00BA7BAD" w:rsidRDefault="00BA7BAD" w:rsidP="00F41983">
            <w:pPr>
              <w:jc w:val="center"/>
              <w:rPr>
                <w:color w:val="000000"/>
              </w:rPr>
            </w:pPr>
          </w:p>
          <w:p w:rsidR="00BA7BAD" w:rsidRDefault="00BA7BAD" w:rsidP="00F41983">
            <w:pPr>
              <w:jc w:val="center"/>
              <w:rPr>
                <w:color w:val="000000"/>
              </w:rPr>
            </w:pPr>
          </w:p>
          <w:p w:rsidR="00BA7BAD" w:rsidRDefault="00BA7BAD" w:rsidP="00F41983">
            <w:pPr>
              <w:jc w:val="center"/>
              <w:rPr>
                <w:color w:val="000000"/>
              </w:rPr>
            </w:pPr>
          </w:p>
          <w:p w:rsidR="00BA7BAD" w:rsidRDefault="00BA7BAD" w:rsidP="00F41983">
            <w:pPr>
              <w:jc w:val="center"/>
              <w:rPr>
                <w:color w:val="000000"/>
              </w:rPr>
            </w:pPr>
          </w:p>
          <w:p w:rsidR="00BA7BAD" w:rsidRDefault="00BA7BAD" w:rsidP="00F41983">
            <w:pPr>
              <w:jc w:val="center"/>
              <w:rPr>
                <w:color w:val="000000"/>
              </w:rPr>
            </w:pPr>
          </w:p>
          <w:p w:rsidR="00BA7BAD" w:rsidRDefault="00BA7BAD" w:rsidP="00F41983">
            <w:pPr>
              <w:jc w:val="center"/>
              <w:rPr>
                <w:color w:val="000000"/>
              </w:rPr>
            </w:pPr>
          </w:p>
          <w:p w:rsidR="00BA7BAD" w:rsidRDefault="00BA7BAD" w:rsidP="00F41983">
            <w:pPr>
              <w:jc w:val="center"/>
              <w:rPr>
                <w:color w:val="000000"/>
              </w:rPr>
            </w:pPr>
          </w:p>
          <w:p w:rsidR="009865AF" w:rsidRDefault="009865AF" w:rsidP="00F41983">
            <w:pPr>
              <w:jc w:val="center"/>
              <w:rPr>
                <w:color w:val="000000"/>
              </w:rPr>
            </w:pPr>
          </w:p>
          <w:p w:rsidR="009865AF" w:rsidRDefault="009865AF" w:rsidP="00F41983">
            <w:pPr>
              <w:jc w:val="center"/>
              <w:rPr>
                <w:color w:val="000000"/>
              </w:rPr>
            </w:pPr>
          </w:p>
          <w:p w:rsidR="00F41983" w:rsidRDefault="00F41983" w:rsidP="00F41983">
            <w:pPr>
              <w:jc w:val="center"/>
              <w:rPr>
                <w:color w:val="000000"/>
              </w:rPr>
            </w:pPr>
            <w:r>
              <w:rPr>
                <w:color w:val="000000"/>
              </w:rPr>
              <w:t>2014</w:t>
            </w:r>
          </w:p>
          <w:p w:rsidR="00F41983" w:rsidRDefault="00F41983" w:rsidP="00F41983">
            <w:pPr>
              <w:jc w:val="center"/>
              <w:rPr>
                <w:color w:val="000000"/>
              </w:rPr>
            </w:pPr>
            <w:r>
              <w:rPr>
                <w:color w:val="000000"/>
              </w:rPr>
              <w:t>2015</w:t>
            </w:r>
          </w:p>
          <w:p w:rsidR="00F41983" w:rsidRDefault="00F41983" w:rsidP="00F41983">
            <w:pPr>
              <w:jc w:val="center"/>
              <w:rPr>
                <w:color w:val="000000"/>
              </w:rPr>
            </w:pPr>
            <w:r>
              <w:rPr>
                <w:color w:val="000000"/>
              </w:rPr>
              <w:t>2016</w:t>
            </w:r>
          </w:p>
          <w:p w:rsidR="00F41983" w:rsidRDefault="00F41983" w:rsidP="00F41983">
            <w:pPr>
              <w:jc w:val="center"/>
              <w:rPr>
                <w:color w:val="000000"/>
              </w:rPr>
            </w:pPr>
          </w:p>
          <w:p w:rsidR="00F41983" w:rsidRDefault="00F41983" w:rsidP="00F41983">
            <w:pPr>
              <w:jc w:val="center"/>
              <w:rPr>
                <w:color w:val="000000"/>
              </w:rPr>
            </w:pPr>
          </w:p>
          <w:p w:rsidR="00F41983" w:rsidRDefault="00F41983" w:rsidP="00F41983">
            <w:pPr>
              <w:jc w:val="center"/>
              <w:rPr>
                <w:color w:val="000000"/>
              </w:rPr>
            </w:pPr>
          </w:p>
          <w:p w:rsidR="00F41983" w:rsidRDefault="00F41983" w:rsidP="00F41983">
            <w:pPr>
              <w:jc w:val="center"/>
              <w:rPr>
                <w:color w:val="000000"/>
              </w:rPr>
            </w:pPr>
          </w:p>
          <w:p w:rsidR="00F41983" w:rsidRDefault="00F41983" w:rsidP="00F41983">
            <w:pPr>
              <w:jc w:val="center"/>
              <w:rPr>
                <w:color w:val="000000"/>
              </w:rPr>
            </w:pPr>
          </w:p>
          <w:p w:rsidR="009865AF" w:rsidRDefault="009865AF" w:rsidP="009865AF">
            <w:pPr>
              <w:rPr>
                <w:color w:val="000000"/>
              </w:rPr>
            </w:pPr>
          </w:p>
          <w:p w:rsidR="00F41983" w:rsidRDefault="00F41983" w:rsidP="00153D37">
            <w:pPr>
              <w:jc w:val="center"/>
              <w:rPr>
                <w:color w:val="000000"/>
              </w:rPr>
            </w:pPr>
            <w:r>
              <w:rPr>
                <w:color w:val="000000"/>
              </w:rPr>
              <w:t>2014</w:t>
            </w:r>
          </w:p>
          <w:p w:rsidR="00F41983" w:rsidRDefault="00F41983" w:rsidP="00153D37">
            <w:pPr>
              <w:jc w:val="center"/>
              <w:rPr>
                <w:color w:val="000000"/>
              </w:rPr>
            </w:pPr>
            <w:r>
              <w:rPr>
                <w:color w:val="000000"/>
              </w:rPr>
              <w:t>2015</w:t>
            </w:r>
          </w:p>
          <w:p w:rsidR="00F41983" w:rsidRDefault="00F41983" w:rsidP="00153D37">
            <w:pPr>
              <w:jc w:val="center"/>
              <w:rPr>
                <w:color w:val="000000"/>
              </w:rPr>
            </w:pPr>
            <w:r>
              <w:rPr>
                <w:color w:val="000000"/>
              </w:rPr>
              <w:t>2016</w:t>
            </w:r>
          </w:p>
          <w:p w:rsidR="00F41983" w:rsidRPr="00D92B06" w:rsidRDefault="00F41983" w:rsidP="009865AF">
            <w:pPr>
              <w:rPr>
                <w:color w:val="000000"/>
              </w:rPr>
            </w:pPr>
          </w:p>
        </w:tc>
        <w:tc>
          <w:tcPr>
            <w:tcW w:w="1559" w:type="dxa"/>
            <w:gridSpan w:val="2"/>
            <w:shd w:val="clear" w:color="auto" w:fill="auto"/>
          </w:tcPr>
          <w:p w:rsidR="00BA7BAD" w:rsidRDefault="00BA7BAD" w:rsidP="002C1B04">
            <w:pPr>
              <w:jc w:val="center"/>
              <w:rPr>
                <w:color w:val="000000"/>
              </w:rPr>
            </w:pPr>
          </w:p>
          <w:p w:rsidR="00C90172" w:rsidRDefault="00BA7BAD" w:rsidP="00BA7BAD">
            <w:pPr>
              <w:jc w:val="center"/>
            </w:pPr>
            <w:r>
              <w:t>132,0</w:t>
            </w:r>
          </w:p>
          <w:p w:rsidR="00BA7BAD" w:rsidRDefault="00BA7BAD" w:rsidP="00BA7BAD">
            <w:pPr>
              <w:jc w:val="center"/>
            </w:pPr>
            <w:r>
              <w:t>132,0</w:t>
            </w:r>
          </w:p>
          <w:p w:rsidR="00BA7BAD" w:rsidRDefault="00BA7BAD" w:rsidP="00BA7BAD">
            <w:pPr>
              <w:jc w:val="center"/>
            </w:pPr>
            <w:r>
              <w:t>132,0</w:t>
            </w: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r>
              <w:t>81,4</w:t>
            </w:r>
          </w:p>
          <w:p w:rsidR="009865AF" w:rsidRDefault="009865AF" w:rsidP="00BA7BAD">
            <w:pPr>
              <w:jc w:val="center"/>
            </w:pPr>
            <w:r>
              <w:t>81,4</w:t>
            </w:r>
          </w:p>
          <w:p w:rsidR="009865AF" w:rsidRDefault="009865AF" w:rsidP="00BA7BAD">
            <w:pPr>
              <w:jc w:val="center"/>
            </w:pPr>
            <w:r>
              <w:t>81,4</w:t>
            </w: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p>
          <w:p w:rsidR="009865AF" w:rsidRDefault="009865AF" w:rsidP="00BA7BAD">
            <w:pPr>
              <w:jc w:val="center"/>
            </w:pPr>
            <w:r>
              <w:t>120,0</w:t>
            </w:r>
          </w:p>
          <w:p w:rsidR="009865AF" w:rsidRDefault="009865AF" w:rsidP="00BA7BAD">
            <w:pPr>
              <w:jc w:val="center"/>
            </w:pPr>
            <w:r>
              <w:t>120,0</w:t>
            </w:r>
          </w:p>
          <w:p w:rsidR="009865AF" w:rsidRDefault="009865AF" w:rsidP="00BA7BAD">
            <w:pPr>
              <w:jc w:val="center"/>
            </w:pPr>
            <w:r>
              <w:t>120,0</w:t>
            </w:r>
          </w:p>
          <w:p w:rsidR="009865AF" w:rsidRPr="00BA7BAD" w:rsidRDefault="009865AF" w:rsidP="00BA7BAD">
            <w:pPr>
              <w:jc w:val="center"/>
            </w:pPr>
          </w:p>
        </w:tc>
        <w:tc>
          <w:tcPr>
            <w:tcW w:w="1439" w:type="dxa"/>
            <w:gridSpan w:val="2"/>
            <w:shd w:val="clear" w:color="auto" w:fill="auto"/>
          </w:tcPr>
          <w:p w:rsidR="00C90172" w:rsidRDefault="00C90172" w:rsidP="002C1B04">
            <w:pPr>
              <w:jc w:val="center"/>
              <w:rPr>
                <w:color w:val="000000"/>
              </w:rPr>
            </w:pPr>
          </w:p>
          <w:p w:rsidR="00BA7BAD" w:rsidRDefault="00BA7BAD" w:rsidP="002C1B04">
            <w:pPr>
              <w:jc w:val="center"/>
              <w:rPr>
                <w:color w:val="000000"/>
              </w:rPr>
            </w:pPr>
            <w:r>
              <w:rPr>
                <w:color w:val="000000"/>
              </w:rPr>
              <w:t>-</w:t>
            </w:r>
          </w:p>
          <w:p w:rsidR="00BA7BAD" w:rsidRDefault="00BA7BAD" w:rsidP="002C1B04">
            <w:pPr>
              <w:jc w:val="center"/>
              <w:rPr>
                <w:color w:val="000000"/>
              </w:rPr>
            </w:pPr>
            <w:r>
              <w:rPr>
                <w:color w:val="000000"/>
              </w:rPr>
              <w:t>-</w:t>
            </w:r>
          </w:p>
          <w:p w:rsidR="00BA7BAD" w:rsidRPr="00D92B06" w:rsidRDefault="00BA7BAD" w:rsidP="002C1B04">
            <w:pPr>
              <w:jc w:val="center"/>
              <w:rPr>
                <w:color w:val="000000"/>
              </w:rPr>
            </w:pPr>
            <w:r>
              <w:rPr>
                <w:color w:val="000000"/>
              </w:rPr>
              <w:t>-</w:t>
            </w:r>
          </w:p>
        </w:tc>
        <w:tc>
          <w:tcPr>
            <w:tcW w:w="1795" w:type="dxa"/>
            <w:shd w:val="clear" w:color="auto" w:fill="auto"/>
          </w:tcPr>
          <w:p w:rsidR="00C90172" w:rsidRDefault="00C90172" w:rsidP="002C1B04">
            <w:pPr>
              <w:jc w:val="center"/>
              <w:rPr>
                <w:color w:val="000000"/>
              </w:rPr>
            </w:pPr>
          </w:p>
          <w:p w:rsidR="00BA7BAD" w:rsidRDefault="00BA7BAD" w:rsidP="002C1B04">
            <w:pPr>
              <w:jc w:val="center"/>
              <w:rPr>
                <w:color w:val="000000"/>
              </w:rPr>
            </w:pPr>
            <w:r>
              <w:rPr>
                <w:color w:val="000000"/>
              </w:rPr>
              <w:t>-</w:t>
            </w:r>
          </w:p>
          <w:p w:rsidR="00BA7BAD" w:rsidRDefault="00BA7BAD" w:rsidP="002C1B04">
            <w:pPr>
              <w:jc w:val="center"/>
              <w:rPr>
                <w:color w:val="000000"/>
              </w:rPr>
            </w:pPr>
            <w:r>
              <w:rPr>
                <w:color w:val="000000"/>
              </w:rPr>
              <w:t>-</w:t>
            </w:r>
          </w:p>
          <w:p w:rsidR="00BA7BAD" w:rsidRPr="00D92B06" w:rsidRDefault="00BA7BAD" w:rsidP="002C1B04">
            <w:pPr>
              <w:jc w:val="center"/>
              <w:rPr>
                <w:color w:val="000000"/>
              </w:rPr>
            </w:pPr>
            <w:r>
              <w:rPr>
                <w:color w:val="000000"/>
              </w:rPr>
              <w:t>-</w:t>
            </w:r>
          </w:p>
        </w:tc>
        <w:tc>
          <w:tcPr>
            <w:tcW w:w="1512" w:type="dxa"/>
            <w:shd w:val="clear" w:color="auto" w:fill="auto"/>
          </w:tcPr>
          <w:p w:rsidR="00BA7BAD" w:rsidRDefault="00BA7BAD" w:rsidP="00BA7BAD">
            <w:pPr>
              <w:jc w:val="center"/>
              <w:rPr>
                <w:color w:val="000000"/>
              </w:rPr>
            </w:pPr>
          </w:p>
          <w:p w:rsidR="00BA7BAD" w:rsidRDefault="00BA7BAD" w:rsidP="00BA7BAD">
            <w:pPr>
              <w:jc w:val="center"/>
              <w:rPr>
                <w:color w:val="000000"/>
              </w:rPr>
            </w:pPr>
            <w:r>
              <w:rPr>
                <w:color w:val="000000"/>
              </w:rPr>
              <w:t>132,0</w:t>
            </w:r>
          </w:p>
          <w:p w:rsidR="00BA7BAD" w:rsidRDefault="00BA7BAD" w:rsidP="00BA7BAD">
            <w:pPr>
              <w:jc w:val="center"/>
              <w:rPr>
                <w:color w:val="000000"/>
              </w:rPr>
            </w:pPr>
            <w:r>
              <w:rPr>
                <w:color w:val="000000"/>
              </w:rPr>
              <w:t>132,0</w:t>
            </w:r>
          </w:p>
          <w:p w:rsidR="00BA7BAD" w:rsidRDefault="00BA7BAD" w:rsidP="00BA7BAD">
            <w:pPr>
              <w:jc w:val="center"/>
              <w:rPr>
                <w:color w:val="000000"/>
              </w:rPr>
            </w:pPr>
            <w:r>
              <w:rPr>
                <w:color w:val="000000"/>
              </w:rPr>
              <w:t>132,0</w:t>
            </w: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r>
              <w:rPr>
                <w:color w:val="000000"/>
              </w:rPr>
              <w:t>81,4</w:t>
            </w:r>
          </w:p>
          <w:p w:rsidR="009865AF" w:rsidRDefault="009865AF" w:rsidP="00BA7BAD">
            <w:pPr>
              <w:jc w:val="center"/>
              <w:rPr>
                <w:color w:val="000000"/>
              </w:rPr>
            </w:pPr>
            <w:r>
              <w:rPr>
                <w:color w:val="000000"/>
              </w:rPr>
              <w:t>81,4</w:t>
            </w:r>
          </w:p>
          <w:p w:rsidR="009865AF" w:rsidRDefault="009865AF" w:rsidP="00BA7BAD">
            <w:pPr>
              <w:jc w:val="center"/>
              <w:rPr>
                <w:color w:val="000000"/>
              </w:rPr>
            </w:pPr>
            <w:r>
              <w:rPr>
                <w:color w:val="000000"/>
              </w:rPr>
              <w:t>81,4</w:t>
            </w: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BA7BAD">
            <w:pPr>
              <w:jc w:val="center"/>
              <w:rPr>
                <w:color w:val="000000"/>
              </w:rPr>
            </w:pPr>
          </w:p>
          <w:p w:rsidR="009865AF" w:rsidRDefault="009865AF" w:rsidP="009865AF">
            <w:pPr>
              <w:jc w:val="center"/>
              <w:rPr>
                <w:color w:val="000000"/>
              </w:rPr>
            </w:pPr>
            <w:r>
              <w:rPr>
                <w:color w:val="000000"/>
              </w:rPr>
              <w:t>120,0</w:t>
            </w:r>
          </w:p>
          <w:p w:rsidR="009865AF" w:rsidRDefault="009865AF" w:rsidP="009865AF">
            <w:pPr>
              <w:jc w:val="center"/>
              <w:rPr>
                <w:color w:val="000000"/>
              </w:rPr>
            </w:pPr>
            <w:r>
              <w:rPr>
                <w:color w:val="000000"/>
              </w:rPr>
              <w:t>120,0</w:t>
            </w:r>
          </w:p>
          <w:p w:rsidR="009865AF" w:rsidRPr="00D92B06" w:rsidRDefault="009865AF" w:rsidP="009865AF">
            <w:pPr>
              <w:jc w:val="center"/>
              <w:rPr>
                <w:color w:val="000000"/>
              </w:rPr>
            </w:pPr>
            <w:r>
              <w:rPr>
                <w:color w:val="000000"/>
              </w:rPr>
              <w:t>120,0</w:t>
            </w:r>
          </w:p>
        </w:tc>
        <w:tc>
          <w:tcPr>
            <w:tcW w:w="1607" w:type="dxa"/>
            <w:gridSpan w:val="2"/>
            <w:shd w:val="clear" w:color="auto" w:fill="auto"/>
          </w:tcPr>
          <w:p w:rsidR="00C90172" w:rsidRDefault="00C90172" w:rsidP="002C1B04">
            <w:pPr>
              <w:jc w:val="center"/>
              <w:rPr>
                <w:color w:val="000000"/>
              </w:rPr>
            </w:pPr>
          </w:p>
          <w:p w:rsidR="00BA7BAD" w:rsidRDefault="00BA7BAD" w:rsidP="002C1B04">
            <w:pPr>
              <w:jc w:val="center"/>
              <w:rPr>
                <w:color w:val="000000"/>
              </w:rPr>
            </w:pPr>
            <w:r>
              <w:rPr>
                <w:color w:val="000000"/>
              </w:rPr>
              <w:t>-</w:t>
            </w:r>
          </w:p>
          <w:p w:rsidR="00BA7BAD" w:rsidRDefault="00BA7BAD" w:rsidP="002C1B04">
            <w:pPr>
              <w:jc w:val="center"/>
              <w:rPr>
                <w:color w:val="000000"/>
              </w:rPr>
            </w:pPr>
            <w:r>
              <w:rPr>
                <w:color w:val="000000"/>
              </w:rPr>
              <w:t>-</w:t>
            </w:r>
          </w:p>
          <w:p w:rsidR="00BA7BAD" w:rsidRPr="00D92B06" w:rsidRDefault="00BA7BAD" w:rsidP="002C1B04">
            <w:pPr>
              <w:jc w:val="center"/>
              <w:rPr>
                <w:color w:val="000000"/>
              </w:rPr>
            </w:pPr>
            <w:r>
              <w:rPr>
                <w:color w:val="000000"/>
              </w:rPr>
              <w:t>-</w:t>
            </w: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C90172" w:rsidRPr="00D92B06" w:rsidRDefault="00725A47" w:rsidP="002C1B04">
            <w:pPr>
              <w:jc w:val="center"/>
              <w:rPr>
                <w:color w:val="000000"/>
              </w:rPr>
            </w:pPr>
            <w:r>
              <w:rPr>
                <w:color w:val="000000"/>
              </w:rPr>
              <w:t>Повышение качества образования</w:t>
            </w:r>
          </w:p>
        </w:tc>
      </w:tr>
      <w:tr w:rsidR="008B139F" w:rsidRPr="00D92B06">
        <w:tc>
          <w:tcPr>
            <w:tcW w:w="684" w:type="dxa"/>
            <w:shd w:val="clear" w:color="auto" w:fill="auto"/>
          </w:tcPr>
          <w:p w:rsidR="00C90172" w:rsidRPr="00D92B06" w:rsidRDefault="00B23F34" w:rsidP="002C1B04">
            <w:pPr>
              <w:jc w:val="center"/>
              <w:rPr>
                <w:color w:val="000000"/>
              </w:rPr>
            </w:pPr>
            <w:r>
              <w:rPr>
                <w:color w:val="000000"/>
              </w:rPr>
              <w:t>1.15</w:t>
            </w:r>
          </w:p>
        </w:tc>
        <w:tc>
          <w:tcPr>
            <w:tcW w:w="2152" w:type="dxa"/>
            <w:shd w:val="clear" w:color="auto" w:fill="auto"/>
          </w:tcPr>
          <w:p w:rsidR="00C90172" w:rsidRDefault="00C90172" w:rsidP="00E63226">
            <w:pPr>
              <w:jc w:val="both"/>
              <w:rPr>
                <w:color w:val="000000"/>
              </w:rPr>
            </w:pPr>
            <w:r w:rsidRPr="00D92B06">
              <w:rPr>
                <w:color w:val="000000"/>
              </w:rPr>
              <w:t>Организационно-массовые мероприятия:</w:t>
            </w:r>
          </w:p>
          <w:p w:rsidR="00C90172" w:rsidRPr="00D92B06" w:rsidRDefault="00C90172" w:rsidP="00E63226">
            <w:pPr>
              <w:jc w:val="both"/>
              <w:rPr>
                <w:color w:val="000000"/>
              </w:rPr>
            </w:pPr>
          </w:p>
          <w:p w:rsidR="00C90172" w:rsidRDefault="00C90172" w:rsidP="00E63226">
            <w:pPr>
              <w:jc w:val="both"/>
              <w:rPr>
                <w:color w:val="000000"/>
              </w:rPr>
            </w:pPr>
            <w:r w:rsidRPr="00D92B06">
              <w:rPr>
                <w:color w:val="000000"/>
              </w:rPr>
              <w:t>-месячник «Служу Отечеству»;</w:t>
            </w:r>
          </w:p>
          <w:p w:rsidR="00C90172" w:rsidRDefault="00C90172" w:rsidP="00E63226">
            <w:pPr>
              <w:jc w:val="both"/>
              <w:rPr>
                <w:color w:val="000000"/>
              </w:rPr>
            </w:pPr>
          </w:p>
          <w:p w:rsidR="00F41983" w:rsidRPr="00D92B06" w:rsidRDefault="00F41983" w:rsidP="00E63226">
            <w:pPr>
              <w:jc w:val="both"/>
              <w:rPr>
                <w:color w:val="000000"/>
              </w:rPr>
            </w:pPr>
          </w:p>
          <w:p w:rsidR="00C90172" w:rsidRDefault="00C90172" w:rsidP="00E63226">
            <w:pPr>
              <w:jc w:val="both"/>
              <w:rPr>
                <w:color w:val="000000"/>
              </w:rPr>
            </w:pPr>
            <w:r w:rsidRPr="00D92B06">
              <w:rPr>
                <w:color w:val="000000"/>
              </w:rPr>
              <w:t>-окружная военно-спортивная игра «Зарница»;</w:t>
            </w:r>
          </w:p>
          <w:p w:rsidR="00C90172" w:rsidRPr="00D92B06" w:rsidRDefault="00C90172" w:rsidP="00E63226">
            <w:pPr>
              <w:jc w:val="both"/>
              <w:rPr>
                <w:color w:val="000000"/>
              </w:rPr>
            </w:pPr>
          </w:p>
          <w:p w:rsidR="00C90172" w:rsidRDefault="00C90172" w:rsidP="00E63226">
            <w:pPr>
              <w:jc w:val="both"/>
              <w:rPr>
                <w:color w:val="000000"/>
              </w:rPr>
            </w:pPr>
            <w:r w:rsidRPr="00D92B06">
              <w:rPr>
                <w:color w:val="000000"/>
              </w:rPr>
              <w:t xml:space="preserve">-окружные конкурсы </w:t>
            </w:r>
            <w:r>
              <w:rPr>
                <w:color w:val="000000"/>
              </w:rPr>
              <w:t xml:space="preserve">«Семья года», </w:t>
            </w:r>
            <w:r w:rsidRPr="00D92B06">
              <w:rPr>
                <w:color w:val="000000"/>
              </w:rPr>
              <w:t>«</w:t>
            </w:r>
            <w:r>
              <w:rPr>
                <w:color w:val="000000"/>
              </w:rPr>
              <w:t>Отцовство-долг и дар»</w:t>
            </w:r>
          </w:p>
          <w:p w:rsidR="00C90172" w:rsidRPr="00D92B06" w:rsidRDefault="00C90172" w:rsidP="00E63226">
            <w:pPr>
              <w:jc w:val="both"/>
              <w:rPr>
                <w:color w:val="000000"/>
              </w:rPr>
            </w:pPr>
          </w:p>
          <w:p w:rsidR="00C90172" w:rsidRDefault="00C90172" w:rsidP="00E63226">
            <w:pPr>
              <w:jc w:val="both"/>
              <w:rPr>
                <w:color w:val="000000"/>
              </w:rPr>
            </w:pPr>
            <w:r w:rsidRPr="00D92B06">
              <w:rPr>
                <w:color w:val="000000"/>
              </w:rPr>
              <w:t>-окружной празд</w:t>
            </w:r>
            <w:r>
              <w:rPr>
                <w:color w:val="000000"/>
              </w:rPr>
              <w:t>ник «</w:t>
            </w:r>
            <w:r w:rsidRPr="00D92B06">
              <w:rPr>
                <w:color w:val="000000"/>
              </w:rPr>
              <w:t>Лето-это маленькая жизнь»;</w:t>
            </w:r>
          </w:p>
          <w:p w:rsidR="00C90172" w:rsidRPr="00D92B06" w:rsidRDefault="00C90172" w:rsidP="00E63226">
            <w:pPr>
              <w:jc w:val="both"/>
              <w:rPr>
                <w:color w:val="000000"/>
              </w:rPr>
            </w:pPr>
          </w:p>
          <w:p w:rsidR="00C90172" w:rsidRPr="00D92B06" w:rsidRDefault="00C90172" w:rsidP="00E63226">
            <w:pPr>
              <w:jc w:val="both"/>
              <w:rPr>
                <w:color w:val="000000"/>
              </w:rPr>
            </w:pPr>
            <w:r w:rsidRPr="00D92B06">
              <w:rPr>
                <w:color w:val="000000"/>
              </w:rPr>
              <w:t>-Декада, посвященная Дню матери</w:t>
            </w:r>
          </w:p>
        </w:tc>
        <w:tc>
          <w:tcPr>
            <w:tcW w:w="1134" w:type="dxa"/>
            <w:shd w:val="clear" w:color="auto" w:fill="auto"/>
          </w:tcPr>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r>
              <w:rPr>
                <w:color w:val="000000"/>
              </w:rPr>
              <w:t>2014</w:t>
            </w:r>
          </w:p>
          <w:p w:rsidR="00F41983" w:rsidRDefault="00F41983" w:rsidP="002C1B04">
            <w:pPr>
              <w:jc w:val="center"/>
              <w:rPr>
                <w:color w:val="000000"/>
              </w:rPr>
            </w:pPr>
            <w:r>
              <w:rPr>
                <w:color w:val="000000"/>
              </w:rPr>
              <w:t>2015</w:t>
            </w:r>
          </w:p>
          <w:p w:rsidR="00C90172" w:rsidRDefault="00C90172" w:rsidP="002C1B04">
            <w:pPr>
              <w:jc w:val="center"/>
              <w:rPr>
                <w:color w:val="000000"/>
              </w:rPr>
            </w:pPr>
            <w:r>
              <w:rPr>
                <w:color w:val="000000"/>
              </w:rPr>
              <w:t>2016</w:t>
            </w:r>
          </w:p>
          <w:p w:rsidR="004C23D4" w:rsidRDefault="004C23D4" w:rsidP="002C1B04">
            <w:pPr>
              <w:jc w:val="center"/>
              <w:rPr>
                <w:color w:val="000000"/>
              </w:rPr>
            </w:pPr>
          </w:p>
          <w:p w:rsidR="004C23D4" w:rsidRDefault="004C23D4" w:rsidP="004C23D4">
            <w:pPr>
              <w:jc w:val="center"/>
              <w:rPr>
                <w:color w:val="000000"/>
              </w:rPr>
            </w:pPr>
            <w:r>
              <w:rPr>
                <w:color w:val="000000"/>
              </w:rPr>
              <w:t>2014</w:t>
            </w:r>
          </w:p>
          <w:p w:rsidR="004C23D4" w:rsidRDefault="004C23D4" w:rsidP="004C23D4">
            <w:pPr>
              <w:jc w:val="center"/>
              <w:rPr>
                <w:color w:val="000000"/>
              </w:rPr>
            </w:pPr>
            <w:r>
              <w:rPr>
                <w:color w:val="000000"/>
              </w:rPr>
              <w:t>2015</w:t>
            </w:r>
          </w:p>
          <w:p w:rsidR="004C23D4" w:rsidRDefault="004C23D4" w:rsidP="004C23D4">
            <w:pPr>
              <w:jc w:val="center"/>
              <w:rPr>
                <w:color w:val="000000"/>
              </w:rPr>
            </w:pPr>
            <w:r>
              <w:rPr>
                <w:color w:val="000000"/>
              </w:rPr>
              <w:t>2016</w:t>
            </w:r>
          </w:p>
          <w:p w:rsidR="004C23D4" w:rsidRDefault="004C23D4" w:rsidP="004C23D4">
            <w:pPr>
              <w:jc w:val="center"/>
              <w:rPr>
                <w:color w:val="000000"/>
              </w:rPr>
            </w:pPr>
          </w:p>
          <w:p w:rsidR="004C23D4" w:rsidRDefault="004C23D4" w:rsidP="004C23D4">
            <w:pPr>
              <w:jc w:val="center"/>
              <w:rPr>
                <w:color w:val="000000"/>
              </w:rPr>
            </w:pPr>
            <w:r>
              <w:rPr>
                <w:color w:val="000000"/>
              </w:rPr>
              <w:t>2014</w:t>
            </w:r>
          </w:p>
          <w:p w:rsidR="004C23D4" w:rsidRDefault="004C23D4" w:rsidP="004C23D4">
            <w:pPr>
              <w:jc w:val="center"/>
              <w:rPr>
                <w:color w:val="000000"/>
              </w:rPr>
            </w:pPr>
            <w:r>
              <w:rPr>
                <w:color w:val="000000"/>
              </w:rPr>
              <w:t>2015</w:t>
            </w:r>
          </w:p>
          <w:p w:rsidR="004C23D4" w:rsidRDefault="004C23D4" w:rsidP="004C23D4">
            <w:pPr>
              <w:jc w:val="center"/>
              <w:rPr>
                <w:color w:val="000000"/>
              </w:rPr>
            </w:pPr>
            <w:r>
              <w:rPr>
                <w:color w:val="000000"/>
              </w:rPr>
              <w:t>2016</w:t>
            </w:r>
          </w:p>
          <w:p w:rsidR="004C23D4" w:rsidRDefault="004C23D4" w:rsidP="004C23D4">
            <w:pPr>
              <w:jc w:val="center"/>
              <w:rPr>
                <w:color w:val="000000"/>
              </w:rPr>
            </w:pPr>
          </w:p>
          <w:p w:rsidR="004C23D4" w:rsidRDefault="004C23D4" w:rsidP="004C23D4">
            <w:pPr>
              <w:jc w:val="center"/>
              <w:rPr>
                <w:color w:val="000000"/>
              </w:rPr>
            </w:pPr>
          </w:p>
          <w:p w:rsidR="004C23D4" w:rsidRDefault="004C23D4" w:rsidP="004C23D4">
            <w:pPr>
              <w:jc w:val="center"/>
              <w:rPr>
                <w:color w:val="000000"/>
              </w:rPr>
            </w:pPr>
          </w:p>
          <w:p w:rsidR="004C23D4" w:rsidRDefault="004C23D4" w:rsidP="004C23D4">
            <w:pPr>
              <w:jc w:val="center"/>
              <w:rPr>
                <w:color w:val="000000"/>
              </w:rPr>
            </w:pPr>
            <w:r>
              <w:rPr>
                <w:color w:val="000000"/>
              </w:rPr>
              <w:t>2014</w:t>
            </w:r>
          </w:p>
          <w:p w:rsidR="004C23D4" w:rsidRDefault="004C23D4" w:rsidP="004C23D4">
            <w:pPr>
              <w:jc w:val="center"/>
              <w:rPr>
                <w:color w:val="000000"/>
              </w:rPr>
            </w:pPr>
            <w:r>
              <w:rPr>
                <w:color w:val="000000"/>
              </w:rPr>
              <w:t>2015</w:t>
            </w:r>
          </w:p>
          <w:p w:rsidR="004C23D4" w:rsidRPr="00D92B06" w:rsidRDefault="004C23D4" w:rsidP="004C23D4">
            <w:pPr>
              <w:jc w:val="center"/>
              <w:rPr>
                <w:color w:val="000000"/>
              </w:rPr>
            </w:pPr>
            <w:r>
              <w:rPr>
                <w:color w:val="000000"/>
              </w:rPr>
              <w:t>2016</w:t>
            </w:r>
          </w:p>
        </w:tc>
        <w:tc>
          <w:tcPr>
            <w:tcW w:w="1559" w:type="dxa"/>
            <w:gridSpan w:val="2"/>
            <w:shd w:val="clear" w:color="auto" w:fill="auto"/>
          </w:tcPr>
          <w:p w:rsidR="00C90172" w:rsidRDefault="00C90172"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r>
              <w:rPr>
                <w:color w:val="000000"/>
              </w:rPr>
              <w:t>6,4</w:t>
            </w:r>
          </w:p>
          <w:p w:rsidR="00F41983" w:rsidRDefault="00F41983" w:rsidP="002C1B04">
            <w:pPr>
              <w:jc w:val="center"/>
              <w:rPr>
                <w:color w:val="000000"/>
              </w:rPr>
            </w:pPr>
            <w:r>
              <w:rPr>
                <w:color w:val="000000"/>
              </w:rPr>
              <w:t>6,4</w:t>
            </w:r>
          </w:p>
          <w:p w:rsidR="00F41983" w:rsidRDefault="00F41983" w:rsidP="002C1B04">
            <w:pPr>
              <w:jc w:val="center"/>
              <w:rPr>
                <w:color w:val="000000"/>
              </w:rPr>
            </w:pPr>
            <w:r>
              <w:rPr>
                <w:color w:val="000000"/>
              </w:rPr>
              <w:t>6,4</w:t>
            </w:r>
          </w:p>
          <w:p w:rsidR="004C23D4" w:rsidRDefault="004C23D4" w:rsidP="002C1B04">
            <w:pPr>
              <w:jc w:val="center"/>
              <w:rPr>
                <w:color w:val="000000"/>
              </w:rPr>
            </w:pPr>
          </w:p>
          <w:p w:rsidR="004C23D4" w:rsidRDefault="004C23D4" w:rsidP="002C1B04">
            <w:pPr>
              <w:jc w:val="center"/>
              <w:rPr>
                <w:color w:val="000000"/>
              </w:rPr>
            </w:pPr>
            <w:r>
              <w:rPr>
                <w:color w:val="000000"/>
              </w:rPr>
              <w:t>4,8</w:t>
            </w:r>
          </w:p>
          <w:p w:rsidR="004C23D4" w:rsidRDefault="004C23D4" w:rsidP="002C1B04">
            <w:pPr>
              <w:jc w:val="center"/>
              <w:rPr>
                <w:color w:val="000000"/>
              </w:rPr>
            </w:pPr>
            <w:r>
              <w:rPr>
                <w:color w:val="000000"/>
              </w:rPr>
              <w:t>4,8</w:t>
            </w:r>
          </w:p>
          <w:p w:rsidR="004C23D4" w:rsidRDefault="004C23D4" w:rsidP="002C1B04">
            <w:pPr>
              <w:jc w:val="center"/>
              <w:rPr>
                <w:color w:val="000000"/>
              </w:rPr>
            </w:pPr>
            <w:r>
              <w:rPr>
                <w:color w:val="000000"/>
              </w:rPr>
              <w:t>4,8</w:t>
            </w:r>
          </w:p>
          <w:p w:rsidR="004C23D4" w:rsidRDefault="004C23D4" w:rsidP="002C1B04">
            <w:pPr>
              <w:jc w:val="center"/>
              <w:rPr>
                <w:color w:val="000000"/>
              </w:rPr>
            </w:pPr>
          </w:p>
          <w:p w:rsidR="004C23D4" w:rsidRDefault="004C23D4" w:rsidP="002C1B04">
            <w:pPr>
              <w:jc w:val="center"/>
              <w:rPr>
                <w:color w:val="000000"/>
              </w:rPr>
            </w:pPr>
            <w:r>
              <w:rPr>
                <w:color w:val="000000"/>
              </w:rPr>
              <w:t>19,4</w:t>
            </w:r>
          </w:p>
          <w:p w:rsidR="004C23D4" w:rsidRDefault="004C23D4" w:rsidP="002C1B04">
            <w:pPr>
              <w:jc w:val="center"/>
              <w:rPr>
                <w:color w:val="000000"/>
              </w:rPr>
            </w:pPr>
            <w:r>
              <w:rPr>
                <w:color w:val="000000"/>
              </w:rPr>
              <w:t>19,4</w:t>
            </w:r>
          </w:p>
          <w:p w:rsidR="004C23D4" w:rsidRDefault="004C23D4" w:rsidP="002C1B04">
            <w:pPr>
              <w:jc w:val="center"/>
              <w:rPr>
                <w:color w:val="000000"/>
              </w:rPr>
            </w:pPr>
            <w:r>
              <w:rPr>
                <w:color w:val="000000"/>
              </w:rPr>
              <w:t>19,4</w:t>
            </w:r>
          </w:p>
          <w:p w:rsidR="004C23D4" w:rsidRDefault="004C23D4" w:rsidP="002C1B04">
            <w:pPr>
              <w:jc w:val="center"/>
              <w:rPr>
                <w:color w:val="000000"/>
              </w:rPr>
            </w:pPr>
          </w:p>
          <w:p w:rsidR="004C23D4" w:rsidRDefault="004C23D4" w:rsidP="002C1B04">
            <w:pPr>
              <w:jc w:val="center"/>
              <w:rPr>
                <w:color w:val="000000"/>
              </w:rPr>
            </w:pPr>
          </w:p>
          <w:p w:rsidR="004C23D4" w:rsidRDefault="004C23D4" w:rsidP="002C1B04">
            <w:pPr>
              <w:jc w:val="center"/>
              <w:rPr>
                <w:color w:val="000000"/>
              </w:rPr>
            </w:pPr>
          </w:p>
          <w:p w:rsidR="004C23D4" w:rsidRDefault="004C23D4" w:rsidP="002C1B04">
            <w:pPr>
              <w:jc w:val="center"/>
              <w:rPr>
                <w:color w:val="000000"/>
              </w:rPr>
            </w:pPr>
            <w:r>
              <w:rPr>
                <w:color w:val="000000"/>
              </w:rPr>
              <w:t>5,0</w:t>
            </w:r>
          </w:p>
          <w:p w:rsidR="004C23D4" w:rsidRDefault="004C23D4" w:rsidP="002C1B04">
            <w:pPr>
              <w:jc w:val="center"/>
              <w:rPr>
                <w:color w:val="000000"/>
              </w:rPr>
            </w:pPr>
            <w:r>
              <w:rPr>
                <w:color w:val="000000"/>
              </w:rPr>
              <w:t>5,0</w:t>
            </w:r>
          </w:p>
          <w:p w:rsidR="00523223" w:rsidRPr="00D92B06" w:rsidRDefault="00523223" w:rsidP="002C1B04">
            <w:pPr>
              <w:jc w:val="center"/>
              <w:rPr>
                <w:color w:val="000000"/>
              </w:rPr>
            </w:pPr>
            <w:r>
              <w:rPr>
                <w:color w:val="000000"/>
              </w:rPr>
              <w:t>5,0</w:t>
            </w:r>
          </w:p>
        </w:tc>
        <w:tc>
          <w:tcPr>
            <w:tcW w:w="1439" w:type="dxa"/>
            <w:gridSpan w:val="2"/>
            <w:shd w:val="clear" w:color="auto" w:fill="auto"/>
          </w:tcPr>
          <w:p w:rsidR="00C90172" w:rsidRDefault="00C90172"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r>
              <w:rPr>
                <w:color w:val="000000"/>
              </w:rPr>
              <w:t>-</w:t>
            </w:r>
          </w:p>
          <w:p w:rsidR="00F41983" w:rsidRDefault="00F41983" w:rsidP="002C1B04">
            <w:pPr>
              <w:jc w:val="center"/>
              <w:rPr>
                <w:color w:val="000000"/>
              </w:rPr>
            </w:pPr>
            <w:r>
              <w:rPr>
                <w:color w:val="000000"/>
              </w:rPr>
              <w:t>-</w:t>
            </w:r>
          </w:p>
          <w:p w:rsidR="00F41983" w:rsidRDefault="00F41983" w:rsidP="002C1B04">
            <w:pPr>
              <w:jc w:val="center"/>
              <w:rPr>
                <w:color w:val="000000"/>
              </w:rPr>
            </w:pPr>
            <w:r>
              <w:rPr>
                <w:color w:val="000000"/>
              </w:rPr>
              <w:t>-</w:t>
            </w:r>
          </w:p>
          <w:p w:rsidR="004C23D4" w:rsidRDefault="004C23D4" w:rsidP="002C1B04">
            <w:pPr>
              <w:jc w:val="center"/>
              <w:rPr>
                <w:color w:val="000000"/>
              </w:rPr>
            </w:pPr>
          </w:p>
          <w:p w:rsidR="004C23D4" w:rsidRDefault="004C23D4" w:rsidP="002C1B04">
            <w:pPr>
              <w:jc w:val="center"/>
              <w:rPr>
                <w:color w:val="000000"/>
              </w:rPr>
            </w:pPr>
            <w:r>
              <w:rPr>
                <w:color w:val="000000"/>
              </w:rPr>
              <w:t>-</w:t>
            </w:r>
          </w:p>
          <w:p w:rsidR="004C23D4" w:rsidRDefault="004C23D4" w:rsidP="002C1B04">
            <w:pPr>
              <w:jc w:val="center"/>
              <w:rPr>
                <w:color w:val="000000"/>
              </w:rPr>
            </w:pPr>
            <w:r>
              <w:rPr>
                <w:color w:val="000000"/>
              </w:rPr>
              <w:t>-</w:t>
            </w:r>
          </w:p>
          <w:p w:rsidR="004C23D4" w:rsidRDefault="004C23D4" w:rsidP="002C1B04">
            <w:pPr>
              <w:jc w:val="center"/>
              <w:rPr>
                <w:color w:val="000000"/>
              </w:rPr>
            </w:pPr>
            <w:r>
              <w:rPr>
                <w:color w:val="000000"/>
              </w:rPr>
              <w:t>-</w:t>
            </w:r>
          </w:p>
          <w:p w:rsidR="004C23D4" w:rsidRDefault="004C23D4" w:rsidP="002C1B04">
            <w:pPr>
              <w:jc w:val="center"/>
              <w:rPr>
                <w:color w:val="000000"/>
              </w:rPr>
            </w:pPr>
          </w:p>
          <w:p w:rsidR="004C23D4" w:rsidRDefault="004C23D4" w:rsidP="002C1B04">
            <w:pPr>
              <w:jc w:val="center"/>
              <w:rPr>
                <w:color w:val="000000"/>
              </w:rPr>
            </w:pPr>
            <w:r>
              <w:rPr>
                <w:color w:val="000000"/>
              </w:rPr>
              <w:t>-</w:t>
            </w:r>
          </w:p>
          <w:p w:rsidR="004C23D4" w:rsidRDefault="004C23D4" w:rsidP="002C1B04">
            <w:pPr>
              <w:jc w:val="center"/>
              <w:rPr>
                <w:color w:val="000000"/>
              </w:rPr>
            </w:pPr>
            <w:r>
              <w:rPr>
                <w:color w:val="000000"/>
              </w:rPr>
              <w:t>-</w:t>
            </w:r>
          </w:p>
          <w:p w:rsidR="004C23D4" w:rsidRDefault="004C23D4" w:rsidP="002C1B04">
            <w:pPr>
              <w:jc w:val="center"/>
              <w:rPr>
                <w:color w:val="000000"/>
              </w:rPr>
            </w:pPr>
            <w:r>
              <w:rPr>
                <w:color w:val="000000"/>
              </w:rPr>
              <w:t>-</w:t>
            </w:r>
          </w:p>
          <w:p w:rsidR="00523223" w:rsidRDefault="00523223" w:rsidP="002C1B04">
            <w:pPr>
              <w:jc w:val="center"/>
              <w:rPr>
                <w:color w:val="000000"/>
              </w:rPr>
            </w:pPr>
          </w:p>
          <w:p w:rsidR="00523223" w:rsidRDefault="00523223" w:rsidP="002C1B04">
            <w:pPr>
              <w:jc w:val="center"/>
              <w:rPr>
                <w:color w:val="000000"/>
              </w:rPr>
            </w:pPr>
          </w:p>
          <w:p w:rsidR="00523223" w:rsidRDefault="00523223" w:rsidP="002C1B04">
            <w:pPr>
              <w:jc w:val="center"/>
              <w:rPr>
                <w:color w:val="000000"/>
              </w:rPr>
            </w:pPr>
          </w:p>
          <w:p w:rsidR="00523223" w:rsidRDefault="00523223" w:rsidP="002C1B04">
            <w:pPr>
              <w:jc w:val="center"/>
              <w:rPr>
                <w:color w:val="000000"/>
              </w:rPr>
            </w:pPr>
            <w:r>
              <w:rPr>
                <w:color w:val="000000"/>
              </w:rPr>
              <w:t>-</w:t>
            </w:r>
          </w:p>
          <w:p w:rsidR="00523223" w:rsidRDefault="00523223" w:rsidP="002C1B04">
            <w:pPr>
              <w:jc w:val="center"/>
              <w:rPr>
                <w:color w:val="000000"/>
              </w:rPr>
            </w:pPr>
            <w:r>
              <w:rPr>
                <w:color w:val="000000"/>
              </w:rPr>
              <w:t>-</w:t>
            </w:r>
          </w:p>
          <w:p w:rsidR="00523223" w:rsidRPr="00D92B06" w:rsidRDefault="00523223" w:rsidP="002C1B04">
            <w:pPr>
              <w:jc w:val="center"/>
              <w:rPr>
                <w:color w:val="000000"/>
              </w:rPr>
            </w:pPr>
            <w:r>
              <w:rPr>
                <w:color w:val="000000"/>
              </w:rPr>
              <w:t>-</w:t>
            </w:r>
          </w:p>
        </w:tc>
        <w:tc>
          <w:tcPr>
            <w:tcW w:w="1795" w:type="dxa"/>
            <w:shd w:val="clear" w:color="auto" w:fill="auto"/>
          </w:tcPr>
          <w:p w:rsidR="00C90172" w:rsidRDefault="00C90172"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r>
              <w:rPr>
                <w:color w:val="000000"/>
              </w:rPr>
              <w:t>-</w:t>
            </w:r>
          </w:p>
          <w:p w:rsidR="00F41983" w:rsidRDefault="00F41983" w:rsidP="002C1B04">
            <w:pPr>
              <w:jc w:val="center"/>
              <w:rPr>
                <w:color w:val="000000"/>
              </w:rPr>
            </w:pPr>
            <w:r>
              <w:rPr>
                <w:color w:val="000000"/>
              </w:rPr>
              <w:t>-</w:t>
            </w:r>
          </w:p>
          <w:p w:rsidR="00F41983" w:rsidRDefault="00F41983" w:rsidP="002C1B04">
            <w:pPr>
              <w:jc w:val="center"/>
              <w:rPr>
                <w:color w:val="000000"/>
              </w:rPr>
            </w:pPr>
            <w:r>
              <w:rPr>
                <w:color w:val="000000"/>
              </w:rPr>
              <w:t>-</w:t>
            </w:r>
          </w:p>
          <w:p w:rsidR="004C23D4" w:rsidRDefault="004C23D4" w:rsidP="002C1B04">
            <w:pPr>
              <w:jc w:val="center"/>
              <w:rPr>
                <w:color w:val="000000"/>
              </w:rPr>
            </w:pPr>
          </w:p>
          <w:p w:rsidR="004C23D4" w:rsidRDefault="004C23D4" w:rsidP="002C1B04">
            <w:pPr>
              <w:jc w:val="center"/>
              <w:rPr>
                <w:color w:val="000000"/>
              </w:rPr>
            </w:pPr>
            <w:r>
              <w:rPr>
                <w:color w:val="000000"/>
              </w:rPr>
              <w:t>-</w:t>
            </w:r>
          </w:p>
          <w:p w:rsidR="004C23D4" w:rsidRDefault="004C23D4" w:rsidP="002C1B04">
            <w:pPr>
              <w:jc w:val="center"/>
              <w:rPr>
                <w:color w:val="000000"/>
              </w:rPr>
            </w:pPr>
            <w:r>
              <w:rPr>
                <w:color w:val="000000"/>
              </w:rPr>
              <w:t>-</w:t>
            </w:r>
          </w:p>
          <w:p w:rsidR="004C23D4" w:rsidRDefault="004C23D4" w:rsidP="002C1B04">
            <w:pPr>
              <w:jc w:val="center"/>
              <w:rPr>
                <w:color w:val="000000"/>
              </w:rPr>
            </w:pPr>
            <w:r>
              <w:rPr>
                <w:color w:val="000000"/>
              </w:rPr>
              <w:t>-</w:t>
            </w:r>
          </w:p>
          <w:p w:rsidR="004C23D4" w:rsidRDefault="004C23D4" w:rsidP="002C1B04">
            <w:pPr>
              <w:jc w:val="center"/>
              <w:rPr>
                <w:color w:val="000000"/>
              </w:rPr>
            </w:pPr>
          </w:p>
          <w:p w:rsidR="004C23D4" w:rsidRDefault="004C23D4" w:rsidP="002C1B04">
            <w:pPr>
              <w:jc w:val="center"/>
              <w:rPr>
                <w:color w:val="000000"/>
              </w:rPr>
            </w:pPr>
            <w:r>
              <w:rPr>
                <w:color w:val="000000"/>
              </w:rPr>
              <w:t>-</w:t>
            </w:r>
          </w:p>
          <w:p w:rsidR="004C23D4" w:rsidRDefault="004C23D4" w:rsidP="002C1B04">
            <w:pPr>
              <w:jc w:val="center"/>
              <w:rPr>
                <w:color w:val="000000"/>
              </w:rPr>
            </w:pPr>
            <w:r>
              <w:rPr>
                <w:color w:val="000000"/>
              </w:rPr>
              <w:t>-</w:t>
            </w:r>
          </w:p>
          <w:p w:rsidR="004C23D4" w:rsidRDefault="004C23D4" w:rsidP="002C1B04">
            <w:pPr>
              <w:jc w:val="center"/>
              <w:rPr>
                <w:color w:val="000000"/>
              </w:rPr>
            </w:pPr>
            <w:r>
              <w:rPr>
                <w:color w:val="000000"/>
              </w:rPr>
              <w:t>-</w:t>
            </w:r>
          </w:p>
          <w:p w:rsidR="00523223" w:rsidRDefault="00523223" w:rsidP="002C1B04">
            <w:pPr>
              <w:jc w:val="center"/>
              <w:rPr>
                <w:color w:val="000000"/>
              </w:rPr>
            </w:pPr>
          </w:p>
          <w:p w:rsidR="00523223" w:rsidRDefault="00523223" w:rsidP="002C1B04">
            <w:pPr>
              <w:jc w:val="center"/>
              <w:rPr>
                <w:color w:val="000000"/>
              </w:rPr>
            </w:pPr>
          </w:p>
          <w:p w:rsidR="00523223" w:rsidRDefault="00523223" w:rsidP="002C1B04">
            <w:pPr>
              <w:jc w:val="center"/>
              <w:rPr>
                <w:color w:val="000000"/>
              </w:rPr>
            </w:pPr>
          </w:p>
          <w:p w:rsidR="00523223" w:rsidRDefault="00523223" w:rsidP="002C1B04">
            <w:pPr>
              <w:jc w:val="center"/>
              <w:rPr>
                <w:color w:val="000000"/>
              </w:rPr>
            </w:pPr>
            <w:r>
              <w:rPr>
                <w:color w:val="000000"/>
              </w:rPr>
              <w:t>-</w:t>
            </w:r>
          </w:p>
          <w:p w:rsidR="00523223" w:rsidRDefault="00523223" w:rsidP="002C1B04">
            <w:pPr>
              <w:jc w:val="center"/>
              <w:rPr>
                <w:color w:val="000000"/>
              </w:rPr>
            </w:pPr>
            <w:r>
              <w:rPr>
                <w:color w:val="000000"/>
              </w:rPr>
              <w:t>-</w:t>
            </w:r>
          </w:p>
          <w:p w:rsidR="00523223" w:rsidRDefault="00523223" w:rsidP="002C1B04">
            <w:pPr>
              <w:jc w:val="center"/>
              <w:rPr>
                <w:color w:val="000000"/>
              </w:rPr>
            </w:pPr>
            <w:r>
              <w:rPr>
                <w:color w:val="000000"/>
              </w:rPr>
              <w:t>-</w:t>
            </w:r>
          </w:p>
          <w:p w:rsidR="004C23D4" w:rsidRDefault="004C23D4" w:rsidP="002C1B04">
            <w:pPr>
              <w:jc w:val="center"/>
              <w:rPr>
                <w:color w:val="000000"/>
              </w:rPr>
            </w:pPr>
          </w:p>
          <w:p w:rsidR="004C23D4" w:rsidRDefault="004C23D4" w:rsidP="002C1B04">
            <w:pPr>
              <w:jc w:val="center"/>
              <w:rPr>
                <w:color w:val="000000"/>
              </w:rPr>
            </w:pPr>
          </w:p>
          <w:p w:rsidR="00F41983" w:rsidRPr="00D92B06" w:rsidRDefault="00F41983" w:rsidP="002C1B04">
            <w:pPr>
              <w:jc w:val="center"/>
              <w:rPr>
                <w:color w:val="000000"/>
              </w:rPr>
            </w:pPr>
          </w:p>
        </w:tc>
        <w:tc>
          <w:tcPr>
            <w:tcW w:w="1512" w:type="dxa"/>
            <w:shd w:val="clear" w:color="auto" w:fill="auto"/>
          </w:tcPr>
          <w:p w:rsidR="00C90172" w:rsidRDefault="00C90172"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p>
          <w:p w:rsidR="00F41983" w:rsidRDefault="00F41983" w:rsidP="002C1B04">
            <w:pPr>
              <w:jc w:val="center"/>
              <w:rPr>
                <w:color w:val="000000"/>
              </w:rPr>
            </w:pPr>
            <w:r>
              <w:rPr>
                <w:color w:val="000000"/>
              </w:rPr>
              <w:t>6,4</w:t>
            </w:r>
          </w:p>
          <w:p w:rsidR="00F41983" w:rsidRDefault="00F41983" w:rsidP="002C1B04">
            <w:pPr>
              <w:jc w:val="center"/>
              <w:rPr>
                <w:color w:val="000000"/>
              </w:rPr>
            </w:pPr>
            <w:r>
              <w:rPr>
                <w:color w:val="000000"/>
              </w:rPr>
              <w:t>6,4</w:t>
            </w:r>
          </w:p>
          <w:p w:rsidR="00F41983" w:rsidRDefault="00F41983" w:rsidP="002C1B04">
            <w:pPr>
              <w:jc w:val="center"/>
              <w:rPr>
                <w:color w:val="000000"/>
              </w:rPr>
            </w:pPr>
            <w:r>
              <w:rPr>
                <w:color w:val="000000"/>
              </w:rPr>
              <w:t>6,4</w:t>
            </w:r>
          </w:p>
          <w:p w:rsidR="004C23D4" w:rsidRDefault="004C23D4" w:rsidP="002C1B04">
            <w:pPr>
              <w:jc w:val="center"/>
              <w:rPr>
                <w:color w:val="000000"/>
              </w:rPr>
            </w:pPr>
          </w:p>
          <w:p w:rsidR="004C23D4" w:rsidRDefault="004C23D4" w:rsidP="002C1B04">
            <w:pPr>
              <w:jc w:val="center"/>
              <w:rPr>
                <w:color w:val="000000"/>
              </w:rPr>
            </w:pPr>
            <w:r>
              <w:rPr>
                <w:color w:val="000000"/>
              </w:rPr>
              <w:t>4,8</w:t>
            </w:r>
          </w:p>
          <w:p w:rsidR="004C23D4" w:rsidRDefault="004C23D4" w:rsidP="002C1B04">
            <w:pPr>
              <w:jc w:val="center"/>
              <w:rPr>
                <w:color w:val="000000"/>
              </w:rPr>
            </w:pPr>
            <w:r>
              <w:rPr>
                <w:color w:val="000000"/>
              </w:rPr>
              <w:t>4,8</w:t>
            </w:r>
          </w:p>
          <w:p w:rsidR="004C23D4" w:rsidRDefault="004C23D4" w:rsidP="002C1B04">
            <w:pPr>
              <w:jc w:val="center"/>
              <w:rPr>
                <w:color w:val="000000"/>
              </w:rPr>
            </w:pPr>
            <w:r>
              <w:rPr>
                <w:color w:val="000000"/>
              </w:rPr>
              <w:t>4,8</w:t>
            </w:r>
          </w:p>
          <w:p w:rsidR="004C23D4" w:rsidRDefault="004C23D4" w:rsidP="002C1B04">
            <w:pPr>
              <w:jc w:val="center"/>
              <w:rPr>
                <w:color w:val="000000"/>
              </w:rPr>
            </w:pPr>
          </w:p>
          <w:p w:rsidR="004C23D4" w:rsidRDefault="004C23D4" w:rsidP="002C1B04">
            <w:pPr>
              <w:jc w:val="center"/>
              <w:rPr>
                <w:color w:val="000000"/>
              </w:rPr>
            </w:pPr>
            <w:r>
              <w:rPr>
                <w:color w:val="000000"/>
              </w:rPr>
              <w:t>19,4</w:t>
            </w:r>
          </w:p>
          <w:p w:rsidR="004C23D4" w:rsidRDefault="004C23D4" w:rsidP="002C1B04">
            <w:pPr>
              <w:jc w:val="center"/>
              <w:rPr>
                <w:color w:val="000000"/>
              </w:rPr>
            </w:pPr>
            <w:r>
              <w:rPr>
                <w:color w:val="000000"/>
              </w:rPr>
              <w:t>19,4</w:t>
            </w:r>
          </w:p>
          <w:p w:rsidR="004C23D4" w:rsidRDefault="004C23D4" w:rsidP="002C1B04">
            <w:pPr>
              <w:jc w:val="center"/>
              <w:rPr>
                <w:color w:val="000000"/>
              </w:rPr>
            </w:pPr>
            <w:r>
              <w:rPr>
                <w:color w:val="000000"/>
              </w:rPr>
              <w:t>19,4</w:t>
            </w:r>
          </w:p>
          <w:p w:rsidR="00523223" w:rsidRDefault="00523223" w:rsidP="002C1B04">
            <w:pPr>
              <w:jc w:val="center"/>
              <w:rPr>
                <w:color w:val="000000"/>
              </w:rPr>
            </w:pPr>
          </w:p>
          <w:p w:rsidR="00523223" w:rsidRDefault="00523223" w:rsidP="002C1B04">
            <w:pPr>
              <w:jc w:val="center"/>
              <w:rPr>
                <w:color w:val="000000"/>
              </w:rPr>
            </w:pPr>
          </w:p>
          <w:p w:rsidR="00523223" w:rsidRDefault="00523223" w:rsidP="002C1B04">
            <w:pPr>
              <w:jc w:val="center"/>
              <w:rPr>
                <w:color w:val="000000"/>
              </w:rPr>
            </w:pPr>
          </w:p>
          <w:p w:rsidR="00523223" w:rsidRDefault="00523223" w:rsidP="002C1B04">
            <w:pPr>
              <w:jc w:val="center"/>
              <w:rPr>
                <w:color w:val="000000"/>
              </w:rPr>
            </w:pPr>
            <w:r>
              <w:rPr>
                <w:color w:val="000000"/>
              </w:rPr>
              <w:t>5,0</w:t>
            </w:r>
          </w:p>
          <w:p w:rsidR="00523223" w:rsidRDefault="00523223" w:rsidP="002C1B04">
            <w:pPr>
              <w:jc w:val="center"/>
              <w:rPr>
                <w:color w:val="000000"/>
              </w:rPr>
            </w:pPr>
            <w:r>
              <w:rPr>
                <w:color w:val="000000"/>
              </w:rPr>
              <w:t>5,0</w:t>
            </w:r>
          </w:p>
          <w:p w:rsidR="00523223" w:rsidRPr="00D92B06" w:rsidRDefault="00523223" w:rsidP="002C1B04">
            <w:pPr>
              <w:jc w:val="center"/>
              <w:rPr>
                <w:color w:val="000000"/>
              </w:rPr>
            </w:pPr>
            <w:r>
              <w:rPr>
                <w:color w:val="000000"/>
              </w:rPr>
              <w:t>5,0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C90172" w:rsidRDefault="00C90172" w:rsidP="002C1B04">
            <w:pPr>
              <w:jc w:val="center"/>
              <w:rPr>
                <w:color w:val="000000"/>
              </w:rPr>
            </w:pPr>
          </w:p>
          <w:p w:rsidR="00523223" w:rsidRDefault="008615F6" w:rsidP="002C1B04">
            <w:pPr>
              <w:jc w:val="center"/>
              <w:rPr>
                <w:color w:val="000000"/>
              </w:rPr>
            </w:pPr>
            <w:r>
              <w:rPr>
                <w:color w:val="000000"/>
              </w:rPr>
              <w:t>Положительная динамика  участия школьников  в детских общественных объединениях, кружковой деятельности</w:t>
            </w:r>
          </w:p>
          <w:p w:rsidR="00523223" w:rsidRDefault="00523223" w:rsidP="002C1B04">
            <w:pPr>
              <w:jc w:val="center"/>
              <w:rPr>
                <w:color w:val="000000"/>
              </w:rPr>
            </w:pPr>
          </w:p>
          <w:p w:rsidR="00523223" w:rsidRPr="00D92B06" w:rsidRDefault="00523223" w:rsidP="002C1B04">
            <w:pPr>
              <w:jc w:val="center"/>
              <w:rPr>
                <w:color w:val="000000"/>
              </w:rPr>
            </w:pPr>
          </w:p>
        </w:tc>
      </w:tr>
      <w:tr w:rsidR="00BA14B2" w:rsidRPr="00D92B06">
        <w:tc>
          <w:tcPr>
            <w:tcW w:w="16018" w:type="dxa"/>
            <w:gridSpan w:val="13"/>
            <w:shd w:val="clear" w:color="auto" w:fill="auto"/>
          </w:tcPr>
          <w:p w:rsidR="00BA14B2" w:rsidRPr="00D92B06" w:rsidRDefault="00BB169C" w:rsidP="00F62DCB">
            <w:pPr>
              <w:jc w:val="center"/>
              <w:rPr>
                <w:color w:val="000000"/>
              </w:rPr>
            </w:pPr>
            <w:r>
              <w:rPr>
                <w:color w:val="000000"/>
              </w:rPr>
              <w:t xml:space="preserve">Повышение эффективности  управления в системе образования </w:t>
            </w:r>
            <w:r w:rsidR="00F62DCB">
              <w:rPr>
                <w:color w:val="000000"/>
              </w:rPr>
              <w:t xml:space="preserve">  путем внедрения  современных финансово-экономических механизмов в сфере образования и  совершенствование </w:t>
            </w:r>
            <w:r w:rsidR="00BA14B2">
              <w:rPr>
                <w:color w:val="000000"/>
              </w:rPr>
              <w:t>материально-технической базы образовательных учреждений</w:t>
            </w:r>
          </w:p>
        </w:tc>
      </w:tr>
      <w:tr w:rsidR="00F62DCB" w:rsidRPr="00D92B06">
        <w:tc>
          <w:tcPr>
            <w:tcW w:w="684" w:type="dxa"/>
            <w:shd w:val="clear" w:color="auto" w:fill="auto"/>
          </w:tcPr>
          <w:p w:rsidR="00F62DCB" w:rsidRDefault="00F62DCB" w:rsidP="002C1B04">
            <w:pPr>
              <w:jc w:val="center"/>
              <w:rPr>
                <w:color w:val="000000"/>
              </w:rPr>
            </w:pPr>
            <w:r>
              <w:rPr>
                <w:color w:val="000000"/>
              </w:rPr>
              <w:t>1.1</w:t>
            </w:r>
            <w:r w:rsidR="00B23F34">
              <w:rPr>
                <w:color w:val="000000"/>
              </w:rPr>
              <w:t>6</w:t>
            </w:r>
          </w:p>
        </w:tc>
        <w:tc>
          <w:tcPr>
            <w:tcW w:w="2152" w:type="dxa"/>
            <w:shd w:val="clear" w:color="auto" w:fill="auto"/>
          </w:tcPr>
          <w:p w:rsidR="00F62DCB" w:rsidRPr="00C172ED" w:rsidRDefault="00F62DCB" w:rsidP="00BA7BAD">
            <w:pPr>
              <w:rPr>
                <w:color w:val="000000"/>
              </w:rPr>
            </w:pPr>
            <w:r w:rsidRPr="00C172ED">
              <w:rPr>
                <w:color w:val="000000"/>
              </w:rPr>
              <w:t>Реализация основных общеобразовательных программ общеобразовательными учреждениями</w:t>
            </w:r>
          </w:p>
        </w:tc>
        <w:tc>
          <w:tcPr>
            <w:tcW w:w="1134" w:type="dxa"/>
            <w:shd w:val="clear" w:color="auto" w:fill="auto"/>
          </w:tcPr>
          <w:p w:rsidR="00F62DCB" w:rsidRDefault="00F62DCB" w:rsidP="002C1B04">
            <w:pPr>
              <w:jc w:val="center"/>
              <w:rPr>
                <w:color w:val="000000"/>
              </w:rPr>
            </w:pPr>
            <w:r>
              <w:rPr>
                <w:color w:val="000000"/>
              </w:rPr>
              <w:t>2014</w:t>
            </w:r>
          </w:p>
          <w:p w:rsidR="00F62DCB" w:rsidRDefault="00F62DCB" w:rsidP="002C1B04">
            <w:pPr>
              <w:jc w:val="center"/>
              <w:rPr>
                <w:color w:val="000000"/>
              </w:rPr>
            </w:pPr>
            <w:r>
              <w:rPr>
                <w:color w:val="000000"/>
              </w:rPr>
              <w:t>2015</w:t>
            </w:r>
          </w:p>
          <w:p w:rsidR="00F62DCB" w:rsidRDefault="00F62DCB" w:rsidP="002C1B04">
            <w:pPr>
              <w:jc w:val="center"/>
              <w:rPr>
                <w:color w:val="000000"/>
              </w:rPr>
            </w:pPr>
            <w:r>
              <w:rPr>
                <w:color w:val="000000"/>
              </w:rPr>
              <w:t>2016</w:t>
            </w:r>
          </w:p>
        </w:tc>
        <w:tc>
          <w:tcPr>
            <w:tcW w:w="1559" w:type="dxa"/>
            <w:gridSpan w:val="2"/>
            <w:shd w:val="clear" w:color="auto" w:fill="auto"/>
          </w:tcPr>
          <w:p w:rsidR="00F62DCB" w:rsidRDefault="0036306C" w:rsidP="002C1B04">
            <w:pPr>
              <w:jc w:val="center"/>
              <w:rPr>
                <w:color w:val="000000"/>
              </w:rPr>
            </w:pPr>
            <w:r>
              <w:rPr>
                <w:color w:val="000000"/>
              </w:rPr>
              <w:t>284159,0</w:t>
            </w:r>
          </w:p>
          <w:p w:rsidR="0036306C" w:rsidRDefault="0036306C" w:rsidP="002C1B04">
            <w:pPr>
              <w:jc w:val="center"/>
              <w:rPr>
                <w:color w:val="000000"/>
              </w:rPr>
            </w:pPr>
            <w:r>
              <w:rPr>
                <w:color w:val="000000"/>
              </w:rPr>
              <w:t>284159,0</w:t>
            </w:r>
          </w:p>
          <w:p w:rsidR="0036306C" w:rsidRDefault="0036306C" w:rsidP="002C1B04">
            <w:pPr>
              <w:jc w:val="center"/>
              <w:rPr>
                <w:color w:val="000000"/>
              </w:rPr>
            </w:pPr>
            <w:r>
              <w:rPr>
                <w:color w:val="000000"/>
              </w:rPr>
              <w:t>284159,0</w:t>
            </w:r>
          </w:p>
          <w:p w:rsidR="0036306C" w:rsidRDefault="0036306C" w:rsidP="002C1B04">
            <w:pPr>
              <w:jc w:val="center"/>
              <w:rPr>
                <w:color w:val="000000"/>
              </w:rPr>
            </w:pPr>
          </w:p>
        </w:tc>
        <w:tc>
          <w:tcPr>
            <w:tcW w:w="1439" w:type="dxa"/>
            <w:gridSpan w:val="2"/>
            <w:shd w:val="clear" w:color="auto" w:fill="auto"/>
          </w:tcPr>
          <w:p w:rsidR="00F62DCB" w:rsidRDefault="00F62DCB" w:rsidP="002C1B04">
            <w:pPr>
              <w:jc w:val="center"/>
              <w:rPr>
                <w:b/>
                <w:color w:val="000000"/>
                <w:sz w:val="22"/>
                <w:szCs w:val="22"/>
              </w:rPr>
            </w:pPr>
          </w:p>
        </w:tc>
        <w:tc>
          <w:tcPr>
            <w:tcW w:w="1795" w:type="dxa"/>
            <w:shd w:val="clear" w:color="auto" w:fill="auto"/>
          </w:tcPr>
          <w:p w:rsidR="00362682" w:rsidRDefault="00362682" w:rsidP="00362682">
            <w:pPr>
              <w:jc w:val="center"/>
              <w:rPr>
                <w:color w:val="000000"/>
              </w:rPr>
            </w:pPr>
            <w:r>
              <w:rPr>
                <w:color w:val="000000"/>
              </w:rPr>
              <w:t>284159,0</w:t>
            </w:r>
          </w:p>
          <w:p w:rsidR="00362682" w:rsidRDefault="00362682" w:rsidP="00362682">
            <w:pPr>
              <w:jc w:val="center"/>
              <w:rPr>
                <w:color w:val="000000"/>
              </w:rPr>
            </w:pPr>
            <w:r>
              <w:rPr>
                <w:color w:val="000000"/>
              </w:rPr>
              <w:t>284159,0</w:t>
            </w:r>
          </w:p>
          <w:p w:rsidR="00F62DCB" w:rsidRDefault="00362682" w:rsidP="00362682">
            <w:pPr>
              <w:jc w:val="center"/>
              <w:rPr>
                <w:b/>
                <w:color w:val="000000"/>
                <w:sz w:val="22"/>
                <w:szCs w:val="22"/>
              </w:rPr>
            </w:pPr>
            <w:r>
              <w:rPr>
                <w:color w:val="000000"/>
              </w:rPr>
              <w:t>284159,0</w:t>
            </w:r>
          </w:p>
        </w:tc>
        <w:tc>
          <w:tcPr>
            <w:tcW w:w="1512" w:type="dxa"/>
            <w:shd w:val="clear" w:color="auto" w:fill="auto"/>
          </w:tcPr>
          <w:p w:rsidR="00F33EF5" w:rsidRDefault="00362682" w:rsidP="002C1B04">
            <w:pPr>
              <w:jc w:val="center"/>
              <w:rPr>
                <w:color w:val="000000"/>
              </w:rPr>
            </w:pPr>
            <w:r>
              <w:rPr>
                <w:color w:val="000000"/>
              </w:rPr>
              <w:t>-</w:t>
            </w:r>
          </w:p>
          <w:p w:rsidR="00362682" w:rsidRDefault="00362682" w:rsidP="002C1B04">
            <w:pPr>
              <w:jc w:val="center"/>
              <w:rPr>
                <w:color w:val="000000"/>
              </w:rPr>
            </w:pPr>
            <w:r>
              <w:rPr>
                <w:color w:val="000000"/>
              </w:rPr>
              <w:t>-</w:t>
            </w:r>
          </w:p>
          <w:p w:rsidR="00362682" w:rsidRDefault="00362682" w:rsidP="002C1B04">
            <w:pPr>
              <w:jc w:val="center"/>
              <w:rPr>
                <w:color w:val="000000"/>
              </w:rPr>
            </w:pPr>
            <w:r>
              <w:rPr>
                <w:color w:val="000000"/>
              </w:rPr>
              <w:t>-</w:t>
            </w:r>
          </w:p>
        </w:tc>
        <w:tc>
          <w:tcPr>
            <w:tcW w:w="1607" w:type="dxa"/>
            <w:gridSpan w:val="2"/>
            <w:shd w:val="clear" w:color="auto" w:fill="auto"/>
          </w:tcPr>
          <w:p w:rsidR="00F62DCB" w:rsidRPr="00D92B06" w:rsidRDefault="00F62DCB" w:rsidP="002C1B04">
            <w:pPr>
              <w:jc w:val="center"/>
              <w:rPr>
                <w:color w:val="000000"/>
              </w:rPr>
            </w:pPr>
          </w:p>
        </w:tc>
        <w:tc>
          <w:tcPr>
            <w:tcW w:w="1727" w:type="dxa"/>
            <w:shd w:val="clear" w:color="auto" w:fill="auto"/>
          </w:tcPr>
          <w:p w:rsidR="00F62DCB" w:rsidRDefault="00F62DCB" w:rsidP="002C1B04">
            <w:pPr>
              <w:jc w:val="center"/>
              <w:rPr>
                <w:color w:val="000000"/>
              </w:rPr>
            </w:pPr>
          </w:p>
        </w:tc>
        <w:tc>
          <w:tcPr>
            <w:tcW w:w="2409" w:type="dxa"/>
            <w:shd w:val="clear" w:color="auto" w:fill="auto"/>
          </w:tcPr>
          <w:p w:rsidR="00F62DCB" w:rsidRDefault="00F62DCB" w:rsidP="00F62DCB">
            <w:pPr>
              <w:jc w:val="center"/>
              <w:rPr>
                <w:color w:val="000000"/>
              </w:rPr>
            </w:pPr>
            <w:r>
              <w:rPr>
                <w:color w:val="000000"/>
              </w:rPr>
              <w:t>Формирование бюджетных смет и планов финансово-хозяйственной деятельности общеобразовательных учреждений на принципах нормативного подушевого финансирования</w:t>
            </w:r>
          </w:p>
        </w:tc>
      </w:tr>
      <w:tr w:rsidR="008B139F" w:rsidRPr="00D92B06">
        <w:tc>
          <w:tcPr>
            <w:tcW w:w="684" w:type="dxa"/>
            <w:shd w:val="clear" w:color="auto" w:fill="auto"/>
          </w:tcPr>
          <w:p w:rsidR="00C90172" w:rsidRPr="00D92B06" w:rsidRDefault="00C90172" w:rsidP="002C1B04">
            <w:pPr>
              <w:jc w:val="center"/>
              <w:rPr>
                <w:color w:val="000000"/>
              </w:rPr>
            </w:pPr>
            <w:r>
              <w:rPr>
                <w:color w:val="000000"/>
              </w:rPr>
              <w:t>1.1</w:t>
            </w:r>
            <w:r w:rsidR="00B23F34">
              <w:rPr>
                <w:color w:val="000000"/>
              </w:rPr>
              <w:t>7</w:t>
            </w:r>
          </w:p>
        </w:tc>
        <w:tc>
          <w:tcPr>
            <w:tcW w:w="2152" w:type="dxa"/>
            <w:shd w:val="clear" w:color="auto" w:fill="auto"/>
          </w:tcPr>
          <w:p w:rsidR="00C90172" w:rsidRPr="00D92B06" w:rsidRDefault="00C90172" w:rsidP="00BA7BAD">
            <w:pPr>
              <w:rPr>
                <w:color w:val="000000"/>
              </w:rPr>
            </w:pPr>
            <w:r w:rsidRPr="00D92B06">
              <w:rPr>
                <w:color w:val="000000"/>
              </w:rPr>
              <w:t>Капитальный и текущий ремонт зданий и сооружений</w:t>
            </w:r>
          </w:p>
          <w:p w:rsidR="00C90172" w:rsidRPr="00D92B06" w:rsidRDefault="00C90172" w:rsidP="00BA7BAD">
            <w:pPr>
              <w:rPr>
                <w:color w:val="000000"/>
              </w:rPr>
            </w:pPr>
            <w:r w:rsidRPr="00D92B06">
              <w:rPr>
                <w:color w:val="000000"/>
              </w:rPr>
              <w:t>Школы</w:t>
            </w:r>
            <w:r>
              <w:rPr>
                <w:color w:val="000000"/>
              </w:rPr>
              <w:t xml:space="preserve"> №</w:t>
            </w:r>
            <w:r w:rsidR="00424B69">
              <w:rPr>
                <w:color w:val="000000"/>
              </w:rPr>
              <w:t xml:space="preserve"> </w:t>
            </w:r>
            <w:r>
              <w:rPr>
                <w:color w:val="000000"/>
              </w:rPr>
              <w:t>4,</w:t>
            </w:r>
            <w:r w:rsidR="0085414A">
              <w:rPr>
                <w:color w:val="000000"/>
              </w:rPr>
              <w:t>6,</w:t>
            </w:r>
            <w:r>
              <w:rPr>
                <w:color w:val="000000"/>
              </w:rPr>
              <w:t xml:space="preserve"> 7, 8, 10, 12, 16, </w:t>
            </w:r>
            <w:r w:rsidR="00362682">
              <w:rPr>
                <w:color w:val="000000"/>
              </w:rPr>
              <w:t>19,</w:t>
            </w:r>
            <w:r>
              <w:rPr>
                <w:color w:val="000000"/>
              </w:rPr>
              <w:t>20, Якиман</w:t>
            </w:r>
            <w:r w:rsidR="002C7BF3">
              <w:rPr>
                <w:color w:val="000000"/>
              </w:rPr>
              <w:t xml:space="preserve">ско-Слободская; </w:t>
            </w:r>
            <w:r>
              <w:rPr>
                <w:color w:val="000000"/>
              </w:rPr>
              <w:t>МУК №1</w:t>
            </w:r>
          </w:p>
        </w:tc>
        <w:tc>
          <w:tcPr>
            <w:tcW w:w="1134" w:type="dxa"/>
            <w:shd w:val="clear" w:color="auto" w:fill="auto"/>
          </w:tcPr>
          <w:p w:rsidR="00523223" w:rsidRDefault="00523223" w:rsidP="002C1B04">
            <w:pPr>
              <w:jc w:val="center"/>
              <w:rPr>
                <w:color w:val="000000"/>
              </w:rPr>
            </w:pPr>
            <w:r>
              <w:rPr>
                <w:color w:val="000000"/>
              </w:rPr>
              <w:t>2014</w:t>
            </w:r>
          </w:p>
          <w:p w:rsidR="00523223" w:rsidRDefault="00523223"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BA14B2" w:rsidP="002C1B04">
            <w:pPr>
              <w:jc w:val="center"/>
              <w:rPr>
                <w:color w:val="000000"/>
              </w:rPr>
            </w:pPr>
            <w:r>
              <w:rPr>
                <w:color w:val="000000"/>
              </w:rPr>
              <w:t>2145,0</w:t>
            </w:r>
          </w:p>
          <w:p w:rsidR="00BA14B2" w:rsidRDefault="007E0E3A" w:rsidP="002C1B04">
            <w:pPr>
              <w:jc w:val="center"/>
              <w:rPr>
                <w:color w:val="000000"/>
              </w:rPr>
            </w:pPr>
            <w:r>
              <w:rPr>
                <w:color w:val="000000"/>
              </w:rPr>
              <w:t>2145,0</w:t>
            </w:r>
          </w:p>
          <w:p w:rsidR="00BA14B2" w:rsidRPr="00D92B06" w:rsidRDefault="00BA14B2" w:rsidP="002C1B04">
            <w:pPr>
              <w:jc w:val="center"/>
              <w:rPr>
                <w:color w:val="000000"/>
              </w:rPr>
            </w:pPr>
            <w:r>
              <w:rPr>
                <w:color w:val="000000"/>
              </w:rPr>
              <w:t>2145,0</w:t>
            </w:r>
          </w:p>
        </w:tc>
        <w:tc>
          <w:tcPr>
            <w:tcW w:w="1439" w:type="dxa"/>
            <w:gridSpan w:val="2"/>
            <w:shd w:val="clear" w:color="auto" w:fill="auto"/>
          </w:tcPr>
          <w:p w:rsidR="00C90172" w:rsidRDefault="00BA14B2" w:rsidP="002C1B04">
            <w:pPr>
              <w:jc w:val="center"/>
              <w:rPr>
                <w:b/>
                <w:color w:val="000000"/>
                <w:sz w:val="22"/>
                <w:szCs w:val="22"/>
              </w:rPr>
            </w:pPr>
            <w:r>
              <w:rPr>
                <w:b/>
                <w:color w:val="000000"/>
                <w:sz w:val="22"/>
                <w:szCs w:val="22"/>
              </w:rPr>
              <w:t>-</w:t>
            </w:r>
          </w:p>
          <w:p w:rsidR="00BA14B2" w:rsidRDefault="00BA14B2" w:rsidP="002C1B04">
            <w:pPr>
              <w:jc w:val="center"/>
              <w:rPr>
                <w:b/>
                <w:color w:val="000000"/>
                <w:sz w:val="22"/>
                <w:szCs w:val="22"/>
              </w:rPr>
            </w:pPr>
            <w:r>
              <w:rPr>
                <w:b/>
                <w:color w:val="000000"/>
                <w:sz w:val="22"/>
                <w:szCs w:val="22"/>
              </w:rPr>
              <w:t>-</w:t>
            </w:r>
          </w:p>
          <w:p w:rsidR="00BA14B2" w:rsidRPr="0085768B" w:rsidRDefault="00BA14B2" w:rsidP="002C1B04">
            <w:pPr>
              <w:jc w:val="center"/>
              <w:rPr>
                <w:b/>
                <w:color w:val="000000"/>
                <w:sz w:val="22"/>
                <w:szCs w:val="22"/>
              </w:rPr>
            </w:pPr>
            <w:r>
              <w:rPr>
                <w:b/>
                <w:color w:val="000000"/>
                <w:sz w:val="22"/>
                <w:szCs w:val="22"/>
              </w:rPr>
              <w:t>-</w:t>
            </w:r>
          </w:p>
        </w:tc>
        <w:tc>
          <w:tcPr>
            <w:tcW w:w="1795" w:type="dxa"/>
            <w:shd w:val="clear" w:color="auto" w:fill="auto"/>
          </w:tcPr>
          <w:p w:rsidR="00C90172" w:rsidRDefault="00BA14B2" w:rsidP="002C1B04">
            <w:pPr>
              <w:jc w:val="center"/>
              <w:rPr>
                <w:b/>
                <w:color w:val="000000"/>
                <w:sz w:val="22"/>
                <w:szCs w:val="22"/>
              </w:rPr>
            </w:pPr>
            <w:r>
              <w:rPr>
                <w:b/>
                <w:color w:val="000000"/>
                <w:sz w:val="22"/>
                <w:szCs w:val="22"/>
              </w:rPr>
              <w:t>-</w:t>
            </w:r>
          </w:p>
          <w:p w:rsidR="00BA14B2" w:rsidRDefault="00BA14B2" w:rsidP="002C1B04">
            <w:pPr>
              <w:jc w:val="center"/>
              <w:rPr>
                <w:b/>
                <w:color w:val="000000"/>
                <w:sz w:val="22"/>
                <w:szCs w:val="22"/>
              </w:rPr>
            </w:pPr>
            <w:r>
              <w:rPr>
                <w:b/>
                <w:color w:val="000000"/>
                <w:sz w:val="22"/>
                <w:szCs w:val="22"/>
              </w:rPr>
              <w:t>-</w:t>
            </w:r>
          </w:p>
          <w:p w:rsidR="00BA14B2" w:rsidRPr="0085768B" w:rsidRDefault="00BA14B2" w:rsidP="002C1B04">
            <w:pPr>
              <w:jc w:val="center"/>
              <w:rPr>
                <w:b/>
                <w:color w:val="000000"/>
                <w:sz w:val="22"/>
                <w:szCs w:val="22"/>
              </w:rPr>
            </w:pPr>
            <w:r>
              <w:rPr>
                <w:b/>
                <w:color w:val="000000"/>
                <w:sz w:val="22"/>
                <w:szCs w:val="22"/>
              </w:rPr>
              <w:t>-</w:t>
            </w:r>
          </w:p>
        </w:tc>
        <w:tc>
          <w:tcPr>
            <w:tcW w:w="1512" w:type="dxa"/>
            <w:shd w:val="clear" w:color="auto" w:fill="auto"/>
          </w:tcPr>
          <w:p w:rsidR="00C90172" w:rsidRDefault="00BA14B2" w:rsidP="002C1B04">
            <w:pPr>
              <w:jc w:val="center"/>
              <w:rPr>
                <w:color w:val="000000"/>
              </w:rPr>
            </w:pPr>
            <w:r>
              <w:rPr>
                <w:color w:val="000000"/>
              </w:rPr>
              <w:t>2145,0</w:t>
            </w:r>
          </w:p>
          <w:p w:rsidR="00BA14B2" w:rsidRDefault="007E0E3A" w:rsidP="002C1B04">
            <w:pPr>
              <w:jc w:val="center"/>
              <w:rPr>
                <w:color w:val="000000"/>
              </w:rPr>
            </w:pPr>
            <w:r>
              <w:rPr>
                <w:color w:val="000000"/>
              </w:rPr>
              <w:t>214</w:t>
            </w:r>
            <w:r w:rsidR="00BA14B2">
              <w:rPr>
                <w:color w:val="000000"/>
              </w:rPr>
              <w:t>5,0</w:t>
            </w:r>
          </w:p>
          <w:p w:rsidR="00BA14B2" w:rsidRPr="00D92B06" w:rsidRDefault="00BA14B2" w:rsidP="002C1B04">
            <w:pPr>
              <w:jc w:val="center"/>
              <w:rPr>
                <w:color w:val="000000"/>
              </w:rPr>
            </w:pPr>
            <w:r>
              <w:rPr>
                <w:color w:val="000000"/>
              </w:rPr>
              <w:t>2145,0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8615F6" w:rsidRDefault="008615F6" w:rsidP="002C1B04">
            <w:pPr>
              <w:jc w:val="center"/>
              <w:rPr>
                <w:color w:val="000000"/>
              </w:rPr>
            </w:pPr>
            <w:r>
              <w:rPr>
                <w:color w:val="000000"/>
              </w:rPr>
              <w:t>Укрепление материально-технической базы  образовательных учреждений.</w:t>
            </w:r>
          </w:p>
          <w:p w:rsidR="008615F6" w:rsidRDefault="008615F6" w:rsidP="002C1B04">
            <w:pPr>
              <w:jc w:val="center"/>
              <w:rPr>
                <w:color w:val="000000"/>
              </w:rPr>
            </w:pPr>
            <w:r>
              <w:rPr>
                <w:color w:val="000000"/>
              </w:rPr>
              <w:t>Улучшение условий образовательного процесса.</w:t>
            </w:r>
          </w:p>
          <w:p w:rsidR="00C90172" w:rsidRPr="00D92B06" w:rsidRDefault="00C90172" w:rsidP="002C1B04">
            <w:pPr>
              <w:jc w:val="center"/>
              <w:rPr>
                <w:color w:val="000000"/>
              </w:rPr>
            </w:pPr>
          </w:p>
        </w:tc>
      </w:tr>
      <w:tr w:rsidR="008B139F" w:rsidRPr="00D92B06">
        <w:tc>
          <w:tcPr>
            <w:tcW w:w="684" w:type="dxa"/>
            <w:shd w:val="clear" w:color="auto" w:fill="auto"/>
          </w:tcPr>
          <w:p w:rsidR="00C90172" w:rsidRPr="00D92B06" w:rsidRDefault="00C90172" w:rsidP="002C1B04">
            <w:pPr>
              <w:jc w:val="center"/>
              <w:rPr>
                <w:color w:val="000000"/>
              </w:rPr>
            </w:pPr>
            <w:r>
              <w:rPr>
                <w:color w:val="000000"/>
              </w:rPr>
              <w:t>1.1</w:t>
            </w:r>
            <w:r w:rsidR="00B23F34">
              <w:rPr>
                <w:color w:val="000000"/>
              </w:rPr>
              <w:t>8</w:t>
            </w:r>
          </w:p>
        </w:tc>
        <w:tc>
          <w:tcPr>
            <w:tcW w:w="2152" w:type="dxa"/>
            <w:shd w:val="clear" w:color="auto" w:fill="auto"/>
          </w:tcPr>
          <w:p w:rsidR="00C90172" w:rsidRPr="00D92B06" w:rsidRDefault="00C90172" w:rsidP="00BA7BAD">
            <w:pPr>
              <w:rPr>
                <w:color w:val="000000"/>
              </w:rPr>
            </w:pPr>
            <w:r w:rsidRPr="00D92B06">
              <w:rPr>
                <w:color w:val="000000"/>
              </w:rPr>
              <w:t>Лицензирование, аккредитация образовательных учреждений</w:t>
            </w:r>
          </w:p>
        </w:tc>
        <w:tc>
          <w:tcPr>
            <w:tcW w:w="1134" w:type="dxa"/>
            <w:shd w:val="clear" w:color="auto" w:fill="auto"/>
          </w:tcPr>
          <w:p w:rsidR="00BA14B2" w:rsidRDefault="00BA14B2" w:rsidP="002C1B04">
            <w:pPr>
              <w:jc w:val="center"/>
              <w:rPr>
                <w:color w:val="000000"/>
              </w:rPr>
            </w:pPr>
            <w:r>
              <w:rPr>
                <w:color w:val="000000"/>
              </w:rPr>
              <w:t>2014</w:t>
            </w:r>
          </w:p>
          <w:p w:rsidR="00BA14B2" w:rsidRDefault="00BA14B2"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BA14B2" w:rsidP="002C1B04">
            <w:pPr>
              <w:jc w:val="center"/>
              <w:rPr>
                <w:color w:val="000000"/>
              </w:rPr>
            </w:pPr>
            <w:r>
              <w:rPr>
                <w:color w:val="000000"/>
              </w:rPr>
              <w:t>40,0</w:t>
            </w:r>
          </w:p>
          <w:p w:rsidR="00BA14B2" w:rsidRDefault="00BA14B2" w:rsidP="002C1B04">
            <w:pPr>
              <w:jc w:val="center"/>
              <w:rPr>
                <w:color w:val="000000"/>
              </w:rPr>
            </w:pPr>
            <w:r>
              <w:rPr>
                <w:color w:val="000000"/>
              </w:rPr>
              <w:t>40,0</w:t>
            </w:r>
          </w:p>
          <w:p w:rsidR="00BA14B2" w:rsidRPr="00D92B06" w:rsidRDefault="00BA14B2" w:rsidP="002C1B04">
            <w:pPr>
              <w:jc w:val="center"/>
              <w:rPr>
                <w:color w:val="000000"/>
              </w:rPr>
            </w:pPr>
            <w:r>
              <w:rPr>
                <w:color w:val="000000"/>
              </w:rPr>
              <w:t>40,0</w:t>
            </w:r>
          </w:p>
        </w:tc>
        <w:tc>
          <w:tcPr>
            <w:tcW w:w="1439" w:type="dxa"/>
            <w:gridSpan w:val="2"/>
            <w:shd w:val="clear" w:color="auto" w:fill="auto"/>
          </w:tcPr>
          <w:p w:rsidR="00C90172" w:rsidRDefault="00BA14B2" w:rsidP="002C1B04">
            <w:pPr>
              <w:jc w:val="center"/>
              <w:rPr>
                <w:color w:val="000000"/>
              </w:rPr>
            </w:pPr>
            <w:r>
              <w:rPr>
                <w:color w:val="000000"/>
              </w:rPr>
              <w:t>-</w:t>
            </w:r>
          </w:p>
          <w:p w:rsidR="00BA14B2" w:rsidRDefault="00BA14B2" w:rsidP="002C1B04">
            <w:pPr>
              <w:jc w:val="center"/>
              <w:rPr>
                <w:color w:val="000000"/>
              </w:rPr>
            </w:pPr>
            <w:r>
              <w:rPr>
                <w:color w:val="000000"/>
              </w:rPr>
              <w:t>-</w:t>
            </w:r>
          </w:p>
          <w:p w:rsidR="00BA14B2" w:rsidRPr="00D92B06" w:rsidRDefault="00BA14B2" w:rsidP="002C1B04">
            <w:pPr>
              <w:jc w:val="center"/>
              <w:rPr>
                <w:color w:val="000000"/>
              </w:rPr>
            </w:pPr>
            <w:r>
              <w:rPr>
                <w:color w:val="000000"/>
              </w:rPr>
              <w:t>-</w:t>
            </w:r>
          </w:p>
        </w:tc>
        <w:tc>
          <w:tcPr>
            <w:tcW w:w="1795" w:type="dxa"/>
            <w:shd w:val="clear" w:color="auto" w:fill="auto"/>
          </w:tcPr>
          <w:p w:rsidR="00C90172" w:rsidRDefault="00BA14B2" w:rsidP="002C1B04">
            <w:pPr>
              <w:jc w:val="center"/>
              <w:rPr>
                <w:color w:val="000000"/>
              </w:rPr>
            </w:pPr>
            <w:r>
              <w:rPr>
                <w:color w:val="000000"/>
              </w:rPr>
              <w:t>-</w:t>
            </w:r>
          </w:p>
          <w:p w:rsidR="00BA14B2" w:rsidRDefault="00BA14B2" w:rsidP="002C1B04">
            <w:pPr>
              <w:jc w:val="center"/>
              <w:rPr>
                <w:color w:val="000000"/>
              </w:rPr>
            </w:pPr>
            <w:r>
              <w:rPr>
                <w:color w:val="000000"/>
              </w:rPr>
              <w:t>-</w:t>
            </w:r>
          </w:p>
          <w:p w:rsidR="00BA14B2" w:rsidRPr="00D92B06" w:rsidRDefault="00BA14B2" w:rsidP="002C1B04">
            <w:pPr>
              <w:jc w:val="center"/>
              <w:rPr>
                <w:color w:val="000000"/>
              </w:rPr>
            </w:pPr>
            <w:r>
              <w:rPr>
                <w:color w:val="000000"/>
              </w:rPr>
              <w:t>-</w:t>
            </w:r>
          </w:p>
        </w:tc>
        <w:tc>
          <w:tcPr>
            <w:tcW w:w="1512" w:type="dxa"/>
            <w:shd w:val="clear" w:color="auto" w:fill="auto"/>
          </w:tcPr>
          <w:p w:rsidR="00C90172" w:rsidRDefault="00BA14B2" w:rsidP="002C1B04">
            <w:pPr>
              <w:jc w:val="center"/>
              <w:rPr>
                <w:color w:val="000000"/>
              </w:rPr>
            </w:pPr>
            <w:r>
              <w:rPr>
                <w:color w:val="000000"/>
              </w:rPr>
              <w:t>40,0</w:t>
            </w:r>
          </w:p>
          <w:p w:rsidR="00BA14B2" w:rsidRDefault="00BA14B2" w:rsidP="002C1B04">
            <w:pPr>
              <w:jc w:val="center"/>
              <w:rPr>
                <w:color w:val="000000"/>
              </w:rPr>
            </w:pPr>
            <w:r>
              <w:rPr>
                <w:color w:val="000000"/>
              </w:rPr>
              <w:t>40,0</w:t>
            </w:r>
          </w:p>
          <w:p w:rsidR="00BA14B2" w:rsidRPr="00D92B06" w:rsidRDefault="00BA14B2" w:rsidP="002C1B04">
            <w:pPr>
              <w:jc w:val="center"/>
              <w:rPr>
                <w:color w:val="000000"/>
              </w:rPr>
            </w:pPr>
            <w:r>
              <w:rPr>
                <w:color w:val="000000"/>
              </w:rPr>
              <w:t>40,0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C90172" w:rsidRPr="00D92B06" w:rsidRDefault="00D10DCE" w:rsidP="002C1B04">
            <w:pPr>
              <w:jc w:val="center"/>
              <w:rPr>
                <w:color w:val="000000"/>
              </w:rPr>
            </w:pPr>
            <w:r>
              <w:rPr>
                <w:color w:val="000000"/>
              </w:rPr>
              <w:t>Улучшение условий образовательного процесса, повышение качества образования</w:t>
            </w:r>
          </w:p>
        </w:tc>
      </w:tr>
      <w:tr w:rsidR="008B139F" w:rsidRPr="00D92B06">
        <w:tc>
          <w:tcPr>
            <w:tcW w:w="684" w:type="dxa"/>
            <w:shd w:val="clear" w:color="auto" w:fill="auto"/>
          </w:tcPr>
          <w:p w:rsidR="00C90172" w:rsidRPr="00D92B06" w:rsidRDefault="00C90172" w:rsidP="002C1B04">
            <w:pPr>
              <w:jc w:val="center"/>
              <w:rPr>
                <w:color w:val="000000"/>
              </w:rPr>
            </w:pPr>
            <w:r>
              <w:rPr>
                <w:color w:val="000000"/>
              </w:rPr>
              <w:t>1.1</w:t>
            </w:r>
            <w:r w:rsidR="00B23F34">
              <w:rPr>
                <w:color w:val="000000"/>
              </w:rPr>
              <w:t>9</w:t>
            </w:r>
          </w:p>
        </w:tc>
        <w:tc>
          <w:tcPr>
            <w:tcW w:w="2152" w:type="dxa"/>
            <w:shd w:val="clear" w:color="auto" w:fill="auto"/>
          </w:tcPr>
          <w:p w:rsidR="00C90172" w:rsidRDefault="00C90172" w:rsidP="00BA7BAD">
            <w:pPr>
              <w:rPr>
                <w:color w:val="000000"/>
              </w:rPr>
            </w:pPr>
            <w:r w:rsidRPr="00D92B06">
              <w:rPr>
                <w:color w:val="000000"/>
              </w:rPr>
              <w:t>Приобретение мебели, компьютерного оборудования для образовательных учреждений</w:t>
            </w:r>
          </w:p>
          <w:p w:rsidR="00C90172" w:rsidRPr="00D92B06" w:rsidRDefault="00C90172" w:rsidP="00BA7BAD">
            <w:pPr>
              <w:rPr>
                <w:color w:val="000000"/>
              </w:rPr>
            </w:pPr>
          </w:p>
        </w:tc>
        <w:tc>
          <w:tcPr>
            <w:tcW w:w="1134" w:type="dxa"/>
            <w:shd w:val="clear" w:color="auto" w:fill="auto"/>
          </w:tcPr>
          <w:p w:rsidR="00BA14B2" w:rsidRDefault="00BA14B2" w:rsidP="002C1B04">
            <w:pPr>
              <w:jc w:val="center"/>
              <w:rPr>
                <w:color w:val="000000"/>
              </w:rPr>
            </w:pPr>
            <w:r>
              <w:rPr>
                <w:color w:val="000000"/>
              </w:rPr>
              <w:t>2014</w:t>
            </w:r>
          </w:p>
          <w:p w:rsidR="00BA14B2" w:rsidRDefault="00BA14B2"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BA14B2" w:rsidP="002C1B04">
            <w:pPr>
              <w:jc w:val="center"/>
              <w:rPr>
                <w:color w:val="000000"/>
              </w:rPr>
            </w:pPr>
            <w:r>
              <w:rPr>
                <w:color w:val="000000"/>
              </w:rPr>
              <w:t>300,0</w:t>
            </w:r>
          </w:p>
          <w:p w:rsidR="00BA14B2" w:rsidRDefault="00BA14B2" w:rsidP="002C1B04">
            <w:pPr>
              <w:jc w:val="center"/>
              <w:rPr>
                <w:color w:val="000000"/>
              </w:rPr>
            </w:pPr>
            <w:r>
              <w:rPr>
                <w:color w:val="000000"/>
              </w:rPr>
              <w:t>300,0</w:t>
            </w:r>
          </w:p>
          <w:p w:rsidR="00BA14B2" w:rsidRPr="00D92B06" w:rsidRDefault="00BA14B2" w:rsidP="002C1B04">
            <w:pPr>
              <w:jc w:val="center"/>
              <w:rPr>
                <w:color w:val="000000"/>
              </w:rPr>
            </w:pPr>
            <w:r>
              <w:rPr>
                <w:color w:val="000000"/>
              </w:rPr>
              <w:t>300,0</w:t>
            </w:r>
          </w:p>
        </w:tc>
        <w:tc>
          <w:tcPr>
            <w:tcW w:w="1439" w:type="dxa"/>
            <w:gridSpan w:val="2"/>
            <w:shd w:val="clear" w:color="auto" w:fill="auto"/>
          </w:tcPr>
          <w:p w:rsidR="00C90172" w:rsidRDefault="00BA14B2" w:rsidP="002C1B04">
            <w:pPr>
              <w:jc w:val="center"/>
              <w:rPr>
                <w:color w:val="000000"/>
              </w:rPr>
            </w:pPr>
            <w:r>
              <w:rPr>
                <w:color w:val="000000"/>
              </w:rPr>
              <w:t>-</w:t>
            </w:r>
          </w:p>
          <w:p w:rsidR="00BA14B2" w:rsidRDefault="00BA14B2" w:rsidP="002C1B04">
            <w:pPr>
              <w:jc w:val="center"/>
              <w:rPr>
                <w:color w:val="000000"/>
              </w:rPr>
            </w:pPr>
            <w:r>
              <w:rPr>
                <w:color w:val="000000"/>
              </w:rPr>
              <w:t>-</w:t>
            </w:r>
          </w:p>
          <w:p w:rsidR="00BA14B2" w:rsidRPr="00D92B06" w:rsidRDefault="00BA14B2" w:rsidP="002C1B04">
            <w:pPr>
              <w:jc w:val="center"/>
              <w:rPr>
                <w:color w:val="000000"/>
              </w:rPr>
            </w:pPr>
            <w:r>
              <w:rPr>
                <w:color w:val="000000"/>
              </w:rPr>
              <w:t>-</w:t>
            </w:r>
          </w:p>
        </w:tc>
        <w:tc>
          <w:tcPr>
            <w:tcW w:w="1795" w:type="dxa"/>
            <w:shd w:val="clear" w:color="auto" w:fill="auto"/>
          </w:tcPr>
          <w:p w:rsidR="00C90172" w:rsidRDefault="00BA14B2" w:rsidP="002C1B04">
            <w:pPr>
              <w:jc w:val="center"/>
              <w:rPr>
                <w:color w:val="000000"/>
              </w:rPr>
            </w:pPr>
            <w:r>
              <w:rPr>
                <w:color w:val="000000"/>
              </w:rPr>
              <w:t>-</w:t>
            </w:r>
          </w:p>
          <w:p w:rsidR="00BA14B2" w:rsidRDefault="00BA14B2" w:rsidP="002C1B04">
            <w:pPr>
              <w:jc w:val="center"/>
              <w:rPr>
                <w:color w:val="000000"/>
              </w:rPr>
            </w:pPr>
            <w:r>
              <w:rPr>
                <w:color w:val="000000"/>
              </w:rPr>
              <w:t>-</w:t>
            </w:r>
          </w:p>
          <w:p w:rsidR="00BA14B2" w:rsidRPr="00D92B06" w:rsidRDefault="00BA14B2" w:rsidP="002C1B04">
            <w:pPr>
              <w:jc w:val="center"/>
              <w:rPr>
                <w:color w:val="000000"/>
              </w:rPr>
            </w:pPr>
            <w:r>
              <w:rPr>
                <w:color w:val="000000"/>
              </w:rPr>
              <w:t>-</w:t>
            </w:r>
          </w:p>
        </w:tc>
        <w:tc>
          <w:tcPr>
            <w:tcW w:w="1512" w:type="dxa"/>
            <w:shd w:val="clear" w:color="auto" w:fill="auto"/>
          </w:tcPr>
          <w:p w:rsidR="00C90172" w:rsidRDefault="00BA14B2" w:rsidP="002C1B04">
            <w:pPr>
              <w:jc w:val="center"/>
              <w:rPr>
                <w:color w:val="000000"/>
              </w:rPr>
            </w:pPr>
            <w:r>
              <w:rPr>
                <w:color w:val="000000"/>
              </w:rPr>
              <w:t>300,0</w:t>
            </w:r>
          </w:p>
          <w:p w:rsidR="00BA14B2" w:rsidRDefault="00BA14B2" w:rsidP="002C1B04">
            <w:pPr>
              <w:jc w:val="center"/>
              <w:rPr>
                <w:color w:val="000000"/>
              </w:rPr>
            </w:pPr>
            <w:r>
              <w:rPr>
                <w:color w:val="000000"/>
              </w:rPr>
              <w:t>300,0</w:t>
            </w:r>
          </w:p>
          <w:p w:rsidR="00BA14B2" w:rsidRPr="00D92B06" w:rsidRDefault="00BA14B2" w:rsidP="002C1B04">
            <w:pPr>
              <w:jc w:val="center"/>
              <w:rPr>
                <w:color w:val="000000"/>
              </w:rPr>
            </w:pPr>
            <w:r>
              <w:rPr>
                <w:color w:val="000000"/>
              </w:rPr>
              <w:t>300,0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8615F6" w:rsidRDefault="008615F6" w:rsidP="008615F6">
            <w:pPr>
              <w:jc w:val="center"/>
              <w:rPr>
                <w:color w:val="000000"/>
              </w:rPr>
            </w:pPr>
            <w:r>
              <w:rPr>
                <w:color w:val="000000"/>
              </w:rPr>
              <w:t>Укрепление материально-технической базы  образовательных учреждений.</w:t>
            </w:r>
          </w:p>
          <w:p w:rsidR="008615F6" w:rsidRDefault="008615F6" w:rsidP="008615F6">
            <w:pPr>
              <w:jc w:val="center"/>
              <w:rPr>
                <w:color w:val="000000"/>
              </w:rPr>
            </w:pPr>
            <w:r>
              <w:rPr>
                <w:color w:val="000000"/>
              </w:rPr>
              <w:t>Улучшение условий образовательного процесса.</w:t>
            </w:r>
          </w:p>
          <w:p w:rsidR="00C90172" w:rsidRPr="00D92B06" w:rsidRDefault="00C90172" w:rsidP="002C1B04">
            <w:pPr>
              <w:jc w:val="center"/>
              <w:rPr>
                <w:color w:val="000000"/>
              </w:rPr>
            </w:pPr>
          </w:p>
        </w:tc>
      </w:tr>
      <w:tr w:rsidR="008B139F" w:rsidRPr="00D92B06">
        <w:tc>
          <w:tcPr>
            <w:tcW w:w="2836" w:type="dxa"/>
            <w:gridSpan w:val="2"/>
            <w:shd w:val="clear" w:color="auto" w:fill="auto"/>
          </w:tcPr>
          <w:p w:rsidR="00C90172" w:rsidRPr="00E6521A" w:rsidRDefault="00C90172" w:rsidP="002C1B04">
            <w:pPr>
              <w:jc w:val="center"/>
              <w:rPr>
                <w:b/>
                <w:color w:val="000000"/>
              </w:rPr>
            </w:pPr>
            <w:r w:rsidRPr="00E6521A">
              <w:rPr>
                <w:b/>
                <w:color w:val="000000"/>
              </w:rPr>
              <w:t>Итого по</w:t>
            </w:r>
            <w:r>
              <w:rPr>
                <w:b/>
                <w:color w:val="000000"/>
              </w:rPr>
              <w:t xml:space="preserve"> под</w:t>
            </w:r>
            <w:r w:rsidRPr="00E6521A">
              <w:rPr>
                <w:b/>
                <w:color w:val="000000"/>
              </w:rPr>
              <w:t>разделу 1</w:t>
            </w:r>
          </w:p>
        </w:tc>
        <w:tc>
          <w:tcPr>
            <w:tcW w:w="1134" w:type="dxa"/>
            <w:shd w:val="clear" w:color="auto" w:fill="auto"/>
          </w:tcPr>
          <w:p w:rsidR="00C90172" w:rsidRPr="00327884" w:rsidRDefault="00BA14B2" w:rsidP="002C1B04">
            <w:pPr>
              <w:jc w:val="center"/>
              <w:rPr>
                <w:b/>
                <w:color w:val="000000"/>
              </w:rPr>
            </w:pPr>
            <w:r w:rsidRPr="00327884">
              <w:rPr>
                <w:b/>
                <w:color w:val="000000"/>
              </w:rPr>
              <w:t>2014</w:t>
            </w:r>
          </w:p>
          <w:p w:rsidR="00BA14B2" w:rsidRPr="00327884" w:rsidRDefault="00BA14B2" w:rsidP="002C1B04">
            <w:pPr>
              <w:jc w:val="center"/>
              <w:rPr>
                <w:b/>
                <w:color w:val="000000"/>
              </w:rPr>
            </w:pPr>
            <w:r w:rsidRPr="00327884">
              <w:rPr>
                <w:b/>
                <w:color w:val="000000"/>
              </w:rPr>
              <w:t>2015</w:t>
            </w:r>
          </w:p>
          <w:p w:rsidR="00BA14B2" w:rsidRPr="00327884" w:rsidRDefault="00BA14B2" w:rsidP="002C1B04">
            <w:pPr>
              <w:jc w:val="center"/>
              <w:rPr>
                <w:b/>
                <w:color w:val="000000"/>
              </w:rPr>
            </w:pPr>
            <w:r w:rsidRPr="00327884">
              <w:rPr>
                <w:b/>
                <w:color w:val="000000"/>
              </w:rPr>
              <w:t>2016</w:t>
            </w:r>
          </w:p>
        </w:tc>
        <w:tc>
          <w:tcPr>
            <w:tcW w:w="1559" w:type="dxa"/>
            <w:gridSpan w:val="2"/>
            <w:shd w:val="clear" w:color="auto" w:fill="auto"/>
          </w:tcPr>
          <w:p w:rsidR="00F33EF5" w:rsidRPr="00327884" w:rsidRDefault="00F33EF5" w:rsidP="00F33EF5">
            <w:pPr>
              <w:jc w:val="center"/>
              <w:rPr>
                <w:b/>
                <w:color w:val="000000"/>
              </w:rPr>
            </w:pPr>
            <w:r w:rsidRPr="00327884">
              <w:rPr>
                <w:b/>
                <w:color w:val="000000"/>
              </w:rPr>
              <w:t>289653,8</w:t>
            </w:r>
          </w:p>
          <w:p w:rsidR="00F33EF5" w:rsidRPr="00327884" w:rsidRDefault="00F33EF5" w:rsidP="00F33EF5">
            <w:pPr>
              <w:jc w:val="center"/>
              <w:rPr>
                <w:b/>
                <w:color w:val="000000"/>
              </w:rPr>
            </w:pPr>
            <w:r w:rsidRPr="00327884">
              <w:rPr>
                <w:b/>
                <w:color w:val="000000"/>
              </w:rPr>
              <w:t>2896</w:t>
            </w:r>
            <w:r w:rsidR="007330F7" w:rsidRPr="00327884">
              <w:rPr>
                <w:b/>
                <w:color w:val="000000"/>
              </w:rPr>
              <w:t>2</w:t>
            </w:r>
            <w:r w:rsidRPr="00327884">
              <w:rPr>
                <w:b/>
                <w:color w:val="000000"/>
              </w:rPr>
              <w:t>3,8</w:t>
            </w:r>
          </w:p>
          <w:p w:rsidR="00BA14B2" w:rsidRPr="00327884" w:rsidRDefault="00F33EF5" w:rsidP="00F33EF5">
            <w:pPr>
              <w:jc w:val="center"/>
              <w:rPr>
                <w:b/>
                <w:color w:val="000000"/>
              </w:rPr>
            </w:pPr>
            <w:r w:rsidRPr="00327884">
              <w:rPr>
                <w:b/>
                <w:color w:val="000000"/>
              </w:rPr>
              <w:t>289653,8</w:t>
            </w:r>
          </w:p>
        </w:tc>
        <w:tc>
          <w:tcPr>
            <w:tcW w:w="1439" w:type="dxa"/>
            <w:gridSpan w:val="2"/>
            <w:shd w:val="clear" w:color="auto" w:fill="auto"/>
          </w:tcPr>
          <w:p w:rsidR="00C90172" w:rsidRPr="00327884" w:rsidRDefault="00BA14B2" w:rsidP="002C1B04">
            <w:pPr>
              <w:jc w:val="center"/>
              <w:rPr>
                <w:b/>
                <w:color w:val="000000"/>
                <w:sz w:val="22"/>
                <w:szCs w:val="22"/>
              </w:rPr>
            </w:pPr>
            <w:r w:rsidRPr="00327884">
              <w:rPr>
                <w:b/>
                <w:color w:val="000000"/>
                <w:sz w:val="22"/>
                <w:szCs w:val="22"/>
              </w:rPr>
              <w:t>-</w:t>
            </w:r>
          </w:p>
          <w:p w:rsidR="00BA14B2" w:rsidRPr="00327884" w:rsidRDefault="00BA14B2" w:rsidP="002C1B04">
            <w:pPr>
              <w:jc w:val="center"/>
              <w:rPr>
                <w:b/>
                <w:color w:val="000000"/>
                <w:sz w:val="22"/>
                <w:szCs w:val="22"/>
              </w:rPr>
            </w:pPr>
            <w:r w:rsidRPr="00327884">
              <w:rPr>
                <w:b/>
                <w:color w:val="000000"/>
                <w:sz w:val="22"/>
                <w:szCs w:val="22"/>
              </w:rPr>
              <w:t>-</w:t>
            </w:r>
          </w:p>
          <w:p w:rsidR="00BA14B2" w:rsidRPr="00327884" w:rsidRDefault="00BA14B2" w:rsidP="002C1B04">
            <w:pPr>
              <w:jc w:val="center"/>
              <w:rPr>
                <w:b/>
                <w:color w:val="000000"/>
                <w:sz w:val="22"/>
                <w:szCs w:val="22"/>
              </w:rPr>
            </w:pPr>
            <w:r w:rsidRPr="00327884">
              <w:rPr>
                <w:b/>
                <w:color w:val="000000"/>
                <w:sz w:val="22"/>
                <w:szCs w:val="22"/>
              </w:rPr>
              <w:t>-</w:t>
            </w:r>
          </w:p>
        </w:tc>
        <w:tc>
          <w:tcPr>
            <w:tcW w:w="1795" w:type="dxa"/>
            <w:shd w:val="clear" w:color="auto" w:fill="auto"/>
          </w:tcPr>
          <w:p w:rsidR="00362682" w:rsidRPr="00327884" w:rsidRDefault="00362682" w:rsidP="00362682">
            <w:pPr>
              <w:jc w:val="center"/>
              <w:rPr>
                <w:b/>
                <w:color w:val="000000"/>
              </w:rPr>
            </w:pPr>
            <w:r w:rsidRPr="00327884">
              <w:rPr>
                <w:b/>
                <w:color w:val="000000"/>
              </w:rPr>
              <w:t>284159,0</w:t>
            </w:r>
          </w:p>
          <w:p w:rsidR="00362682" w:rsidRPr="00327884" w:rsidRDefault="00362682" w:rsidP="00362682">
            <w:pPr>
              <w:jc w:val="center"/>
              <w:rPr>
                <w:b/>
                <w:color w:val="000000"/>
              </w:rPr>
            </w:pPr>
            <w:r w:rsidRPr="00327884">
              <w:rPr>
                <w:b/>
                <w:color w:val="000000"/>
              </w:rPr>
              <w:t>284159,0</w:t>
            </w:r>
          </w:p>
          <w:p w:rsidR="00BA14B2" w:rsidRPr="00327884" w:rsidRDefault="00362682" w:rsidP="00362682">
            <w:pPr>
              <w:jc w:val="center"/>
              <w:rPr>
                <w:b/>
                <w:color w:val="000000"/>
              </w:rPr>
            </w:pPr>
            <w:r w:rsidRPr="00327884">
              <w:rPr>
                <w:b/>
                <w:color w:val="000000"/>
              </w:rPr>
              <w:t>284159,0</w:t>
            </w:r>
          </w:p>
        </w:tc>
        <w:tc>
          <w:tcPr>
            <w:tcW w:w="1512" w:type="dxa"/>
            <w:shd w:val="clear" w:color="auto" w:fill="auto"/>
          </w:tcPr>
          <w:p w:rsidR="00C90172" w:rsidRPr="00327884" w:rsidRDefault="00362682" w:rsidP="002C1B04">
            <w:pPr>
              <w:jc w:val="center"/>
              <w:rPr>
                <w:b/>
                <w:color w:val="000000"/>
              </w:rPr>
            </w:pPr>
            <w:r w:rsidRPr="00327884">
              <w:rPr>
                <w:b/>
                <w:color w:val="000000"/>
              </w:rPr>
              <w:t>5494</w:t>
            </w:r>
            <w:r w:rsidR="00F33EF5" w:rsidRPr="00327884">
              <w:rPr>
                <w:b/>
                <w:color w:val="000000"/>
              </w:rPr>
              <w:t>,8</w:t>
            </w:r>
          </w:p>
          <w:p w:rsidR="00BA14B2" w:rsidRPr="00327884" w:rsidRDefault="00846D6B" w:rsidP="002C1B04">
            <w:pPr>
              <w:jc w:val="center"/>
              <w:rPr>
                <w:b/>
                <w:color w:val="000000"/>
              </w:rPr>
            </w:pPr>
            <w:r>
              <w:rPr>
                <w:b/>
                <w:color w:val="000000"/>
              </w:rPr>
              <w:t>549</w:t>
            </w:r>
            <w:r w:rsidR="00362682" w:rsidRPr="00327884">
              <w:rPr>
                <w:b/>
                <w:color w:val="000000"/>
              </w:rPr>
              <w:t>4,8</w:t>
            </w:r>
          </w:p>
          <w:p w:rsidR="00BA14B2" w:rsidRPr="00327884" w:rsidRDefault="00362682" w:rsidP="00F33EF5">
            <w:pPr>
              <w:jc w:val="center"/>
              <w:rPr>
                <w:b/>
                <w:color w:val="000000"/>
              </w:rPr>
            </w:pPr>
            <w:r w:rsidRPr="00327884">
              <w:rPr>
                <w:b/>
                <w:color w:val="000000"/>
              </w:rPr>
              <w:t>5494</w:t>
            </w:r>
            <w:r w:rsidR="00F33EF5" w:rsidRPr="00327884">
              <w:rPr>
                <w:b/>
                <w:color w:val="000000"/>
              </w:rPr>
              <w:t>,8</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p>
        </w:tc>
        <w:tc>
          <w:tcPr>
            <w:tcW w:w="2409" w:type="dxa"/>
            <w:shd w:val="clear" w:color="auto" w:fill="auto"/>
          </w:tcPr>
          <w:p w:rsidR="00C90172" w:rsidRPr="00D92B06" w:rsidRDefault="00C90172" w:rsidP="002C1B04">
            <w:pPr>
              <w:jc w:val="center"/>
              <w:rPr>
                <w:color w:val="000000"/>
              </w:rPr>
            </w:pPr>
          </w:p>
        </w:tc>
      </w:tr>
      <w:tr w:rsidR="00BA14B2" w:rsidRPr="00D92B06">
        <w:tc>
          <w:tcPr>
            <w:tcW w:w="16018" w:type="dxa"/>
            <w:gridSpan w:val="13"/>
            <w:shd w:val="clear" w:color="auto" w:fill="auto"/>
          </w:tcPr>
          <w:p w:rsidR="00BA14B2" w:rsidRPr="00D92B06" w:rsidRDefault="000E38B4" w:rsidP="002C1B04">
            <w:pPr>
              <w:jc w:val="center"/>
              <w:rPr>
                <w:color w:val="000000"/>
              </w:rPr>
            </w:pPr>
            <w:r>
              <w:rPr>
                <w:color w:val="000000"/>
              </w:rPr>
              <w:t>Задача 2.Повышение эффективности кадрового обеспечения системы образования и развитие творческой инициативы педагогов</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2.1.</w:t>
            </w:r>
          </w:p>
        </w:tc>
        <w:tc>
          <w:tcPr>
            <w:tcW w:w="2152" w:type="dxa"/>
            <w:shd w:val="clear" w:color="auto" w:fill="auto"/>
          </w:tcPr>
          <w:p w:rsidR="00C90172" w:rsidRPr="00D92B06" w:rsidRDefault="00C90172" w:rsidP="00F33EF5">
            <w:pPr>
              <w:jc w:val="both"/>
              <w:rPr>
                <w:color w:val="000000"/>
              </w:rPr>
            </w:pPr>
            <w:r w:rsidRPr="00D92B06">
              <w:rPr>
                <w:color w:val="000000"/>
              </w:rPr>
              <w:t>Реализация перспективного плана курсовой подготовки  педагогических кадров</w:t>
            </w:r>
          </w:p>
        </w:tc>
        <w:tc>
          <w:tcPr>
            <w:tcW w:w="1134" w:type="dxa"/>
            <w:shd w:val="clear" w:color="auto" w:fill="auto"/>
          </w:tcPr>
          <w:p w:rsidR="000E38B4" w:rsidRDefault="000E38B4" w:rsidP="002C1B04">
            <w:pPr>
              <w:jc w:val="center"/>
              <w:rPr>
                <w:color w:val="000000"/>
              </w:rPr>
            </w:pPr>
            <w:r>
              <w:rPr>
                <w:color w:val="000000"/>
              </w:rPr>
              <w:t>2014</w:t>
            </w:r>
          </w:p>
          <w:p w:rsidR="000E38B4" w:rsidRDefault="000E38B4"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0E38B4" w:rsidP="002C1B04">
            <w:pPr>
              <w:jc w:val="center"/>
              <w:rPr>
                <w:color w:val="000000"/>
              </w:rPr>
            </w:pPr>
            <w:r>
              <w:rPr>
                <w:color w:val="000000"/>
              </w:rPr>
              <w:t>515,2</w:t>
            </w:r>
          </w:p>
          <w:p w:rsidR="000E38B4" w:rsidRDefault="000E38B4" w:rsidP="002C1B04">
            <w:pPr>
              <w:jc w:val="center"/>
              <w:rPr>
                <w:color w:val="000000"/>
              </w:rPr>
            </w:pPr>
            <w:r>
              <w:rPr>
                <w:color w:val="000000"/>
              </w:rPr>
              <w:t>515,2</w:t>
            </w:r>
          </w:p>
          <w:p w:rsidR="000E38B4" w:rsidRPr="00D92B06" w:rsidRDefault="000E38B4" w:rsidP="002C1B04">
            <w:pPr>
              <w:jc w:val="center"/>
              <w:rPr>
                <w:color w:val="000000"/>
              </w:rPr>
            </w:pPr>
            <w:r>
              <w:rPr>
                <w:color w:val="000000"/>
              </w:rPr>
              <w:t>515,2</w:t>
            </w:r>
          </w:p>
        </w:tc>
        <w:tc>
          <w:tcPr>
            <w:tcW w:w="1439" w:type="dxa"/>
            <w:gridSpan w:val="2"/>
            <w:shd w:val="clear" w:color="auto" w:fill="auto"/>
          </w:tcPr>
          <w:p w:rsidR="00C90172" w:rsidRDefault="000E38B4" w:rsidP="002C1B04">
            <w:pPr>
              <w:jc w:val="center"/>
              <w:rPr>
                <w:color w:val="000000"/>
              </w:rPr>
            </w:pPr>
            <w:r>
              <w:rPr>
                <w:color w:val="000000"/>
              </w:rPr>
              <w:t>-</w:t>
            </w:r>
          </w:p>
          <w:p w:rsidR="000E38B4" w:rsidRDefault="000E38B4" w:rsidP="002C1B04">
            <w:pPr>
              <w:jc w:val="center"/>
              <w:rPr>
                <w:color w:val="000000"/>
              </w:rPr>
            </w:pPr>
            <w:r>
              <w:rPr>
                <w:color w:val="000000"/>
              </w:rPr>
              <w:t>-</w:t>
            </w:r>
          </w:p>
          <w:p w:rsidR="000E38B4" w:rsidRPr="00D92B06" w:rsidRDefault="000E38B4" w:rsidP="002C1B04">
            <w:pPr>
              <w:jc w:val="center"/>
              <w:rPr>
                <w:color w:val="000000"/>
              </w:rPr>
            </w:pPr>
            <w:r>
              <w:rPr>
                <w:color w:val="000000"/>
              </w:rPr>
              <w:t>-</w:t>
            </w:r>
          </w:p>
        </w:tc>
        <w:tc>
          <w:tcPr>
            <w:tcW w:w="1795" w:type="dxa"/>
            <w:shd w:val="clear" w:color="auto" w:fill="auto"/>
          </w:tcPr>
          <w:p w:rsidR="00C90172" w:rsidRDefault="000E38B4" w:rsidP="002C1B04">
            <w:pPr>
              <w:jc w:val="center"/>
              <w:rPr>
                <w:color w:val="000000"/>
              </w:rPr>
            </w:pPr>
            <w:r>
              <w:rPr>
                <w:color w:val="000000"/>
              </w:rPr>
              <w:t>-</w:t>
            </w:r>
          </w:p>
          <w:p w:rsidR="000E38B4" w:rsidRDefault="000E38B4" w:rsidP="002C1B04">
            <w:pPr>
              <w:jc w:val="center"/>
              <w:rPr>
                <w:color w:val="000000"/>
              </w:rPr>
            </w:pPr>
            <w:r>
              <w:rPr>
                <w:color w:val="000000"/>
              </w:rPr>
              <w:t>-</w:t>
            </w:r>
          </w:p>
          <w:p w:rsidR="000E38B4" w:rsidRPr="00D92B06" w:rsidRDefault="000E38B4" w:rsidP="002C1B04">
            <w:pPr>
              <w:jc w:val="center"/>
              <w:rPr>
                <w:color w:val="000000"/>
              </w:rPr>
            </w:pPr>
            <w:r>
              <w:rPr>
                <w:color w:val="000000"/>
              </w:rPr>
              <w:t>-</w:t>
            </w:r>
          </w:p>
        </w:tc>
        <w:tc>
          <w:tcPr>
            <w:tcW w:w="1512" w:type="dxa"/>
            <w:shd w:val="clear" w:color="auto" w:fill="auto"/>
          </w:tcPr>
          <w:p w:rsidR="00C90172" w:rsidRDefault="000E38B4" w:rsidP="002C1B04">
            <w:pPr>
              <w:jc w:val="center"/>
              <w:rPr>
                <w:color w:val="000000"/>
              </w:rPr>
            </w:pPr>
            <w:r>
              <w:rPr>
                <w:color w:val="000000"/>
              </w:rPr>
              <w:t>515,2</w:t>
            </w:r>
          </w:p>
          <w:p w:rsidR="000E38B4" w:rsidRDefault="000E38B4" w:rsidP="002C1B04">
            <w:pPr>
              <w:jc w:val="center"/>
              <w:rPr>
                <w:color w:val="000000"/>
              </w:rPr>
            </w:pPr>
            <w:r>
              <w:rPr>
                <w:color w:val="000000"/>
              </w:rPr>
              <w:t>515,2</w:t>
            </w:r>
          </w:p>
          <w:p w:rsidR="000E38B4" w:rsidRPr="00D92B06" w:rsidRDefault="000E38B4" w:rsidP="002C1B04">
            <w:pPr>
              <w:jc w:val="center"/>
              <w:rPr>
                <w:color w:val="000000"/>
              </w:rPr>
            </w:pPr>
            <w:r>
              <w:rPr>
                <w:color w:val="000000"/>
              </w:rPr>
              <w:t>515,2</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0734E2">
              <w:rPr>
                <w:color w:val="000000"/>
              </w:rPr>
              <w:t>Управление образования, образовательные учреждения</w:t>
            </w:r>
          </w:p>
        </w:tc>
        <w:tc>
          <w:tcPr>
            <w:tcW w:w="2409" w:type="dxa"/>
            <w:shd w:val="clear" w:color="auto" w:fill="auto"/>
          </w:tcPr>
          <w:p w:rsidR="00C90172" w:rsidRPr="00D92B06" w:rsidRDefault="003E0E4F" w:rsidP="002C1B04">
            <w:pPr>
              <w:jc w:val="center"/>
              <w:rPr>
                <w:color w:val="000000"/>
              </w:rPr>
            </w:pPr>
            <w:r>
              <w:rPr>
                <w:color w:val="000000"/>
              </w:rPr>
              <w:t>Повышение квалификации педагогических работников</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2.2.</w:t>
            </w:r>
          </w:p>
        </w:tc>
        <w:tc>
          <w:tcPr>
            <w:tcW w:w="2152" w:type="dxa"/>
            <w:shd w:val="clear" w:color="auto" w:fill="auto"/>
          </w:tcPr>
          <w:p w:rsidR="00C90172" w:rsidRPr="00CF7AA7" w:rsidRDefault="00CF7AA7" w:rsidP="00F33EF5">
            <w:pPr>
              <w:jc w:val="both"/>
              <w:rPr>
                <w:color w:val="000000"/>
              </w:rPr>
            </w:pPr>
            <w:r>
              <w:rPr>
                <w:color w:val="000000"/>
              </w:rPr>
              <w:t>Поощрение</w:t>
            </w:r>
            <w:r w:rsidR="00153D37">
              <w:rPr>
                <w:color w:val="000000"/>
              </w:rPr>
              <w:t xml:space="preserve"> </w:t>
            </w:r>
            <w:r>
              <w:rPr>
                <w:color w:val="000000"/>
              </w:rPr>
              <w:t xml:space="preserve">лучших учителей, победителей муниципального конкурса </w:t>
            </w:r>
            <w:r w:rsidR="00C90172" w:rsidRPr="00CF7AA7">
              <w:rPr>
                <w:color w:val="000000"/>
              </w:rPr>
              <w:t>в рамках приоритетного национального проекта «Образование»</w:t>
            </w:r>
          </w:p>
        </w:tc>
        <w:tc>
          <w:tcPr>
            <w:tcW w:w="1134" w:type="dxa"/>
            <w:shd w:val="clear" w:color="auto" w:fill="auto"/>
          </w:tcPr>
          <w:p w:rsidR="000E38B4" w:rsidRDefault="000E38B4" w:rsidP="002C1B04">
            <w:pPr>
              <w:jc w:val="center"/>
              <w:rPr>
                <w:color w:val="000000"/>
              </w:rPr>
            </w:pPr>
            <w:r>
              <w:rPr>
                <w:color w:val="000000"/>
              </w:rPr>
              <w:t>2014</w:t>
            </w:r>
          </w:p>
          <w:p w:rsidR="000E38B4" w:rsidRDefault="000E38B4"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0E38B4" w:rsidP="002C1B04">
            <w:pPr>
              <w:jc w:val="center"/>
              <w:rPr>
                <w:color w:val="000000"/>
              </w:rPr>
            </w:pPr>
            <w:r>
              <w:rPr>
                <w:color w:val="000000"/>
              </w:rPr>
              <w:t>1106,7</w:t>
            </w:r>
          </w:p>
          <w:p w:rsidR="000E38B4" w:rsidRDefault="000E38B4" w:rsidP="002C1B04">
            <w:pPr>
              <w:jc w:val="center"/>
              <w:rPr>
                <w:color w:val="000000"/>
              </w:rPr>
            </w:pPr>
            <w:r>
              <w:rPr>
                <w:color w:val="000000"/>
              </w:rPr>
              <w:t>1106,7</w:t>
            </w:r>
          </w:p>
          <w:p w:rsidR="000E38B4" w:rsidRPr="00D92B06" w:rsidRDefault="000E38B4" w:rsidP="002C1B04">
            <w:pPr>
              <w:jc w:val="center"/>
              <w:rPr>
                <w:color w:val="000000"/>
              </w:rPr>
            </w:pPr>
            <w:r>
              <w:rPr>
                <w:color w:val="000000"/>
              </w:rPr>
              <w:t>1106,7</w:t>
            </w:r>
          </w:p>
        </w:tc>
        <w:tc>
          <w:tcPr>
            <w:tcW w:w="1439" w:type="dxa"/>
            <w:gridSpan w:val="2"/>
            <w:shd w:val="clear" w:color="auto" w:fill="auto"/>
          </w:tcPr>
          <w:p w:rsidR="00C90172" w:rsidRDefault="000E38B4" w:rsidP="002C1B04">
            <w:pPr>
              <w:jc w:val="center"/>
              <w:rPr>
                <w:color w:val="000000"/>
                <w:sz w:val="22"/>
                <w:szCs w:val="22"/>
              </w:rPr>
            </w:pPr>
            <w:r>
              <w:rPr>
                <w:color w:val="000000"/>
                <w:sz w:val="22"/>
                <w:szCs w:val="22"/>
              </w:rPr>
              <w:t>-</w:t>
            </w:r>
          </w:p>
          <w:p w:rsidR="000E38B4" w:rsidRDefault="000E38B4" w:rsidP="002C1B04">
            <w:pPr>
              <w:jc w:val="center"/>
              <w:rPr>
                <w:color w:val="000000"/>
                <w:sz w:val="22"/>
                <w:szCs w:val="22"/>
              </w:rPr>
            </w:pPr>
            <w:r>
              <w:rPr>
                <w:color w:val="000000"/>
                <w:sz w:val="22"/>
                <w:szCs w:val="22"/>
              </w:rPr>
              <w:t>-</w:t>
            </w:r>
          </w:p>
          <w:p w:rsidR="000E38B4" w:rsidRPr="00D36DAE" w:rsidRDefault="000E38B4" w:rsidP="002C1B04">
            <w:pPr>
              <w:jc w:val="center"/>
              <w:rPr>
                <w:color w:val="000000"/>
                <w:sz w:val="22"/>
                <w:szCs w:val="22"/>
              </w:rPr>
            </w:pPr>
            <w:r>
              <w:rPr>
                <w:color w:val="000000"/>
                <w:sz w:val="22"/>
                <w:szCs w:val="22"/>
              </w:rPr>
              <w:t>-</w:t>
            </w:r>
          </w:p>
        </w:tc>
        <w:tc>
          <w:tcPr>
            <w:tcW w:w="1795" w:type="dxa"/>
            <w:shd w:val="clear" w:color="auto" w:fill="auto"/>
          </w:tcPr>
          <w:p w:rsidR="00C90172" w:rsidRDefault="000E38B4" w:rsidP="002C1B04">
            <w:pPr>
              <w:jc w:val="center"/>
              <w:rPr>
                <w:color w:val="000000"/>
                <w:sz w:val="22"/>
                <w:szCs w:val="22"/>
              </w:rPr>
            </w:pPr>
            <w:r>
              <w:rPr>
                <w:color w:val="000000"/>
                <w:sz w:val="22"/>
                <w:szCs w:val="22"/>
              </w:rPr>
              <w:t>-</w:t>
            </w:r>
          </w:p>
          <w:p w:rsidR="000E38B4" w:rsidRDefault="000E38B4" w:rsidP="002C1B04">
            <w:pPr>
              <w:jc w:val="center"/>
              <w:rPr>
                <w:color w:val="000000"/>
                <w:sz w:val="22"/>
                <w:szCs w:val="22"/>
              </w:rPr>
            </w:pPr>
            <w:r>
              <w:rPr>
                <w:color w:val="000000"/>
                <w:sz w:val="22"/>
                <w:szCs w:val="22"/>
              </w:rPr>
              <w:t>-</w:t>
            </w:r>
          </w:p>
          <w:p w:rsidR="000E38B4" w:rsidRPr="00D36DAE" w:rsidRDefault="000E38B4" w:rsidP="002C1B04">
            <w:pPr>
              <w:jc w:val="center"/>
              <w:rPr>
                <w:color w:val="000000"/>
                <w:sz w:val="22"/>
                <w:szCs w:val="22"/>
              </w:rPr>
            </w:pPr>
            <w:r>
              <w:rPr>
                <w:color w:val="000000"/>
                <w:sz w:val="22"/>
                <w:szCs w:val="22"/>
              </w:rPr>
              <w:t>-</w:t>
            </w:r>
          </w:p>
        </w:tc>
        <w:tc>
          <w:tcPr>
            <w:tcW w:w="1512" w:type="dxa"/>
            <w:shd w:val="clear" w:color="auto" w:fill="auto"/>
          </w:tcPr>
          <w:p w:rsidR="00C90172" w:rsidRDefault="000E38B4" w:rsidP="002C1B04">
            <w:pPr>
              <w:jc w:val="center"/>
              <w:rPr>
                <w:color w:val="000000"/>
              </w:rPr>
            </w:pPr>
            <w:r>
              <w:rPr>
                <w:color w:val="000000"/>
              </w:rPr>
              <w:t>1106,7</w:t>
            </w:r>
          </w:p>
          <w:p w:rsidR="000E38B4" w:rsidRDefault="000E38B4" w:rsidP="002C1B04">
            <w:pPr>
              <w:jc w:val="center"/>
              <w:rPr>
                <w:color w:val="000000"/>
              </w:rPr>
            </w:pPr>
            <w:r>
              <w:rPr>
                <w:color w:val="000000"/>
              </w:rPr>
              <w:t>1106,7</w:t>
            </w:r>
          </w:p>
          <w:p w:rsidR="000E38B4" w:rsidRPr="00D92B06" w:rsidRDefault="000E38B4" w:rsidP="002C1B04">
            <w:pPr>
              <w:jc w:val="center"/>
              <w:rPr>
                <w:color w:val="000000"/>
              </w:rPr>
            </w:pPr>
            <w:r>
              <w:rPr>
                <w:color w:val="000000"/>
              </w:rPr>
              <w:t>1106,7</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0734E2">
              <w:rPr>
                <w:color w:val="000000"/>
              </w:rPr>
              <w:t>Управление образования, образовательные учреждения</w:t>
            </w:r>
          </w:p>
        </w:tc>
        <w:tc>
          <w:tcPr>
            <w:tcW w:w="2409" w:type="dxa"/>
            <w:shd w:val="clear" w:color="auto" w:fill="auto"/>
          </w:tcPr>
          <w:p w:rsidR="00C90172" w:rsidRPr="00D92B06" w:rsidRDefault="003E0E4F" w:rsidP="002C1B04">
            <w:pPr>
              <w:jc w:val="center"/>
              <w:rPr>
                <w:color w:val="000000"/>
              </w:rPr>
            </w:pPr>
            <w:r>
              <w:rPr>
                <w:color w:val="000000"/>
              </w:rPr>
              <w:t xml:space="preserve">Повышение качества образования </w:t>
            </w:r>
          </w:p>
        </w:tc>
      </w:tr>
      <w:tr w:rsidR="008B139F" w:rsidRPr="00D92B06">
        <w:trPr>
          <w:trHeight w:val="3399"/>
        </w:trPr>
        <w:tc>
          <w:tcPr>
            <w:tcW w:w="684" w:type="dxa"/>
            <w:shd w:val="clear" w:color="auto" w:fill="auto"/>
          </w:tcPr>
          <w:p w:rsidR="00C90172" w:rsidRPr="00D92B06" w:rsidRDefault="00BA7BAD" w:rsidP="002C1B04">
            <w:pPr>
              <w:jc w:val="center"/>
              <w:rPr>
                <w:color w:val="000000"/>
              </w:rPr>
            </w:pPr>
            <w:r>
              <w:rPr>
                <w:color w:val="000000"/>
              </w:rPr>
              <w:t>2.3</w:t>
            </w:r>
            <w:r w:rsidR="00C90172" w:rsidRPr="00D92B06">
              <w:rPr>
                <w:color w:val="000000"/>
              </w:rPr>
              <w:t>.</w:t>
            </w:r>
          </w:p>
        </w:tc>
        <w:tc>
          <w:tcPr>
            <w:tcW w:w="2152" w:type="dxa"/>
            <w:shd w:val="clear" w:color="auto" w:fill="auto"/>
          </w:tcPr>
          <w:p w:rsidR="00C90172" w:rsidRDefault="00C90172" w:rsidP="00F33EF5">
            <w:pPr>
              <w:jc w:val="both"/>
              <w:rPr>
                <w:color w:val="000000"/>
              </w:rPr>
            </w:pPr>
            <w:r w:rsidRPr="00D92B06">
              <w:rPr>
                <w:color w:val="000000"/>
              </w:rPr>
              <w:t>Проведение профессиональных конкурсов с целью выявления и поддержки талантливых педагогов:</w:t>
            </w:r>
          </w:p>
          <w:p w:rsidR="00C90172" w:rsidRPr="00D92B06" w:rsidRDefault="00C90172" w:rsidP="00F33EF5">
            <w:pPr>
              <w:jc w:val="both"/>
              <w:rPr>
                <w:color w:val="000000"/>
              </w:rPr>
            </w:pPr>
          </w:p>
          <w:p w:rsidR="00C90172" w:rsidRDefault="00C90172" w:rsidP="00F33EF5">
            <w:pPr>
              <w:jc w:val="both"/>
              <w:rPr>
                <w:color w:val="000000"/>
              </w:rPr>
            </w:pPr>
            <w:r w:rsidRPr="00D92B06">
              <w:rPr>
                <w:color w:val="000000"/>
              </w:rPr>
              <w:t>-«Педагог года»,</w:t>
            </w:r>
          </w:p>
          <w:p w:rsidR="00C90172" w:rsidRDefault="00C90172" w:rsidP="00F33EF5">
            <w:pPr>
              <w:jc w:val="both"/>
              <w:rPr>
                <w:color w:val="000000"/>
              </w:rPr>
            </w:pPr>
          </w:p>
          <w:p w:rsidR="00221FCD" w:rsidRDefault="00221FCD" w:rsidP="00F33EF5">
            <w:pPr>
              <w:jc w:val="both"/>
              <w:rPr>
                <w:color w:val="000000"/>
              </w:rPr>
            </w:pPr>
          </w:p>
          <w:p w:rsidR="00221FCD" w:rsidRDefault="00221FCD" w:rsidP="00F33EF5">
            <w:pPr>
              <w:jc w:val="both"/>
              <w:rPr>
                <w:color w:val="000000"/>
              </w:rPr>
            </w:pPr>
          </w:p>
          <w:p w:rsidR="00221FCD" w:rsidRDefault="00221FCD" w:rsidP="00F33EF5">
            <w:pPr>
              <w:jc w:val="both"/>
              <w:rPr>
                <w:color w:val="000000"/>
              </w:rPr>
            </w:pPr>
          </w:p>
          <w:p w:rsidR="00221FCD" w:rsidRPr="00D92B06" w:rsidRDefault="00221FCD" w:rsidP="00F33EF5">
            <w:pPr>
              <w:jc w:val="both"/>
              <w:rPr>
                <w:color w:val="000000"/>
              </w:rPr>
            </w:pPr>
          </w:p>
          <w:p w:rsidR="00C90172" w:rsidRDefault="00C90172" w:rsidP="00F33EF5">
            <w:pPr>
              <w:jc w:val="both"/>
              <w:rPr>
                <w:color w:val="000000"/>
              </w:rPr>
            </w:pPr>
            <w:r w:rsidRPr="00D92B06">
              <w:rPr>
                <w:color w:val="000000"/>
              </w:rPr>
              <w:t>-Признание»,</w:t>
            </w:r>
          </w:p>
          <w:p w:rsidR="00C90172" w:rsidRPr="00D92B06" w:rsidRDefault="00C90172" w:rsidP="00F33EF5">
            <w:pPr>
              <w:jc w:val="both"/>
              <w:rPr>
                <w:color w:val="000000"/>
              </w:rPr>
            </w:pPr>
          </w:p>
          <w:p w:rsidR="00C90172" w:rsidRDefault="00C90172" w:rsidP="00F33EF5">
            <w:pPr>
              <w:jc w:val="both"/>
              <w:rPr>
                <w:color w:val="000000"/>
              </w:rPr>
            </w:pPr>
          </w:p>
          <w:p w:rsidR="00221FCD" w:rsidRPr="00D92B06" w:rsidRDefault="00221FCD" w:rsidP="00F33EF5">
            <w:pPr>
              <w:jc w:val="both"/>
              <w:rPr>
                <w:color w:val="000000"/>
              </w:rPr>
            </w:pPr>
          </w:p>
          <w:p w:rsidR="00C90172" w:rsidRDefault="00C90172" w:rsidP="00F33EF5">
            <w:pPr>
              <w:jc w:val="both"/>
              <w:rPr>
                <w:color w:val="000000"/>
              </w:rPr>
            </w:pPr>
            <w:r w:rsidRPr="00D92B06">
              <w:rPr>
                <w:color w:val="000000"/>
              </w:rPr>
              <w:t>-«Сердце отдаю детям»</w:t>
            </w:r>
          </w:p>
          <w:p w:rsidR="00C90172" w:rsidRDefault="00C90172" w:rsidP="00F33EF5">
            <w:pPr>
              <w:jc w:val="both"/>
              <w:rPr>
                <w:color w:val="000000"/>
              </w:rPr>
            </w:pPr>
          </w:p>
          <w:p w:rsidR="00221FCD" w:rsidRDefault="00221FCD" w:rsidP="00F33EF5">
            <w:pPr>
              <w:jc w:val="both"/>
              <w:rPr>
                <w:color w:val="000000"/>
              </w:rPr>
            </w:pPr>
          </w:p>
          <w:p w:rsidR="00C90172" w:rsidRPr="00D92B06" w:rsidRDefault="00C90172" w:rsidP="00F33EF5">
            <w:pPr>
              <w:jc w:val="both"/>
              <w:rPr>
                <w:color w:val="000000"/>
              </w:rPr>
            </w:pPr>
            <w:r>
              <w:rPr>
                <w:color w:val="000000"/>
              </w:rPr>
              <w:t>Ярмарка педагогических идей</w:t>
            </w:r>
          </w:p>
        </w:tc>
        <w:tc>
          <w:tcPr>
            <w:tcW w:w="1134" w:type="dxa"/>
            <w:shd w:val="clear" w:color="auto" w:fill="auto"/>
          </w:tcPr>
          <w:p w:rsidR="00C90172" w:rsidRDefault="00C90172" w:rsidP="002C1B04">
            <w:pPr>
              <w:jc w:val="center"/>
              <w:rPr>
                <w:color w:val="000000"/>
              </w:rPr>
            </w:pPr>
          </w:p>
          <w:p w:rsidR="000E38B4" w:rsidRDefault="000E38B4" w:rsidP="002C1B04">
            <w:pPr>
              <w:jc w:val="center"/>
              <w:rPr>
                <w:color w:val="000000"/>
              </w:rPr>
            </w:pPr>
          </w:p>
          <w:p w:rsidR="000E38B4" w:rsidRDefault="000E38B4" w:rsidP="002C1B04">
            <w:pPr>
              <w:jc w:val="center"/>
              <w:rPr>
                <w:color w:val="000000"/>
              </w:rPr>
            </w:pPr>
          </w:p>
          <w:p w:rsidR="000E38B4" w:rsidRDefault="000E38B4" w:rsidP="002C1B04">
            <w:pPr>
              <w:jc w:val="center"/>
              <w:rPr>
                <w:color w:val="000000"/>
              </w:rPr>
            </w:pPr>
          </w:p>
          <w:p w:rsidR="000E38B4" w:rsidRDefault="000E38B4" w:rsidP="002C1B04">
            <w:pPr>
              <w:jc w:val="center"/>
              <w:rPr>
                <w:color w:val="000000"/>
              </w:rPr>
            </w:pPr>
          </w:p>
          <w:p w:rsidR="000E38B4" w:rsidRDefault="000E38B4" w:rsidP="002C1B04">
            <w:pPr>
              <w:jc w:val="center"/>
              <w:rPr>
                <w:color w:val="000000"/>
              </w:rPr>
            </w:pPr>
          </w:p>
          <w:p w:rsidR="000E38B4" w:rsidRDefault="000E38B4" w:rsidP="002C1B04">
            <w:pPr>
              <w:jc w:val="center"/>
              <w:rPr>
                <w:color w:val="000000"/>
              </w:rPr>
            </w:pPr>
          </w:p>
          <w:p w:rsidR="000E38B4" w:rsidRDefault="000E38B4" w:rsidP="002C1B04">
            <w:pPr>
              <w:jc w:val="center"/>
              <w:rPr>
                <w:color w:val="000000"/>
              </w:rPr>
            </w:pPr>
          </w:p>
          <w:p w:rsidR="00221FCD" w:rsidRDefault="00221FCD" w:rsidP="00221FCD">
            <w:pPr>
              <w:jc w:val="center"/>
              <w:rPr>
                <w:color w:val="000000"/>
              </w:rPr>
            </w:pPr>
            <w:r>
              <w:rPr>
                <w:color w:val="000000"/>
              </w:rPr>
              <w:t>2014</w:t>
            </w:r>
          </w:p>
          <w:p w:rsidR="00221FCD" w:rsidRDefault="00221FCD" w:rsidP="00221FCD">
            <w:pPr>
              <w:jc w:val="center"/>
              <w:rPr>
                <w:color w:val="000000"/>
              </w:rPr>
            </w:pPr>
            <w:r>
              <w:rPr>
                <w:color w:val="000000"/>
              </w:rPr>
              <w:t>2015</w:t>
            </w:r>
          </w:p>
          <w:p w:rsidR="000E38B4" w:rsidRDefault="00221FCD" w:rsidP="00221FCD">
            <w:pPr>
              <w:jc w:val="center"/>
              <w:rPr>
                <w:color w:val="000000"/>
              </w:rPr>
            </w:pPr>
            <w:r>
              <w:rPr>
                <w:color w:val="000000"/>
              </w:rPr>
              <w:t>2016</w:t>
            </w:r>
          </w:p>
          <w:p w:rsidR="00221FCD" w:rsidRDefault="00221FCD" w:rsidP="00221FCD">
            <w:pPr>
              <w:jc w:val="center"/>
              <w:rPr>
                <w:color w:val="000000"/>
              </w:rPr>
            </w:pPr>
          </w:p>
          <w:p w:rsidR="00221FCD" w:rsidRDefault="00221FCD" w:rsidP="00221FCD">
            <w:pPr>
              <w:jc w:val="center"/>
              <w:rPr>
                <w:color w:val="000000"/>
              </w:rPr>
            </w:pPr>
          </w:p>
          <w:p w:rsidR="00221FCD" w:rsidRDefault="00221FCD" w:rsidP="00221FCD">
            <w:pPr>
              <w:jc w:val="center"/>
              <w:rPr>
                <w:color w:val="000000"/>
              </w:rPr>
            </w:pPr>
          </w:p>
          <w:p w:rsidR="00221FCD" w:rsidRDefault="00221FCD" w:rsidP="00221FCD">
            <w:pPr>
              <w:jc w:val="center"/>
              <w:rPr>
                <w:color w:val="000000"/>
              </w:rPr>
            </w:pPr>
            <w:r>
              <w:rPr>
                <w:color w:val="000000"/>
              </w:rPr>
              <w:t>2014</w:t>
            </w:r>
          </w:p>
          <w:p w:rsidR="00221FCD" w:rsidRDefault="00221FCD" w:rsidP="00221FCD">
            <w:pPr>
              <w:jc w:val="center"/>
              <w:rPr>
                <w:color w:val="000000"/>
              </w:rPr>
            </w:pPr>
            <w:r>
              <w:rPr>
                <w:color w:val="000000"/>
              </w:rPr>
              <w:t>2015</w:t>
            </w:r>
          </w:p>
          <w:p w:rsidR="00221FCD" w:rsidRDefault="00221FCD" w:rsidP="00221FCD">
            <w:pPr>
              <w:jc w:val="center"/>
              <w:rPr>
                <w:color w:val="000000"/>
              </w:rPr>
            </w:pPr>
            <w:r>
              <w:rPr>
                <w:color w:val="000000"/>
              </w:rPr>
              <w:t>2016</w:t>
            </w:r>
          </w:p>
          <w:p w:rsidR="00221FCD" w:rsidRDefault="00221FCD" w:rsidP="00221FCD">
            <w:pPr>
              <w:jc w:val="center"/>
              <w:rPr>
                <w:color w:val="000000"/>
              </w:rPr>
            </w:pPr>
          </w:p>
          <w:p w:rsidR="00221FCD" w:rsidRDefault="00221FCD" w:rsidP="00221FCD">
            <w:pPr>
              <w:jc w:val="center"/>
              <w:rPr>
                <w:color w:val="000000"/>
              </w:rPr>
            </w:pPr>
            <w:r>
              <w:rPr>
                <w:color w:val="000000"/>
              </w:rPr>
              <w:t>2014</w:t>
            </w:r>
          </w:p>
          <w:p w:rsidR="00221FCD" w:rsidRDefault="00221FCD" w:rsidP="00221FCD">
            <w:pPr>
              <w:jc w:val="center"/>
              <w:rPr>
                <w:color w:val="000000"/>
              </w:rPr>
            </w:pPr>
            <w:r>
              <w:rPr>
                <w:color w:val="000000"/>
              </w:rPr>
              <w:t>2015</w:t>
            </w:r>
          </w:p>
          <w:p w:rsidR="00221FCD" w:rsidRDefault="00221FCD" w:rsidP="00221FCD">
            <w:pPr>
              <w:jc w:val="center"/>
              <w:rPr>
                <w:color w:val="000000"/>
              </w:rPr>
            </w:pPr>
            <w:r>
              <w:rPr>
                <w:color w:val="000000"/>
              </w:rPr>
              <w:t>2016</w:t>
            </w:r>
          </w:p>
          <w:p w:rsidR="00221FCD" w:rsidRDefault="00221FCD" w:rsidP="00221FCD">
            <w:pPr>
              <w:jc w:val="center"/>
              <w:rPr>
                <w:color w:val="000000"/>
              </w:rPr>
            </w:pPr>
          </w:p>
          <w:p w:rsidR="00221FCD" w:rsidRDefault="00221FCD" w:rsidP="00221FCD">
            <w:pPr>
              <w:jc w:val="center"/>
              <w:rPr>
                <w:color w:val="000000"/>
              </w:rPr>
            </w:pPr>
            <w:r>
              <w:rPr>
                <w:color w:val="000000"/>
              </w:rPr>
              <w:t>2014</w:t>
            </w:r>
          </w:p>
          <w:p w:rsidR="00221FCD" w:rsidRDefault="00221FCD" w:rsidP="00221FCD">
            <w:pPr>
              <w:jc w:val="center"/>
              <w:rPr>
                <w:color w:val="000000"/>
              </w:rPr>
            </w:pPr>
            <w:r>
              <w:rPr>
                <w:color w:val="000000"/>
              </w:rPr>
              <w:t>2015</w:t>
            </w:r>
          </w:p>
          <w:p w:rsidR="00221FCD" w:rsidRPr="00D92B06" w:rsidRDefault="00221FCD" w:rsidP="00221FCD">
            <w:pPr>
              <w:jc w:val="center"/>
              <w:rPr>
                <w:color w:val="000000"/>
              </w:rPr>
            </w:pPr>
            <w:r>
              <w:rPr>
                <w:color w:val="000000"/>
              </w:rPr>
              <w:t>2016</w:t>
            </w:r>
          </w:p>
        </w:tc>
        <w:tc>
          <w:tcPr>
            <w:tcW w:w="1559" w:type="dxa"/>
            <w:gridSpan w:val="2"/>
            <w:shd w:val="clear" w:color="auto" w:fill="auto"/>
          </w:tcPr>
          <w:p w:rsidR="00C90172" w:rsidRDefault="00C90172"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r>
              <w:rPr>
                <w:color w:val="000000"/>
              </w:rPr>
              <w:t>70,0</w:t>
            </w:r>
          </w:p>
          <w:p w:rsidR="00221FCD" w:rsidRDefault="00221FCD" w:rsidP="002C1B04">
            <w:pPr>
              <w:jc w:val="center"/>
              <w:rPr>
                <w:color w:val="000000"/>
              </w:rPr>
            </w:pPr>
            <w:r>
              <w:rPr>
                <w:color w:val="000000"/>
              </w:rPr>
              <w:t>70,0</w:t>
            </w:r>
          </w:p>
          <w:p w:rsidR="00221FCD" w:rsidRDefault="00221FCD" w:rsidP="002C1B04">
            <w:pPr>
              <w:jc w:val="center"/>
              <w:rPr>
                <w:color w:val="000000"/>
              </w:rPr>
            </w:pPr>
            <w:r>
              <w:rPr>
                <w:color w:val="000000"/>
              </w:rPr>
              <w:t>70,0</w:t>
            </w: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846D6B" w:rsidRDefault="00846D6B" w:rsidP="00846D6B">
            <w:pPr>
              <w:jc w:val="center"/>
              <w:rPr>
                <w:color w:val="000000"/>
              </w:rPr>
            </w:pPr>
            <w:r>
              <w:rPr>
                <w:color w:val="000000"/>
              </w:rPr>
              <w:t>28,0</w:t>
            </w:r>
          </w:p>
          <w:p w:rsidR="00846D6B" w:rsidRDefault="00846D6B" w:rsidP="00846D6B">
            <w:pPr>
              <w:jc w:val="center"/>
              <w:rPr>
                <w:color w:val="000000"/>
              </w:rPr>
            </w:pPr>
            <w:r>
              <w:rPr>
                <w:color w:val="000000"/>
              </w:rPr>
              <w:t>28,0</w:t>
            </w:r>
          </w:p>
          <w:p w:rsidR="00846D6B" w:rsidRDefault="00846D6B" w:rsidP="00846D6B">
            <w:pPr>
              <w:jc w:val="center"/>
              <w:rPr>
                <w:color w:val="000000"/>
              </w:rPr>
            </w:pPr>
            <w:r>
              <w:rPr>
                <w:color w:val="000000"/>
              </w:rPr>
              <w:t>28,0</w:t>
            </w:r>
          </w:p>
          <w:p w:rsidR="00221FCD" w:rsidRDefault="00221FCD" w:rsidP="002C1B04">
            <w:pPr>
              <w:jc w:val="center"/>
              <w:rPr>
                <w:color w:val="000000"/>
              </w:rPr>
            </w:pPr>
          </w:p>
          <w:p w:rsidR="00846D6B" w:rsidRDefault="00846D6B" w:rsidP="00846D6B">
            <w:pPr>
              <w:jc w:val="center"/>
              <w:rPr>
                <w:color w:val="000000"/>
              </w:rPr>
            </w:pPr>
            <w:r>
              <w:rPr>
                <w:color w:val="000000"/>
              </w:rPr>
              <w:t>20,2</w:t>
            </w:r>
          </w:p>
          <w:p w:rsidR="00846D6B" w:rsidRDefault="00846D6B" w:rsidP="00846D6B">
            <w:pPr>
              <w:jc w:val="center"/>
              <w:rPr>
                <w:color w:val="000000"/>
              </w:rPr>
            </w:pPr>
            <w:r>
              <w:rPr>
                <w:color w:val="000000"/>
              </w:rPr>
              <w:t>20,2</w:t>
            </w:r>
          </w:p>
          <w:p w:rsidR="00846D6B" w:rsidRDefault="00846D6B" w:rsidP="00846D6B">
            <w:pPr>
              <w:jc w:val="center"/>
              <w:rPr>
                <w:color w:val="000000"/>
              </w:rPr>
            </w:pPr>
            <w:r>
              <w:rPr>
                <w:color w:val="000000"/>
              </w:rPr>
              <w:t>20,2</w:t>
            </w:r>
          </w:p>
          <w:p w:rsidR="00221FCD" w:rsidRDefault="00221FCD" w:rsidP="002C1B04">
            <w:pPr>
              <w:jc w:val="center"/>
              <w:rPr>
                <w:color w:val="000000"/>
              </w:rPr>
            </w:pPr>
          </w:p>
          <w:p w:rsidR="00221FCD" w:rsidRDefault="00221FCD" w:rsidP="002C1B04">
            <w:pPr>
              <w:jc w:val="center"/>
              <w:rPr>
                <w:color w:val="000000"/>
              </w:rPr>
            </w:pPr>
            <w:r>
              <w:rPr>
                <w:color w:val="000000"/>
              </w:rPr>
              <w:t>15,0</w:t>
            </w:r>
          </w:p>
          <w:p w:rsidR="00221FCD" w:rsidRDefault="00846D6B" w:rsidP="002C1B04">
            <w:pPr>
              <w:jc w:val="center"/>
              <w:rPr>
                <w:color w:val="000000"/>
              </w:rPr>
            </w:pPr>
            <w:r>
              <w:rPr>
                <w:color w:val="000000"/>
              </w:rPr>
              <w:t>15,0</w:t>
            </w:r>
          </w:p>
          <w:p w:rsidR="00221FCD" w:rsidRPr="00D92B06" w:rsidRDefault="00221FCD" w:rsidP="002C1B04">
            <w:pPr>
              <w:jc w:val="center"/>
              <w:rPr>
                <w:color w:val="000000"/>
              </w:rPr>
            </w:pPr>
            <w:r>
              <w:rPr>
                <w:color w:val="000000"/>
              </w:rPr>
              <w:t>15,0</w:t>
            </w:r>
          </w:p>
        </w:tc>
        <w:tc>
          <w:tcPr>
            <w:tcW w:w="1439" w:type="dxa"/>
            <w:gridSpan w:val="2"/>
            <w:shd w:val="clear" w:color="auto" w:fill="auto"/>
          </w:tcPr>
          <w:p w:rsidR="00C90172" w:rsidRDefault="00C90172"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Pr="00D92B06" w:rsidRDefault="00221FCD" w:rsidP="002C1B04">
            <w:pPr>
              <w:jc w:val="center"/>
              <w:rPr>
                <w:color w:val="000000"/>
              </w:rPr>
            </w:pPr>
            <w:r>
              <w:rPr>
                <w:color w:val="000000"/>
              </w:rPr>
              <w:t>-</w:t>
            </w:r>
          </w:p>
        </w:tc>
        <w:tc>
          <w:tcPr>
            <w:tcW w:w="1795" w:type="dxa"/>
            <w:shd w:val="clear" w:color="auto" w:fill="auto"/>
          </w:tcPr>
          <w:p w:rsidR="00C90172" w:rsidRDefault="00C90172"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Default="00221FCD" w:rsidP="002C1B04">
            <w:pPr>
              <w:jc w:val="center"/>
              <w:rPr>
                <w:color w:val="000000"/>
              </w:rPr>
            </w:pPr>
          </w:p>
          <w:p w:rsidR="00221FCD" w:rsidRDefault="00221FCD" w:rsidP="002C1B04">
            <w:pPr>
              <w:jc w:val="center"/>
              <w:rPr>
                <w:color w:val="000000"/>
              </w:rPr>
            </w:pPr>
            <w:r>
              <w:rPr>
                <w:color w:val="000000"/>
              </w:rPr>
              <w:t>-</w:t>
            </w:r>
          </w:p>
          <w:p w:rsidR="00221FCD" w:rsidRDefault="00221FCD" w:rsidP="002C1B04">
            <w:pPr>
              <w:jc w:val="center"/>
              <w:rPr>
                <w:color w:val="000000"/>
              </w:rPr>
            </w:pPr>
            <w:r>
              <w:rPr>
                <w:color w:val="000000"/>
              </w:rPr>
              <w:t>-</w:t>
            </w:r>
          </w:p>
          <w:p w:rsidR="00221FCD" w:rsidRPr="00D92B06" w:rsidRDefault="00221FCD" w:rsidP="002C1B04">
            <w:pPr>
              <w:jc w:val="center"/>
              <w:rPr>
                <w:color w:val="000000"/>
              </w:rPr>
            </w:pPr>
            <w:r>
              <w:rPr>
                <w:color w:val="000000"/>
              </w:rPr>
              <w:t>-</w:t>
            </w:r>
          </w:p>
        </w:tc>
        <w:tc>
          <w:tcPr>
            <w:tcW w:w="1512" w:type="dxa"/>
            <w:shd w:val="clear" w:color="auto" w:fill="auto"/>
          </w:tcPr>
          <w:p w:rsidR="00C90172" w:rsidRDefault="00C90172"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r>
              <w:rPr>
                <w:color w:val="000000"/>
              </w:rPr>
              <w:t>70,0</w:t>
            </w:r>
          </w:p>
          <w:p w:rsidR="00221FCD" w:rsidRDefault="00221FCD" w:rsidP="002C1B04">
            <w:pPr>
              <w:jc w:val="center"/>
              <w:rPr>
                <w:color w:val="000000"/>
              </w:rPr>
            </w:pPr>
            <w:r>
              <w:rPr>
                <w:color w:val="000000"/>
              </w:rPr>
              <w:t>70,0</w:t>
            </w:r>
          </w:p>
          <w:p w:rsidR="00221FCD" w:rsidRDefault="00221FCD" w:rsidP="002C1B04">
            <w:pPr>
              <w:jc w:val="center"/>
              <w:rPr>
                <w:color w:val="000000"/>
              </w:rPr>
            </w:pPr>
            <w:r>
              <w:rPr>
                <w:color w:val="000000"/>
              </w:rPr>
              <w:t>70,0</w:t>
            </w: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846D6B" w:rsidP="002C1B04">
            <w:pPr>
              <w:jc w:val="center"/>
              <w:rPr>
                <w:color w:val="000000"/>
              </w:rPr>
            </w:pPr>
            <w:r>
              <w:rPr>
                <w:color w:val="000000"/>
              </w:rPr>
              <w:t>28,0</w:t>
            </w:r>
          </w:p>
          <w:p w:rsidR="00221FCD" w:rsidRDefault="00221FCD" w:rsidP="002C1B04">
            <w:pPr>
              <w:jc w:val="center"/>
              <w:rPr>
                <w:color w:val="000000"/>
              </w:rPr>
            </w:pPr>
            <w:r>
              <w:rPr>
                <w:color w:val="000000"/>
              </w:rPr>
              <w:t>28,0</w:t>
            </w:r>
          </w:p>
          <w:p w:rsidR="00221FCD" w:rsidRDefault="00846D6B" w:rsidP="002C1B04">
            <w:pPr>
              <w:jc w:val="center"/>
              <w:rPr>
                <w:color w:val="000000"/>
              </w:rPr>
            </w:pPr>
            <w:r>
              <w:rPr>
                <w:color w:val="000000"/>
              </w:rPr>
              <w:t>28,0</w:t>
            </w:r>
          </w:p>
          <w:p w:rsidR="00221FCD" w:rsidRDefault="00221FCD" w:rsidP="002C1B04">
            <w:pPr>
              <w:jc w:val="center"/>
              <w:rPr>
                <w:color w:val="000000"/>
              </w:rPr>
            </w:pPr>
          </w:p>
          <w:p w:rsidR="00221FCD" w:rsidRDefault="00846D6B" w:rsidP="002C1B04">
            <w:pPr>
              <w:jc w:val="center"/>
              <w:rPr>
                <w:color w:val="000000"/>
              </w:rPr>
            </w:pPr>
            <w:r>
              <w:rPr>
                <w:color w:val="000000"/>
              </w:rPr>
              <w:t>20,2</w:t>
            </w:r>
          </w:p>
          <w:p w:rsidR="00221FCD" w:rsidRDefault="002C7BF3" w:rsidP="002C1B04">
            <w:pPr>
              <w:jc w:val="center"/>
              <w:rPr>
                <w:color w:val="000000"/>
              </w:rPr>
            </w:pPr>
            <w:r>
              <w:rPr>
                <w:color w:val="000000"/>
              </w:rPr>
              <w:t>20,2</w:t>
            </w:r>
          </w:p>
          <w:p w:rsidR="00221FCD" w:rsidRDefault="00846D6B" w:rsidP="002C1B04">
            <w:pPr>
              <w:jc w:val="center"/>
              <w:rPr>
                <w:color w:val="000000"/>
              </w:rPr>
            </w:pPr>
            <w:r>
              <w:rPr>
                <w:color w:val="000000"/>
              </w:rPr>
              <w:t>20,2</w:t>
            </w:r>
          </w:p>
          <w:p w:rsidR="00221FCD" w:rsidRDefault="00221FCD" w:rsidP="002C1B04">
            <w:pPr>
              <w:jc w:val="center"/>
              <w:rPr>
                <w:color w:val="000000"/>
              </w:rPr>
            </w:pPr>
          </w:p>
          <w:p w:rsidR="00221FCD" w:rsidRDefault="00221FCD" w:rsidP="002C1B04">
            <w:pPr>
              <w:jc w:val="center"/>
              <w:rPr>
                <w:color w:val="000000"/>
              </w:rPr>
            </w:pPr>
            <w:r>
              <w:rPr>
                <w:color w:val="000000"/>
              </w:rPr>
              <w:t>15,0</w:t>
            </w:r>
          </w:p>
          <w:p w:rsidR="00221FCD" w:rsidRDefault="00846D6B" w:rsidP="002C1B04">
            <w:pPr>
              <w:jc w:val="center"/>
              <w:rPr>
                <w:color w:val="000000"/>
              </w:rPr>
            </w:pPr>
            <w:r>
              <w:rPr>
                <w:color w:val="000000"/>
              </w:rPr>
              <w:t>15,0</w:t>
            </w:r>
          </w:p>
          <w:p w:rsidR="00221FCD" w:rsidRDefault="00221FCD" w:rsidP="002C1B04">
            <w:pPr>
              <w:jc w:val="center"/>
              <w:rPr>
                <w:color w:val="000000"/>
              </w:rPr>
            </w:pPr>
            <w:r>
              <w:rPr>
                <w:color w:val="000000"/>
              </w:rPr>
              <w:t>15,0</w:t>
            </w:r>
          </w:p>
          <w:p w:rsidR="00221FCD" w:rsidRPr="00D92B06" w:rsidRDefault="00221FCD" w:rsidP="002C1B04">
            <w:pPr>
              <w:jc w:val="center"/>
              <w:rPr>
                <w:color w:val="000000"/>
              </w:rPr>
            </w:pP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077327">
              <w:rPr>
                <w:color w:val="000000"/>
              </w:rPr>
              <w:t>Управление образования, образовательные учреждения</w:t>
            </w:r>
          </w:p>
        </w:tc>
        <w:tc>
          <w:tcPr>
            <w:tcW w:w="2409" w:type="dxa"/>
            <w:shd w:val="clear" w:color="auto" w:fill="auto"/>
          </w:tcPr>
          <w:p w:rsidR="00C90172" w:rsidRPr="00D92B06" w:rsidRDefault="003E0E4F" w:rsidP="002C1B04">
            <w:pPr>
              <w:jc w:val="center"/>
              <w:rPr>
                <w:color w:val="000000"/>
              </w:rPr>
            </w:pPr>
            <w:r>
              <w:rPr>
                <w:color w:val="000000"/>
              </w:rPr>
              <w:t>Повышение  качества образования</w:t>
            </w:r>
          </w:p>
        </w:tc>
      </w:tr>
      <w:tr w:rsidR="008B139F" w:rsidRPr="00D92B06">
        <w:tc>
          <w:tcPr>
            <w:tcW w:w="684" w:type="dxa"/>
            <w:shd w:val="clear" w:color="auto" w:fill="auto"/>
          </w:tcPr>
          <w:p w:rsidR="00C90172" w:rsidRPr="00D92B06" w:rsidRDefault="00BA7BAD" w:rsidP="002C1B04">
            <w:pPr>
              <w:jc w:val="center"/>
              <w:rPr>
                <w:color w:val="000000"/>
              </w:rPr>
            </w:pPr>
            <w:r>
              <w:rPr>
                <w:color w:val="000000"/>
              </w:rPr>
              <w:t>2.4</w:t>
            </w:r>
            <w:r w:rsidR="00C90172" w:rsidRPr="00D92B06">
              <w:rPr>
                <w:color w:val="000000"/>
              </w:rPr>
              <w:t>.</w:t>
            </w:r>
          </w:p>
        </w:tc>
        <w:tc>
          <w:tcPr>
            <w:tcW w:w="2152" w:type="dxa"/>
            <w:shd w:val="clear" w:color="auto" w:fill="auto"/>
          </w:tcPr>
          <w:p w:rsidR="00C90172" w:rsidRDefault="00C90172" w:rsidP="00F33EF5">
            <w:pPr>
              <w:jc w:val="both"/>
              <w:rPr>
                <w:color w:val="000000"/>
              </w:rPr>
            </w:pPr>
            <w:r w:rsidRPr="00D92B06">
              <w:rPr>
                <w:color w:val="000000"/>
              </w:rPr>
              <w:t>Проведение фестивалей, конкурсов, выставок, конференций:</w:t>
            </w:r>
          </w:p>
          <w:p w:rsidR="003E0E4F" w:rsidRPr="00D92B06" w:rsidRDefault="003E0E4F" w:rsidP="00F33EF5">
            <w:pPr>
              <w:jc w:val="both"/>
              <w:rPr>
                <w:color w:val="000000"/>
              </w:rPr>
            </w:pPr>
          </w:p>
          <w:p w:rsidR="00C90172" w:rsidRDefault="00C90172" w:rsidP="00F33EF5">
            <w:pPr>
              <w:jc w:val="both"/>
              <w:rPr>
                <w:color w:val="000000"/>
              </w:rPr>
            </w:pPr>
            <w:r w:rsidRPr="00D92B06">
              <w:rPr>
                <w:color w:val="000000"/>
              </w:rPr>
              <w:t>-фестиваль искусств работников образовательных учреждений о.Муром</w:t>
            </w:r>
          </w:p>
          <w:p w:rsidR="00C90172" w:rsidRPr="00D92B06" w:rsidRDefault="00C90172" w:rsidP="00F33EF5">
            <w:pPr>
              <w:jc w:val="both"/>
              <w:rPr>
                <w:color w:val="000000"/>
              </w:rPr>
            </w:pPr>
          </w:p>
          <w:p w:rsidR="00C90172" w:rsidRDefault="00C90172" w:rsidP="00F33EF5">
            <w:pPr>
              <w:jc w:val="both"/>
              <w:rPr>
                <w:color w:val="000000"/>
              </w:rPr>
            </w:pPr>
            <w:r w:rsidRPr="00D92B06">
              <w:rPr>
                <w:color w:val="000000"/>
              </w:rPr>
              <w:t>-выставка творческих работ учителей «Мир моих увлечений»</w:t>
            </w:r>
          </w:p>
          <w:p w:rsidR="00C90172" w:rsidRPr="00D92B06" w:rsidRDefault="00C90172" w:rsidP="00F33EF5">
            <w:pPr>
              <w:jc w:val="both"/>
              <w:rPr>
                <w:color w:val="000000"/>
              </w:rPr>
            </w:pPr>
          </w:p>
          <w:p w:rsidR="00C90172" w:rsidRPr="00D92B06" w:rsidRDefault="00C90172" w:rsidP="00F33EF5">
            <w:pPr>
              <w:jc w:val="both"/>
              <w:rPr>
                <w:color w:val="000000"/>
              </w:rPr>
            </w:pPr>
            <w:r w:rsidRPr="00D92B06">
              <w:rPr>
                <w:color w:val="000000"/>
              </w:rPr>
              <w:t>-конкурс по оформлению фасадов зданий</w:t>
            </w:r>
            <w:r>
              <w:rPr>
                <w:color w:val="000000"/>
              </w:rPr>
              <w:t xml:space="preserve"> (День семьи, любви и верности, День города)</w:t>
            </w:r>
          </w:p>
        </w:tc>
        <w:tc>
          <w:tcPr>
            <w:tcW w:w="1134" w:type="dxa"/>
            <w:shd w:val="clear" w:color="auto" w:fill="auto"/>
          </w:tcPr>
          <w:p w:rsidR="00C90172" w:rsidRDefault="00C90172"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3E0E4F" w:rsidRDefault="003E0E4F" w:rsidP="002C1B04">
            <w:pPr>
              <w:jc w:val="center"/>
              <w:rPr>
                <w:color w:val="000000"/>
              </w:rPr>
            </w:pPr>
          </w:p>
          <w:p w:rsidR="00221FCD" w:rsidRDefault="00221FCD" w:rsidP="002C1B04">
            <w:pPr>
              <w:jc w:val="center"/>
              <w:rPr>
                <w:color w:val="000000"/>
              </w:rPr>
            </w:pPr>
          </w:p>
          <w:p w:rsidR="007A5909" w:rsidRDefault="007A5909" w:rsidP="007A5909">
            <w:pPr>
              <w:jc w:val="center"/>
              <w:rPr>
                <w:color w:val="000000"/>
              </w:rPr>
            </w:pPr>
            <w:r>
              <w:rPr>
                <w:color w:val="000000"/>
              </w:rPr>
              <w:t>2014</w:t>
            </w:r>
          </w:p>
          <w:p w:rsidR="007A5909" w:rsidRDefault="007A5909" w:rsidP="007A5909">
            <w:pPr>
              <w:jc w:val="center"/>
              <w:rPr>
                <w:color w:val="000000"/>
              </w:rPr>
            </w:pPr>
            <w:r>
              <w:rPr>
                <w:color w:val="000000"/>
              </w:rPr>
              <w:t>2015</w:t>
            </w:r>
          </w:p>
          <w:p w:rsidR="00221FCD" w:rsidRDefault="007A5909" w:rsidP="007A5909">
            <w:pPr>
              <w:jc w:val="center"/>
              <w:rPr>
                <w:color w:val="000000"/>
              </w:rPr>
            </w:pPr>
            <w:r>
              <w:rPr>
                <w:color w:val="000000"/>
              </w:rPr>
              <w:t>2016</w:t>
            </w: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7A5909" w:rsidRDefault="007A5909" w:rsidP="002C1B04">
            <w:pPr>
              <w:jc w:val="center"/>
              <w:rPr>
                <w:color w:val="000000"/>
              </w:rPr>
            </w:pPr>
          </w:p>
          <w:p w:rsidR="00221FCD" w:rsidRDefault="00221FCD" w:rsidP="00221FCD">
            <w:pPr>
              <w:jc w:val="center"/>
              <w:rPr>
                <w:color w:val="000000"/>
              </w:rPr>
            </w:pPr>
            <w:r>
              <w:rPr>
                <w:color w:val="000000"/>
              </w:rPr>
              <w:t>2014</w:t>
            </w:r>
          </w:p>
          <w:p w:rsidR="00221FCD" w:rsidRDefault="00221FCD" w:rsidP="00221FCD">
            <w:pPr>
              <w:jc w:val="center"/>
              <w:rPr>
                <w:color w:val="000000"/>
              </w:rPr>
            </w:pPr>
            <w:r>
              <w:rPr>
                <w:color w:val="000000"/>
              </w:rPr>
              <w:t>2015</w:t>
            </w:r>
          </w:p>
          <w:p w:rsidR="00221FCD" w:rsidRDefault="00221FCD" w:rsidP="00221FCD">
            <w:pPr>
              <w:jc w:val="center"/>
              <w:rPr>
                <w:color w:val="000000"/>
              </w:rPr>
            </w:pPr>
            <w:r>
              <w:rPr>
                <w:color w:val="000000"/>
              </w:rPr>
              <w:t>2016</w:t>
            </w:r>
          </w:p>
          <w:p w:rsidR="00221FCD" w:rsidRDefault="00221FCD" w:rsidP="00221FCD">
            <w:pPr>
              <w:jc w:val="center"/>
              <w:rPr>
                <w:color w:val="000000"/>
              </w:rPr>
            </w:pPr>
          </w:p>
          <w:p w:rsidR="007A5909" w:rsidRDefault="007A5909" w:rsidP="00221FCD">
            <w:pPr>
              <w:jc w:val="center"/>
              <w:rPr>
                <w:color w:val="000000"/>
              </w:rPr>
            </w:pPr>
          </w:p>
          <w:p w:rsidR="007A5909" w:rsidRDefault="007A5909" w:rsidP="00221FCD">
            <w:pPr>
              <w:jc w:val="center"/>
              <w:rPr>
                <w:color w:val="000000"/>
              </w:rPr>
            </w:pPr>
          </w:p>
          <w:p w:rsidR="00221FCD" w:rsidRDefault="00221FCD" w:rsidP="00221FCD">
            <w:pPr>
              <w:jc w:val="center"/>
              <w:rPr>
                <w:color w:val="000000"/>
              </w:rPr>
            </w:pPr>
            <w:r>
              <w:rPr>
                <w:color w:val="000000"/>
              </w:rPr>
              <w:t>2014</w:t>
            </w:r>
          </w:p>
          <w:p w:rsidR="00221FCD" w:rsidRDefault="00221FCD" w:rsidP="00221FCD">
            <w:pPr>
              <w:jc w:val="center"/>
              <w:rPr>
                <w:color w:val="000000"/>
              </w:rPr>
            </w:pPr>
            <w:r>
              <w:rPr>
                <w:color w:val="000000"/>
              </w:rPr>
              <w:t>2015</w:t>
            </w:r>
          </w:p>
          <w:p w:rsidR="00221FCD" w:rsidRDefault="00221FCD" w:rsidP="00221FCD">
            <w:pPr>
              <w:jc w:val="center"/>
              <w:rPr>
                <w:color w:val="000000"/>
              </w:rPr>
            </w:pPr>
            <w:r>
              <w:rPr>
                <w:color w:val="000000"/>
              </w:rPr>
              <w:t>2016</w:t>
            </w:r>
          </w:p>
          <w:p w:rsidR="00221FCD" w:rsidRDefault="00221FCD" w:rsidP="00221FCD">
            <w:pPr>
              <w:jc w:val="center"/>
              <w:rPr>
                <w:color w:val="000000"/>
              </w:rPr>
            </w:pPr>
          </w:p>
          <w:p w:rsidR="007A5909" w:rsidRPr="00D92B06" w:rsidRDefault="007A5909" w:rsidP="00221FCD">
            <w:pPr>
              <w:jc w:val="center"/>
              <w:rPr>
                <w:color w:val="000000"/>
              </w:rPr>
            </w:pPr>
          </w:p>
        </w:tc>
        <w:tc>
          <w:tcPr>
            <w:tcW w:w="1559" w:type="dxa"/>
            <w:gridSpan w:val="2"/>
            <w:shd w:val="clear" w:color="auto" w:fill="auto"/>
          </w:tcPr>
          <w:p w:rsidR="00C90172" w:rsidRDefault="00C90172"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3E0E4F" w:rsidRDefault="003E0E4F" w:rsidP="002C1B04">
            <w:pPr>
              <w:jc w:val="center"/>
              <w:rPr>
                <w:color w:val="000000"/>
              </w:rPr>
            </w:pPr>
          </w:p>
          <w:p w:rsidR="00221FCD" w:rsidRDefault="00221FCD" w:rsidP="002C1B04">
            <w:pPr>
              <w:jc w:val="center"/>
              <w:rPr>
                <w:color w:val="000000"/>
              </w:rPr>
            </w:pPr>
          </w:p>
          <w:p w:rsidR="00221FCD" w:rsidRDefault="007A5909" w:rsidP="002C1B04">
            <w:pPr>
              <w:jc w:val="center"/>
              <w:rPr>
                <w:color w:val="000000"/>
              </w:rPr>
            </w:pPr>
            <w:r>
              <w:rPr>
                <w:color w:val="000000"/>
              </w:rPr>
              <w:t>18,0</w:t>
            </w:r>
          </w:p>
          <w:p w:rsidR="007A5909" w:rsidRDefault="00872843" w:rsidP="002C1B04">
            <w:pPr>
              <w:jc w:val="center"/>
              <w:rPr>
                <w:color w:val="000000"/>
              </w:rPr>
            </w:pPr>
            <w:r>
              <w:rPr>
                <w:color w:val="000000"/>
              </w:rPr>
              <w:t>18,0</w:t>
            </w:r>
          </w:p>
          <w:p w:rsidR="007A5909" w:rsidRDefault="007A5909" w:rsidP="002C1B04">
            <w:pPr>
              <w:jc w:val="center"/>
              <w:rPr>
                <w:color w:val="000000"/>
              </w:rPr>
            </w:pPr>
            <w:r>
              <w:rPr>
                <w:color w:val="000000"/>
              </w:rPr>
              <w:t>18,0</w:t>
            </w: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221FCD" w:rsidP="002C1B04">
            <w:pPr>
              <w:jc w:val="center"/>
              <w:rPr>
                <w:color w:val="000000"/>
              </w:rPr>
            </w:pPr>
          </w:p>
          <w:p w:rsidR="00221FCD" w:rsidRDefault="00872843" w:rsidP="002C1B04">
            <w:pPr>
              <w:jc w:val="center"/>
              <w:rPr>
                <w:color w:val="000000"/>
              </w:rPr>
            </w:pPr>
            <w:r>
              <w:rPr>
                <w:color w:val="000000"/>
              </w:rPr>
              <w:t>8,0</w:t>
            </w:r>
          </w:p>
          <w:p w:rsidR="007A5909" w:rsidRDefault="007A5909" w:rsidP="002C1B04">
            <w:pPr>
              <w:jc w:val="center"/>
              <w:rPr>
                <w:color w:val="000000"/>
              </w:rPr>
            </w:pPr>
            <w:r>
              <w:rPr>
                <w:color w:val="000000"/>
              </w:rPr>
              <w:t>8,0</w:t>
            </w:r>
          </w:p>
          <w:p w:rsidR="007A5909" w:rsidRDefault="00872843" w:rsidP="002C1B04">
            <w:pPr>
              <w:jc w:val="center"/>
              <w:rPr>
                <w:color w:val="000000"/>
              </w:rPr>
            </w:pPr>
            <w:r>
              <w:rPr>
                <w:color w:val="000000"/>
              </w:rPr>
              <w:t>8,0</w:t>
            </w:r>
          </w:p>
          <w:p w:rsidR="00221FCD" w:rsidRDefault="00221FCD" w:rsidP="002C1B04">
            <w:pPr>
              <w:jc w:val="center"/>
              <w:rPr>
                <w:color w:val="000000"/>
              </w:rPr>
            </w:pPr>
          </w:p>
          <w:p w:rsidR="00221FCD" w:rsidRDefault="00221FCD"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r>
              <w:rPr>
                <w:color w:val="000000"/>
              </w:rPr>
              <w:t>8,5</w:t>
            </w:r>
          </w:p>
          <w:p w:rsidR="007A5909" w:rsidRDefault="007A5909" w:rsidP="002C1B04">
            <w:pPr>
              <w:jc w:val="center"/>
              <w:rPr>
                <w:color w:val="000000"/>
              </w:rPr>
            </w:pPr>
            <w:r>
              <w:rPr>
                <w:color w:val="000000"/>
              </w:rPr>
              <w:t>8,5</w:t>
            </w:r>
          </w:p>
          <w:p w:rsidR="007A5909" w:rsidRPr="00D92B06" w:rsidRDefault="007A5909" w:rsidP="002C1B04">
            <w:pPr>
              <w:jc w:val="center"/>
              <w:rPr>
                <w:color w:val="000000"/>
              </w:rPr>
            </w:pPr>
            <w:r>
              <w:rPr>
                <w:color w:val="000000"/>
              </w:rPr>
              <w:t>8,5</w:t>
            </w:r>
          </w:p>
        </w:tc>
        <w:tc>
          <w:tcPr>
            <w:tcW w:w="1439" w:type="dxa"/>
            <w:gridSpan w:val="2"/>
            <w:shd w:val="clear" w:color="auto" w:fill="auto"/>
          </w:tcPr>
          <w:p w:rsidR="00C90172" w:rsidRDefault="00C90172"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3E0E4F" w:rsidRDefault="003E0E4F"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r>
              <w:rPr>
                <w:color w:val="000000"/>
              </w:rPr>
              <w:t>-</w:t>
            </w:r>
          </w:p>
          <w:p w:rsidR="007A5909" w:rsidRDefault="007A5909" w:rsidP="002C1B04">
            <w:pPr>
              <w:jc w:val="center"/>
              <w:rPr>
                <w:color w:val="000000"/>
              </w:rPr>
            </w:pPr>
            <w:r>
              <w:rPr>
                <w:color w:val="000000"/>
              </w:rPr>
              <w:t>-</w:t>
            </w:r>
          </w:p>
          <w:p w:rsidR="007A5909" w:rsidRDefault="007A5909" w:rsidP="002C1B04">
            <w:pPr>
              <w:jc w:val="center"/>
              <w:rPr>
                <w:color w:val="000000"/>
              </w:rPr>
            </w:pPr>
            <w:r>
              <w:rPr>
                <w:color w:val="000000"/>
              </w:rPr>
              <w:t>-</w:t>
            </w: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r>
              <w:rPr>
                <w:color w:val="000000"/>
              </w:rPr>
              <w:t>-</w:t>
            </w:r>
          </w:p>
          <w:p w:rsidR="007A5909" w:rsidRDefault="007A5909" w:rsidP="002C1B04">
            <w:pPr>
              <w:jc w:val="center"/>
              <w:rPr>
                <w:color w:val="000000"/>
              </w:rPr>
            </w:pPr>
            <w:r>
              <w:rPr>
                <w:color w:val="000000"/>
              </w:rPr>
              <w:t>-</w:t>
            </w:r>
          </w:p>
          <w:p w:rsidR="007A5909" w:rsidRDefault="007A5909" w:rsidP="002C1B04">
            <w:pPr>
              <w:jc w:val="center"/>
              <w:rPr>
                <w:color w:val="000000"/>
              </w:rPr>
            </w:pPr>
            <w:r>
              <w:rPr>
                <w:color w:val="000000"/>
              </w:rPr>
              <w:t>-</w:t>
            </w: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r>
              <w:rPr>
                <w:color w:val="000000"/>
              </w:rPr>
              <w:t>-</w:t>
            </w:r>
          </w:p>
          <w:p w:rsidR="007A5909" w:rsidRDefault="007A5909" w:rsidP="002C1B04">
            <w:pPr>
              <w:jc w:val="center"/>
              <w:rPr>
                <w:color w:val="000000"/>
              </w:rPr>
            </w:pPr>
            <w:r>
              <w:rPr>
                <w:color w:val="000000"/>
              </w:rPr>
              <w:t>-</w:t>
            </w:r>
          </w:p>
          <w:p w:rsidR="007A5909" w:rsidRPr="00D92B06" w:rsidRDefault="007A5909" w:rsidP="002C1B04">
            <w:pPr>
              <w:jc w:val="center"/>
              <w:rPr>
                <w:color w:val="000000"/>
              </w:rPr>
            </w:pPr>
            <w:r>
              <w:rPr>
                <w:color w:val="000000"/>
              </w:rPr>
              <w:t>-</w:t>
            </w:r>
          </w:p>
        </w:tc>
        <w:tc>
          <w:tcPr>
            <w:tcW w:w="1795" w:type="dxa"/>
            <w:shd w:val="clear" w:color="auto" w:fill="auto"/>
          </w:tcPr>
          <w:p w:rsidR="00C90172" w:rsidRDefault="00C90172"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3E0E4F" w:rsidRDefault="003E0E4F" w:rsidP="002C1B04">
            <w:pPr>
              <w:jc w:val="center"/>
              <w:rPr>
                <w:color w:val="000000"/>
              </w:rPr>
            </w:pPr>
          </w:p>
          <w:p w:rsidR="007A5909" w:rsidRDefault="007A5909" w:rsidP="002C1B04">
            <w:pPr>
              <w:jc w:val="center"/>
              <w:rPr>
                <w:color w:val="000000"/>
              </w:rPr>
            </w:pPr>
            <w:r>
              <w:rPr>
                <w:color w:val="000000"/>
              </w:rPr>
              <w:t>-</w:t>
            </w:r>
          </w:p>
          <w:p w:rsidR="007A5909" w:rsidRDefault="007A5909" w:rsidP="002C1B04">
            <w:pPr>
              <w:jc w:val="center"/>
              <w:rPr>
                <w:color w:val="000000"/>
              </w:rPr>
            </w:pPr>
            <w:r>
              <w:rPr>
                <w:color w:val="000000"/>
              </w:rPr>
              <w:t>-</w:t>
            </w:r>
          </w:p>
          <w:p w:rsidR="007A5909" w:rsidRDefault="007A5909" w:rsidP="002C1B04">
            <w:pPr>
              <w:jc w:val="center"/>
              <w:rPr>
                <w:color w:val="000000"/>
              </w:rPr>
            </w:pPr>
            <w:r>
              <w:rPr>
                <w:color w:val="000000"/>
              </w:rPr>
              <w:t>-</w:t>
            </w: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r>
              <w:rPr>
                <w:color w:val="000000"/>
              </w:rPr>
              <w:t>-</w:t>
            </w:r>
          </w:p>
          <w:p w:rsidR="007A5909" w:rsidRDefault="007A5909" w:rsidP="002C1B04">
            <w:pPr>
              <w:jc w:val="center"/>
              <w:rPr>
                <w:color w:val="000000"/>
              </w:rPr>
            </w:pPr>
            <w:r>
              <w:rPr>
                <w:color w:val="000000"/>
              </w:rPr>
              <w:t>-</w:t>
            </w:r>
          </w:p>
          <w:p w:rsidR="007A5909" w:rsidRDefault="007A5909" w:rsidP="002C1B04">
            <w:pPr>
              <w:jc w:val="center"/>
              <w:rPr>
                <w:color w:val="000000"/>
              </w:rPr>
            </w:pPr>
            <w:r>
              <w:rPr>
                <w:color w:val="000000"/>
              </w:rPr>
              <w:t>-</w:t>
            </w: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r>
              <w:rPr>
                <w:color w:val="000000"/>
              </w:rPr>
              <w:t>-</w:t>
            </w:r>
          </w:p>
          <w:p w:rsidR="007A5909" w:rsidRDefault="007A5909" w:rsidP="002C1B04">
            <w:pPr>
              <w:jc w:val="center"/>
              <w:rPr>
                <w:color w:val="000000"/>
              </w:rPr>
            </w:pPr>
            <w:r>
              <w:rPr>
                <w:color w:val="000000"/>
              </w:rPr>
              <w:t>-</w:t>
            </w:r>
          </w:p>
          <w:p w:rsidR="007A5909" w:rsidRPr="00D92B06" w:rsidRDefault="007A5909" w:rsidP="002C1B04">
            <w:pPr>
              <w:jc w:val="center"/>
              <w:rPr>
                <w:color w:val="000000"/>
              </w:rPr>
            </w:pPr>
            <w:r>
              <w:rPr>
                <w:color w:val="000000"/>
              </w:rPr>
              <w:t>-</w:t>
            </w:r>
          </w:p>
        </w:tc>
        <w:tc>
          <w:tcPr>
            <w:tcW w:w="1512" w:type="dxa"/>
            <w:shd w:val="clear" w:color="auto" w:fill="auto"/>
          </w:tcPr>
          <w:p w:rsidR="00C90172" w:rsidRDefault="00C90172"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3E0E4F" w:rsidRDefault="003E0E4F" w:rsidP="002C1B04">
            <w:pPr>
              <w:jc w:val="center"/>
              <w:rPr>
                <w:color w:val="000000"/>
              </w:rPr>
            </w:pPr>
          </w:p>
          <w:p w:rsidR="003E0E4F" w:rsidRDefault="003E0E4F" w:rsidP="002C1B04">
            <w:pPr>
              <w:jc w:val="center"/>
              <w:rPr>
                <w:color w:val="000000"/>
              </w:rPr>
            </w:pPr>
          </w:p>
          <w:p w:rsidR="007A5909" w:rsidRDefault="007A5909" w:rsidP="002C1B04">
            <w:pPr>
              <w:jc w:val="center"/>
              <w:rPr>
                <w:color w:val="000000"/>
              </w:rPr>
            </w:pPr>
            <w:r>
              <w:rPr>
                <w:color w:val="000000"/>
              </w:rPr>
              <w:t>18,0</w:t>
            </w:r>
          </w:p>
          <w:p w:rsidR="007A5909" w:rsidRDefault="00872843" w:rsidP="002C1B04">
            <w:pPr>
              <w:jc w:val="center"/>
              <w:rPr>
                <w:color w:val="000000"/>
              </w:rPr>
            </w:pPr>
            <w:r>
              <w:rPr>
                <w:color w:val="000000"/>
              </w:rPr>
              <w:t>18,0</w:t>
            </w:r>
          </w:p>
          <w:p w:rsidR="007A5909" w:rsidRDefault="007A5909" w:rsidP="002C1B04">
            <w:pPr>
              <w:jc w:val="center"/>
              <w:rPr>
                <w:color w:val="000000"/>
              </w:rPr>
            </w:pPr>
            <w:r>
              <w:rPr>
                <w:color w:val="000000"/>
              </w:rPr>
              <w:t>18,0</w:t>
            </w: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872843" w:rsidP="002C1B04">
            <w:pPr>
              <w:jc w:val="center"/>
              <w:rPr>
                <w:color w:val="000000"/>
              </w:rPr>
            </w:pPr>
            <w:r>
              <w:rPr>
                <w:color w:val="000000"/>
              </w:rPr>
              <w:t>8,0</w:t>
            </w:r>
          </w:p>
          <w:p w:rsidR="007A5909" w:rsidRDefault="007A5909" w:rsidP="002C1B04">
            <w:pPr>
              <w:jc w:val="center"/>
              <w:rPr>
                <w:color w:val="000000"/>
              </w:rPr>
            </w:pPr>
            <w:r>
              <w:rPr>
                <w:color w:val="000000"/>
              </w:rPr>
              <w:t>8,0</w:t>
            </w:r>
          </w:p>
          <w:p w:rsidR="007A5909" w:rsidRDefault="00872843" w:rsidP="002C1B04">
            <w:pPr>
              <w:jc w:val="center"/>
              <w:rPr>
                <w:color w:val="000000"/>
              </w:rPr>
            </w:pPr>
            <w:r>
              <w:rPr>
                <w:color w:val="000000"/>
              </w:rPr>
              <w:t>8,0</w:t>
            </w: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p>
          <w:p w:rsidR="007A5909" w:rsidRDefault="007A5909" w:rsidP="002C1B04">
            <w:pPr>
              <w:jc w:val="center"/>
              <w:rPr>
                <w:color w:val="000000"/>
              </w:rPr>
            </w:pPr>
            <w:r>
              <w:rPr>
                <w:color w:val="000000"/>
              </w:rPr>
              <w:t>8,5</w:t>
            </w:r>
          </w:p>
          <w:p w:rsidR="007A5909" w:rsidRDefault="007A5909" w:rsidP="002C1B04">
            <w:pPr>
              <w:jc w:val="center"/>
              <w:rPr>
                <w:color w:val="000000"/>
              </w:rPr>
            </w:pPr>
            <w:r>
              <w:rPr>
                <w:color w:val="000000"/>
              </w:rPr>
              <w:t>8,5</w:t>
            </w:r>
          </w:p>
          <w:p w:rsidR="007A5909" w:rsidRPr="00D92B06" w:rsidRDefault="007A5909" w:rsidP="002C1B04">
            <w:pPr>
              <w:jc w:val="center"/>
              <w:rPr>
                <w:color w:val="000000"/>
              </w:rPr>
            </w:pPr>
            <w:r>
              <w:rPr>
                <w:color w:val="000000"/>
              </w:rPr>
              <w:t>8,5</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077327">
              <w:rPr>
                <w:color w:val="000000"/>
              </w:rPr>
              <w:t>Управление образования, образовательные учреждения</w:t>
            </w:r>
          </w:p>
        </w:tc>
        <w:tc>
          <w:tcPr>
            <w:tcW w:w="2409" w:type="dxa"/>
            <w:shd w:val="clear" w:color="auto" w:fill="auto"/>
          </w:tcPr>
          <w:p w:rsidR="00C90172" w:rsidRPr="00D92B06" w:rsidRDefault="003E0E4F" w:rsidP="002C1B04">
            <w:pPr>
              <w:jc w:val="center"/>
              <w:rPr>
                <w:color w:val="000000"/>
              </w:rPr>
            </w:pPr>
            <w:r>
              <w:rPr>
                <w:color w:val="000000"/>
              </w:rPr>
              <w:t xml:space="preserve">Развитие творческой инициативы  </w:t>
            </w:r>
            <w:r w:rsidR="00C97D3B">
              <w:rPr>
                <w:color w:val="000000"/>
              </w:rPr>
              <w:t xml:space="preserve">педагогических </w:t>
            </w:r>
            <w:r>
              <w:rPr>
                <w:color w:val="000000"/>
              </w:rPr>
              <w:t xml:space="preserve">работников </w:t>
            </w:r>
          </w:p>
        </w:tc>
      </w:tr>
      <w:tr w:rsidR="008B139F" w:rsidRPr="00D92B06">
        <w:tc>
          <w:tcPr>
            <w:tcW w:w="2836" w:type="dxa"/>
            <w:gridSpan w:val="2"/>
            <w:shd w:val="clear" w:color="auto" w:fill="auto"/>
          </w:tcPr>
          <w:p w:rsidR="00C90172" w:rsidRPr="00E6521A" w:rsidRDefault="00C90172" w:rsidP="00F33EF5">
            <w:pPr>
              <w:jc w:val="both"/>
              <w:rPr>
                <w:b/>
                <w:color w:val="000000"/>
              </w:rPr>
            </w:pPr>
            <w:r w:rsidRPr="00E6521A">
              <w:rPr>
                <w:b/>
                <w:color w:val="000000"/>
              </w:rPr>
              <w:t xml:space="preserve">Итого по </w:t>
            </w:r>
            <w:r>
              <w:rPr>
                <w:b/>
                <w:color w:val="000000"/>
              </w:rPr>
              <w:t xml:space="preserve"> под</w:t>
            </w:r>
            <w:r w:rsidRPr="00E6521A">
              <w:rPr>
                <w:b/>
                <w:color w:val="000000"/>
              </w:rPr>
              <w:t>разделу 2</w:t>
            </w:r>
          </w:p>
        </w:tc>
        <w:tc>
          <w:tcPr>
            <w:tcW w:w="1134" w:type="dxa"/>
            <w:shd w:val="clear" w:color="auto" w:fill="auto"/>
          </w:tcPr>
          <w:p w:rsidR="007A5909" w:rsidRPr="00364148" w:rsidRDefault="007A5909" w:rsidP="007A5909">
            <w:pPr>
              <w:jc w:val="center"/>
              <w:rPr>
                <w:b/>
                <w:color w:val="000000"/>
              </w:rPr>
            </w:pPr>
            <w:r w:rsidRPr="00364148">
              <w:rPr>
                <w:b/>
                <w:color w:val="000000"/>
              </w:rPr>
              <w:t>2014</w:t>
            </w:r>
          </w:p>
          <w:p w:rsidR="007A5909" w:rsidRPr="00364148" w:rsidRDefault="007A5909" w:rsidP="007A5909">
            <w:pPr>
              <w:jc w:val="center"/>
              <w:rPr>
                <w:b/>
                <w:color w:val="000000"/>
              </w:rPr>
            </w:pPr>
            <w:r w:rsidRPr="00364148">
              <w:rPr>
                <w:b/>
                <w:color w:val="000000"/>
              </w:rPr>
              <w:t>2015</w:t>
            </w:r>
          </w:p>
          <w:p w:rsidR="00C90172" w:rsidRPr="00364148" w:rsidRDefault="007A5909" w:rsidP="007A5909">
            <w:pPr>
              <w:jc w:val="center"/>
              <w:rPr>
                <w:b/>
                <w:color w:val="000000"/>
              </w:rPr>
            </w:pPr>
            <w:r w:rsidRPr="00364148">
              <w:rPr>
                <w:b/>
                <w:color w:val="000000"/>
              </w:rPr>
              <w:t>2016</w:t>
            </w:r>
          </w:p>
        </w:tc>
        <w:tc>
          <w:tcPr>
            <w:tcW w:w="1559" w:type="dxa"/>
            <w:gridSpan w:val="2"/>
            <w:shd w:val="clear" w:color="auto" w:fill="auto"/>
          </w:tcPr>
          <w:p w:rsidR="00C90172" w:rsidRPr="00364148" w:rsidRDefault="007A5909" w:rsidP="002C1B04">
            <w:pPr>
              <w:jc w:val="center"/>
              <w:rPr>
                <w:b/>
                <w:color w:val="000000"/>
              </w:rPr>
            </w:pPr>
            <w:r w:rsidRPr="00364148">
              <w:rPr>
                <w:b/>
                <w:color w:val="000000"/>
              </w:rPr>
              <w:t>1733,4</w:t>
            </w:r>
          </w:p>
          <w:p w:rsidR="007A5909" w:rsidRPr="00364148" w:rsidRDefault="007E0E3A" w:rsidP="002C1B04">
            <w:pPr>
              <w:jc w:val="center"/>
              <w:rPr>
                <w:b/>
                <w:color w:val="000000"/>
              </w:rPr>
            </w:pPr>
            <w:r>
              <w:rPr>
                <w:b/>
                <w:color w:val="000000"/>
              </w:rPr>
              <w:t>1733,4</w:t>
            </w:r>
          </w:p>
          <w:p w:rsidR="007A5909" w:rsidRPr="00364148" w:rsidRDefault="00FA212C" w:rsidP="002C1B04">
            <w:pPr>
              <w:jc w:val="center"/>
              <w:rPr>
                <w:b/>
                <w:color w:val="000000"/>
              </w:rPr>
            </w:pPr>
            <w:r>
              <w:rPr>
                <w:b/>
                <w:color w:val="000000"/>
              </w:rPr>
              <w:t>173</w:t>
            </w:r>
            <w:r w:rsidR="007A5909" w:rsidRPr="00364148">
              <w:rPr>
                <w:b/>
                <w:color w:val="000000"/>
              </w:rPr>
              <w:t>3,4</w:t>
            </w:r>
          </w:p>
        </w:tc>
        <w:tc>
          <w:tcPr>
            <w:tcW w:w="1439" w:type="dxa"/>
            <w:gridSpan w:val="2"/>
            <w:shd w:val="clear" w:color="auto" w:fill="auto"/>
          </w:tcPr>
          <w:p w:rsidR="00C90172" w:rsidRPr="00364148" w:rsidRDefault="007A5909" w:rsidP="002C1B04">
            <w:pPr>
              <w:jc w:val="center"/>
              <w:rPr>
                <w:b/>
                <w:color w:val="000000"/>
              </w:rPr>
            </w:pPr>
            <w:r w:rsidRPr="00364148">
              <w:rPr>
                <w:b/>
                <w:color w:val="000000"/>
              </w:rPr>
              <w:t>-</w:t>
            </w:r>
          </w:p>
          <w:p w:rsidR="007A5909" w:rsidRPr="00364148" w:rsidRDefault="007A5909" w:rsidP="002C1B04">
            <w:pPr>
              <w:jc w:val="center"/>
              <w:rPr>
                <w:b/>
                <w:color w:val="000000"/>
              </w:rPr>
            </w:pPr>
            <w:r w:rsidRPr="00364148">
              <w:rPr>
                <w:b/>
                <w:color w:val="000000"/>
              </w:rPr>
              <w:t>-</w:t>
            </w:r>
          </w:p>
          <w:p w:rsidR="007A5909" w:rsidRPr="00364148" w:rsidRDefault="007A5909" w:rsidP="002C1B04">
            <w:pPr>
              <w:jc w:val="center"/>
              <w:rPr>
                <w:b/>
                <w:color w:val="000000"/>
              </w:rPr>
            </w:pPr>
            <w:r w:rsidRPr="00364148">
              <w:rPr>
                <w:b/>
                <w:color w:val="000000"/>
              </w:rPr>
              <w:t>-</w:t>
            </w:r>
          </w:p>
        </w:tc>
        <w:tc>
          <w:tcPr>
            <w:tcW w:w="1795" w:type="dxa"/>
            <w:shd w:val="clear" w:color="auto" w:fill="auto"/>
          </w:tcPr>
          <w:p w:rsidR="00C90172" w:rsidRPr="00364148" w:rsidRDefault="007A5909" w:rsidP="002C1B04">
            <w:pPr>
              <w:jc w:val="center"/>
              <w:rPr>
                <w:b/>
                <w:color w:val="000000"/>
              </w:rPr>
            </w:pPr>
            <w:r w:rsidRPr="00364148">
              <w:rPr>
                <w:b/>
                <w:color w:val="000000"/>
              </w:rPr>
              <w:t>-</w:t>
            </w:r>
          </w:p>
          <w:p w:rsidR="007A5909" w:rsidRPr="00364148" w:rsidRDefault="007A5909" w:rsidP="002C1B04">
            <w:pPr>
              <w:jc w:val="center"/>
              <w:rPr>
                <w:b/>
                <w:color w:val="000000"/>
              </w:rPr>
            </w:pPr>
            <w:r w:rsidRPr="00364148">
              <w:rPr>
                <w:b/>
                <w:color w:val="000000"/>
              </w:rPr>
              <w:t>-</w:t>
            </w:r>
          </w:p>
          <w:p w:rsidR="007A5909" w:rsidRPr="00364148" w:rsidRDefault="007A5909" w:rsidP="002C1B04">
            <w:pPr>
              <w:jc w:val="center"/>
              <w:rPr>
                <w:b/>
                <w:color w:val="000000"/>
              </w:rPr>
            </w:pPr>
            <w:r w:rsidRPr="00364148">
              <w:rPr>
                <w:b/>
                <w:color w:val="000000"/>
              </w:rPr>
              <w:t>-</w:t>
            </w:r>
          </w:p>
        </w:tc>
        <w:tc>
          <w:tcPr>
            <w:tcW w:w="1512" w:type="dxa"/>
            <w:shd w:val="clear" w:color="auto" w:fill="auto"/>
          </w:tcPr>
          <w:p w:rsidR="00C90172" w:rsidRPr="00364148" w:rsidRDefault="00D235E3" w:rsidP="002C1B04">
            <w:pPr>
              <w:jc w:val="center"/>
              <w:rPr>
                <w:b/>
                <w:color w:val="000000"/>
              </w:rPr>
            </w:pPr>
            <w:r w:rsidRPr="00364148">
              <w:rPr>
                <w:b/>
                <w:color w:val="000000"/>
              </w:rPr>
              <w:t>1733,4</w:t>
            </w:r>
          </w:p>
          <w:p w:rsidR="007A5909" w:rsidRPr="00364148" w:rsidRDefault="00846D6B" w:rsidP="002C1B04">
            <w:pPr>
              <w:jc w:val="center"/>
              <w:rPr>
                <w:b/>
                <w:color w:val="000000"/>
              </w:rPr>
            </w:pPr>
            <w:r>
              <w:rPr>
                <w:b/>
                <w:color w:val="000000"/>
              </w:rPr>
              <w:t>1733,4</w:t>
            </w:r>
          </w:p>
          <w:p w:rsidR="007A5909" w:rsidRPr="00364148" w:rsidRDefault="00FA212C" w:rsidP="002C1B04">
            <w:pPr>
              <w:jc w:val="center"/>
              <w:rPr>
                <w:b/>
                <w:color w:val="000000"/>
              </w:rPr>
            </w:pPr>
            <w:r>
              <w:rPr>
                <w:b/>
                <w:color w:val="000000"/>
              </w:rPr>
              <w:t>1733,4</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p>
        </w:tc>
        <w:tc>
          <w:tcPr>
            <w:tcW w:w="2409" w:type="dxa"/>
            <w:shd w:val="clear" w:color="auto" w:fill="auto"/>
          </w:tcPr>
          <w:p w:rsidR="00C90172" w:rsidRPr="00D92B06" w:rsidRDefault="00C90172" w:rsidP="002C1B04">
            <w:pPr>
              <w:jc w:val="center"/>
              <w:rPr>
                <w:color w:val="000000"/>
              </w:rPr>
            </w:pPr>
          </w:p>
        </w:tc>
      </w:tr>
      <w:tr w:rsidR="007A5909" w:rsidRPr="00D92B06">
        <w:tc>
          <w:tcPr>
            <w:tcW w:w="16018" w:type="dxa"/>
            <w:gridSpan w:val="13"/>
            <w:shd w:val="clear" w:color="auto" w:fill="auto"/>
          </w:tcPr>
          <w:p w:rsidR="007A5909" w:rsidRPr="00D92B06" w:rsidRDefault="007A5909" w:rsidP="00F33EF5">
            <w:pPr>
              <w:jc w:val="both"/>
              <w:rPr>
                <w:color w:val="000000"/>
              </w:rPr>
            </w:pPr>
            <w:r>
              <w:rPr>
                <w:color w:val="000000"/>
              </w:rPr>
              <w:t>Задача 3. Социальная защита воспитанников,</w:t>
            </w:r>
            <w:r w:rsidR="00423C0C">
              <w:rPr>
                <w:color w:val="000000"/>
              </w:rPr>
              <w:t xml:space="preserve"> </w:t>
            </w:r>
            <w:r w:rsidR="00CF7AA7">
              <w:rPr>
                <w:color w:val="000000"/>
              </w:rPr>
              <w:t>об</w:t>
            </w:r>
            <w:r>
              <w:rPr>
                <w:color w:val="000000"/>
              </w:rPr>
              <w:t>уча</w:t>
            </w:r>
            <w:r w:rsidR="00CF7AA7">
              <w:rPr>
                <w:color w:val="000000"/>
              </w:rPr>
              <w:t>ю</w:t>
            </w:r>
            <w:r>
              <w:rPr>
                <w:color w:val="000000"/>
              </w:rPr>
              <w:t>щихся,</w:t>
            </w:r>
            <w:r w:rsidR="00423C0C">
              <w:rPr>
                <w:color w:val="000000"/>
              </w:rPr>
              <w:t xml:space="preserve"> </w:t>
            </w:r>
            <w:r>
              <w:rPr>
                <w:color w:val="000000"/>
              </w:rPr>
              <w:t>педагогических работников,</w:t>
            </w:r>
            <w:r w:rsidR="00423C0C">
              <w:rPr>
                <w:color w:val="000000"/>
              </w:rPr>
              <w:t xml:space="preserve"> </w:t>
            </w:r>
            <w:r>
              <w:rPr>
                <w:color w:val="000000"/>
              </w:rPr>
              <w:t xml:space="preserve">ветеранов педагогического труда </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3.1.</w:t>
            </w:r>
          </w:p>
        </w:tc>
        <w:tc>
          <w:tcPr>
            <w:tcW w:w="2152" w:type="dxa"/>
            <w:shd w:val="clear" w:color="auto" w:fill="auto"/>
          </w:tcPr>
          <w:p w:rsidR="00C90172" w:rsidRPr="00D92B06" w:rsidRDefault="00C90172" w:rsidP="00F33EF5">
            <w:pPr>
              <w:jc w:val="both"/>
              <w:rPr>
                <w:color w:val="000000"/>
              </w:rPr>
            </w:pPr>
            <w:r w:rsidRPr="00D92B06">
              <w:rPr>
                <w:color w:val="000000"/>
              </w:rPr>
              <w:t>Единовременная выплата при трудоустройстве выпускникам педагогических вузов, имеющих остродефицитную для округа специальность</w:t>
            </w:r>
          </w:p>
        </w:tc>
        <w:tc>
          <w:tcPr>
            <w:tcW w:w="1134" w:type="dxa"/>
            <w:shd w:val="clear" w:color="auto" w:fill="auto"/>
          </w:tcPr>
          <w:p w:rsidR="0049126A" w:rsidRDefault="0049126A" w:rsidP="002C1B04">
            <w:pPr>
              <w:jc w:val="center"/>
              <w:rPr>
                <w:color w:val="000000"/>
              </w:rPr>
            </w:pPr>
            <w:r>
              <w:rPr>
                <w:color w:val="000000"/>
              </w:rPr>
              <w:t>2014</w:t>
            </w:r>
          </w:p>
          <w:p w:rsidR="0049126A" w:rsidRDefault="0049126A"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49126A" w:rsidP="002C1B04">
            <w:pPr>
              <w:jc w:val="center"/>
              <w:rPr>
                <w:color w:val="000000"/>
              </w:rPr>
            </w:pPr>
            <w:r>
              <w:rPr>
                <w:color w:val="000000"/>
              </w:rPr>
              <w:t>781,2</w:t>
            </w:r>
          </w:p>
          <w:p w:rsidR="0049126A" w:rsidRDefault="0049126A" w:rsidP="002C1B04">
            <w:pPr>
              <w:jc w:val="center"/>
              <w:rPr>
                <w:color w:val="000000"/>
              </w:rPr>
            </w:pPr>
            <w:r>
              <w:rPr>
                <w:color w:val="000000"/>
              </w:rPr>
              <w:t>781,2</w:t>
            </w:r>
          </w:p>
          <w:p w:rsidR="0049126A" w:rsidRPr="00D92B06" w:rsidRDefault="0049126A" w:rsidP="002C1B04">
            <w:pPr>
              <w:jc w:val="center"/>
              <w:rPr>
                <w:color w:val="000000"/>
              </w:rPr>
            </w:pPr>
            <w:r>
              <w:rPr>
                <w:color w:val="000000"/>
              </w:rPr>
              <w:t>781,2</w:t>
            </w:r>
          </w:p>
        </w:tc>
        <w:tc>
          <w:tcPr>
            <w:tcW w:w="1439" w:type="dxa"/>
            <w:gridSpan w:val="2"/>
            <w:shd w:val="clear" w:color="auto" w:fill="auto"/>
          </w:tcPr>
          <w:p w:rsidR="00C90172" w:rsidRDefault="0049126A" w:rsidP="002C1B04">
            <w:pPr>
              <w:jc w:val="center"/>
              <w:rPr>
                <w:color w:val="000000"/>
              </w:rPr>
            </w:pPr>
            <w:r>
              <w:rPr>
                <w:color w:val="000000"/>
              </w:rPr>
              <w:t>-</w:t>
            </w:r>
          </w:p>
          <w:p w:rsidR="0049126A" w:rsidRDefault="0049126A" w:rsidP="002C1B04">
            <w:pPr>
              <w:jc w:val="center"/>
              <w:rPr>
                <w:color w:val="000000"/>
              </w:rPr>
            </w:pPr>
            <w:r>
              <w:rPr>
                <w:color w:val="000000"/>
              </w:rPr>
              <w:t>-</w:t>
            </w:r>
          </w:p>
          <w:p w:rsidR="0049126A" w:rsidRPr="00D92B06" w:rsidRDefault="0049126A" w:rsidP="002C1B04">
            <w:pPr>
              <w:jc w:val="center"/>
              <w:rPr>
                <w:color w:val="000000"/>
              </w:rPr>
            </w:pPr>
            <w:r>
              <w:rPr>
                <w:color w:val="000000"/>
              </w:rPr>
              <w:t>-</w:t>
            </w:r>
          </w:p>
        </w:tc>
        <w:tc>
          <w:tcPr>
            <w:tcW w:w="1795" w:type="dxa"/>
            <w:shd w:val="clear" w:color="auto" w:fill="auto"/>
          </w:tcPr>
          <w:p w:rsidR="00C90172" w:rsidRDefault="0049126A" w:rsidP="002C1B04">
            <w:pPr>
              <w:jc w:val="center"/>
              <w:rPr>
                <w:color w:val="000000"/>
              </w:rPr>
            </w:pPr>
            <w:r>
              <w:rPr>
                <w:color w:val="000000"/>
              </w:rPr>
              <w:t>-</w:t>
            </w:r>
          </w:p>
          <w:p w:rsidR="0049126A" w:rsidRDefault="0049126A" w:rsidP="002C1B04">
            <w:pPr>
              <w:jc w:val="center"/>
              <w:rPr>
                <w:color w:val="000000"/>
              </w:rPr>
            </w:pPr>
            <w:r>
              <w:rPr>
                <w:color w:val="000000"/>
              </w:rPr>
              <w:t>-</w:t>
            </w:r>
          </w:p>
          <w:p w:rsidR="0049126A" w:rsidRDefault="0049126A" w:rsidP="002C1B04">
            <w:pPr>
              <w:jc w:val="center"/>
              <w:rPr>
                <w:color w:val="000000"/>
              </w:rPr>
            </w:pPr>
            <w:r>
              <w:rPr>
                <w:color w:val="000000"/>
              </w:rPr>
              <w:t>-</w:t>
            </w:r>
          </w:p>
          <w:p w:rsidR="0049126A" w:rsidRPr="00D92B06" w:rsidRDefault="0049126A" w:rsidP="002C1B04">
            <w:pPr>
              <w:jc w:val="center"/>
              <w:rPr>
                <w:color w:val="000000"/>
              </w:rPr>
            </w:pPr>
          </w:p>
        </w:tc>
        <w:tc>
          <w:tcPr>
            <w:tcW w:w="1512" w:type="dxa"/>
            <w:shd w:val="clear" w:color="auto" w:fill="auto"/>
          </w:tcPr>
          <w:p w:rsidR="00C90172" w:rsidRDefault="002C7BF3" w:rsidP="002C1B04">
            <w:pPr>
              <w:jc w:val="center"/>
              <w:rPr>
                <w:color w:val="000000"/>
              </w:rPr>
            </w:pPr>
            <w:r>
              <w:rPr>
                <w:color w:val="000000"/>
              </w:rPr>
              <w:t>781,</w:t>
            </w:r>
            <w:r w:rsidR="0049126A">
              <w:rPr>
                <w:color w:val="000000"/>
              </w:rPr>
              <w:t>2</w:t>
            </w:r>
          </w:p>
          <w:p w:rsidR="0049126A" w:rsidRDefault="002C7BF3" w:rsidP="002C1B04">
            <w:pPr>
              <w:jc w:val="center"/>
              <w:rPr>
                <w:color w:val="000000"/>
              </w:rPr>
            </w:pPr>
            <w:r>
              <w:rPr>
                <w:color w:val="000000"/>
              </w:rPr>
              <w:t>781,</w:t>
            </w:r>
            <w:r w:rsidR="0049126A">
              <w:rPr>
                <w:color w:val="000000"/>
              </w:rPr>
              <w:t>2</w:t>
            </w:r>
          </w:p>
          <w:p w:rsidR="0049126A" w:rsidRPr="00D92B06" w:rsidRDefault="002C7BF3" w:rsidP="002C1B04">
            <w:pPr>
              <w:jc w:val="center"/>
              <w:rPr>
                <w:color w:val="000000"/>
              </w:rPr>
            </w:pPr>
            <w:r>
              <w:rPr>
                <w:color w:val="000000"/>
              </w:rPr>
              <w:t>781,</w:t>
            </w:r>
            <w:r w:rsidR="0049126A">
              <w:rPr>
                <w:color w:val="000000"/>
              </w:rPr>
              <w:t>2</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C90172" w:rsidRPr="00D92B06" w:rsidRDefault="00C97D3B" w:rsidP="002C1B04">
            <w:pPr>
              <w:jc w:val="center"/>
              <w:rPr>
                <w:color w:val="000000"/>
              </w:rPr>
            </w:pPr>
            <w:r>
              <w:rPr>
                <w:color w:val="000000"/>
              </w:rPr>
              <w:t>Создание условий для адаптации и закрепления молодых педагогов в образовательных учреждениях</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3.2.</w:t>
            </w:r>
          </w:p>
        </w:tc>
        <w:tc>
          <w:tcPr>
            <w:tcW w:w="2152" w:type="dxa"/>
            <w:shd w:val="clear" w:color="auto" w:fill="auto"/>
          </w:tcPr>
          <w:p w:rsidR="00C90172" w:rsidRPr="00D92B06" w:rsidRDefault="00C90172" w:rsidP="00F33EF5">
            <w:pPr>
              <w:jc w:val="both"/>
              <w:rPr>
                <w:color w:val="000000"/>
              </w:rPr>
            </w:pPr>
            <w:r w:rsidRPr="00D92B06">
              <w:rPr>
                <w:color w:val="000000"/>
              </w:rPr>
              <w:t>Компенсация расходов, связанных с наймом (поднаймом) жилых помещений для молодых специалистов остродефицитных специальностей.</w:t>
            </w:r>
          </w:p>
        </w:tc>
        <w:tc>
          <w:tcPr>
            <w:tcW w:w="1134" w:type="dxa"/>
            <w:shd w:val="clear" w:color="auto" w:fill="auto"/>
          </w:tcPr>
          <w:p w:rsidR="0049126A" w:rsidRDefault="0049126A" w:rsidP="002C1B04">
            <w:pPr>
              <w:jc w:val="center"/>
              <w:rPr>
                <w:color w:val="000000"/>
              </w:rPr>
            </w:pPr>
            <w:r>
              <w:rPr>
                <w:color w:val="000000"/>
              </w:rPr>
              <w:t>2014</w:t>
            </w:r>
          </w:p>
          <w:p w:rsidR="0049126A" w:rsidRDefault="0049126A"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E11402" w:rsidP="002C1B04">
            <w:pPr>
              <w:jc w:val="center"/>
              <w:rPr>
                <w:color w:val="000000"/>
              </w:rPr>
            </w:pPr>
            <w:r>
              <w:rPr>
                <w:color w:val="000000"/>
              </w:rPr>
              <w:t>180,0</w:t>
            </w:r>
          </w:p>
          <w:p w:rsidR="0049126A" w:rsidRDefault="00E11402" w:rsidP="002C1B04">
            <w:pPr>
              <w:jc w:val="center"/>
              <w:rPr>
                <w:color w:val="000000"/>
              </w:rPr>
            </w:pPr>
            <w:r>
              <w:rPr>
                <w:color w:val="000000"/>
              </w:rPr>
              <w:t>180,0</w:t>
            </w:r>
          </w:p>
          <w:p w:rsidR="0049126A" w:rsidRPr="00D92B06" w:rsidRDefault="00E11402" w:rsidP="002C1B04">
            <w:pPr>
              <w:jc w:val="center"/>
              <w:rPr>
                <w:color w:val="000000"/>
              </w:rPr>
            </w:pPr>
            <w:r>
              <w:rPr>
                <w:color w:val="000000"/>
              </w:rPr>
              <w:t>180,0</w:t>
            </w:r>
          </w:p>
        </w:tc>
        <w:tc>
          <w:tcPr>
            <w:tcW w:w="1439" w:type="dxa"/>
            <w:gridSpan w:val="2"/>
            <w:shd w:val="clear" w:color="auto" w:fill="auto"/>
          </w:tcPr>
          <w:p w:rsidR="00C90172" w:rsidRDefault="0049126A" w:rsidP="002C1B04">
            <w:pPr>
              <w:jc w:val="center"/>
              <w:rPr>
                <w:color w:val="000000"/>
              </w:rPr>
            </w:pPr>
            <w:r>
              <w:rPr>
                <w:color w:val="000000"/>
              </w:rPr>
              <w:t>-</w:t>
            </w:r>
          </w:p>
          <w:p w:rsidR="0049126A" w:rsidRDefault="0049126A" w:rsidP="002C1B04">
            <w:pPr>
              <w:jc w:val="center"/>
              <w:rPr>
                <w:color w:val="000000"/>
              </w:rPr>
            </w:pPr>
            <w:r>
              <w:rPr>
                <w:color w:val="000000"/>
              </w:rPr>
              <w:t>-</w:t>
            </w:r>
          </w:p>
          <w:p w:rsidR="0049126A" w:rsidRPr="00D92B06" w:rsidRDefault="0049126A" w:rsidP="002C1B04">
            <w:pPr>
              <w:jc w:val="center"/>
              <w:rPr>
                <w:color w:val="000000"/>
              </w:rPr>
            </w:pPr>
            <w:r>
              <w:rPr>
                <w:color w:val="000000"/>
              </w:rPr>
              <w:t>-</w:t>
            </w:r>
          </w:p>
        </w:tc>
        <w:tc>
          <w:tcPr>
            <w:tcW w:w="1795" w:type="dxa"/>
            <w:shd w:val="clear" w:color="auto" w:fill="auto"/>
          </w:tcPr>
          <w:p w:rsidR="00C90172" w:rsidRDefault="0049126A" w:rsidP="002C1B04">
            <w:pPr>
              <w:jc w:val="center"/>
              <w:rPr>
                <w:color w:val="000000"/>
              </w:rPr>
            </w:pPr>
            <w:r>
              <w:rPr>
                <w:color w:val="000000"/>
              </w:rPr>
              <w:t>-</w:t>
            </w:r>
          </w:p>
          <w:p w:rsidR="0049126A" w:rsidRDefault="0049126A" w:rsidP="002C1B04">
            <w:pPr>
              <w:jc w:val="center"/>
              <w:rPr>
                <w:color w:val="000000"/>
              </w:rPr>
            </w:pPr>
            <w:r>
              <w:rPr>
                <w:color w:val="000000"/>
              </w:rPr>
              <w:t>-</w:t>
            </w:r>
          </w:p>
          <w:p w:rsidR="0049126A" w:rsidRPr="00D92B06" w:rsidRDefault="0049126A" w:rsidP="002C1B04">
            <w:pPr>
              <w:jc w:val="center"/>
              <w:rPr>
                <w:color w:val="000000"/>
              </w:rPr>
            </w:pPr>
            <w:r>
              <w:rPr>
                <w:color w:val="000000"/>
              </w:rPr>
              <w:t>-</w:t>
            </w:r>
          </w:p>
        </w:tc>
        <w:tc>
          <w:tcPr>
            <w:tcW w:w="1512" w:type="dxa"/>
            <w:shd w:val="clear" w:color="auto" w:fill="auto"/>
          </w:tcPr>
          <w:p w:rsidR="00C90172" w:rsidRDefault="008F7658" w:rsidP="002C1B04">
            <w:pPr>
              <w:jc w:val="center"/>
              <w:rPr>
                <w:color w:val="000000"/>
              </w:rPr>
            </w:pPr>
            <w:r>
              <w:rPr>
                <w:color w:val="000000"/>
              </w:rPr>
              <w:t>180,0</w:t>
            </w:r>
          </w:p>
          <w:p w:rsidR="0049126A" w:rsidRDefault="008F7658" w:rsidP="002C1B04">
            <w:pPr>
              <w:jc w:val="center"/>
              <w:rPr>
                <w:color w:val="000000"/>
              </w:rPr>
            </w:pPr>
            <w:r>
              <w:rPr>
                <w:color w:val="000000"/>
              </w:rPr>
              <w:t>180,0</w:t>
            </w:r>
          </w:p>
          <w:p w:rsidR="0049126A" w:rsidRPr="00D92B06" w:rsidRDefault="008F7658" w:rsidP="002C1B04">
            <w:pPr>
              <w:jc w:val="center"/>
              <w:rPr>
                <w:color w:val="000000"/>
              </w:rPr>
            </w:pPr>
            <w:r>
              <w:rPr>
                <w:color w:val="000000"/>
              </w:rPr>
              <w:t>180,0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C90172" w:rsidRPr="00D92B06" w:rsidRDefault="00C97D3B" w:rsidP="002C1B04">
            <w:pPr>
              <w:jc w:val="center"/>
              <w:rPr>
                <w:color w:val="000000"/>
              </w:rPr>
            </w:pPr>
            <w:r>
              <w:rPr>
                <w:color w:val="000000"/>
              </w:rPr>
              <w:t>Создание условий для адаптации и закрепления молодых педагогов в образовательных учреждениях</w:t>
            </w:r>
          </w:p>
        </w:tc>
      </w:tr>
      <w:tr w:rsidR="008B139F" w:rsidRPr="00D92B06">
        <w:tc>
          <w:tcPr>
            <w:tcW w:w="684" w:type="dxa"/>
            <w:shd w:val="clear" w:color="auto" w:fill="auto"/>
          </w:tcPr>
          <w:p w:rsidR="00C90172" w:rsidRPr="00D92B06" w:rsidRDefault="00BA7BAD" w:rsidP="002C1B04">
            <w:pPr>
              <w:jc w:val="center"/>
              <w:rPr>
                <w:color w:val="000000"/>
              </w:rPr>
            </w:pPr>
            <w:r>
              <w:rPr>
                <w:color w:val="000000"/>
              </w:rPr>
              <w:t>3.3</w:t>
            </w:r>
            <w:r w:rsidR="00C90172" w:rsidRPr="00D92B06">
              <w:rPr>
                <w:color w:val="000000"/>
              </w:rPr>
              <w:t>.</w:t>
            </w:r>
          </w:p>
        </w:tc>
        <w:tc>
          <w:tcPr>
            <w:tcW w:w="2152" w:type="dxa"/>
            <w:shd w:val="clear" w:color="auto" w:fill="auto"/>
          </w:tcPr>
          <w:p w:rsidR="00C90172" w:rsidRDefault="00C90172" w:rsidP="00F33EF5">
            <w:pPr>
              <w:jc w:val="both"/>
              <w:rPr>
                <w:color w:val="000000"/>
              </w:rPr>
            </w:pPr>
            <w:r w:rsidRPr="00D92B06">
              <w:rPr>
                <w:color w:val="000000"/>
              </w:rPr>
              <w:t>Проведение мероприя</w:t>
            </w:r>
            <w:r>
              <w:rPr>
                <w:color w:val="000000"/>
              </w:rPr>
              <w:t>тий</w:t>
            </w:r>
            <w:r w:rsidRPr="00D92B06">
              <w:rPr>
                <w:color w:val="000000"/>
              </w:rPr>
              <w:t>:</w:t>
            </w:r>
          </w:p>
          <w:p w:rsidR="00C90172" w:rsidRPr="00D92B06" w:rsidRDefault="00C90172" w:rsidP="00F33EF5">
            <w:pPr>
              <w:jc w:val="both"/>
              <w:rPr>
                <w:color w:val="000000"/>
              </w:rPr>
            </w:pPr>
          </w:p>
          <w:p w:rsidR="00C90172" w:rsidRDefault="00C90172" w:rsidP="00F33EF5">
            <w:pPr>
              <w:jc w:val="both"/>
              <w:rPr>
                <w:color w:val="000000"/>
              </w:rPr>
            </w:pPr>
            <w:r w:rsidRPr="00D92B06">
              <w:rPr>
                <w:color w:val="000000"/>
              </w:rPr>
              <w:t>- педагогическая конференция;</w:t>
            </w:r>
          </w:p>
          <w:p w:rsidR="00C90172" w:rsidRPr="00D92B06" w:rsidRDefault="00C90172" w:rsidP="00F33EF5">
            <w:pPr>
              <w:jc w:val="both"/>
              <w:rPr>
                <w:color w:val="000000"/>
              </w:rPr>
            </w:pPr>
          </w:p>
          <w:p w:rsidR="003F1E56" w:rsidRDefault="003F1E56" w:rsidP="00F33EF5">
            <w:pPr>
              <w:jc w:val="both"/>
              <w:rPr>
                <w:color w:val="000000"/>
              </w:rPr>
            </w:pPr>
          </w:p>
          <w:p w:rsidR="00C90172" w:rsidRDefault="00C90172" w:rsidP="00F33EF5">
            <w:pPr>
              <w:jc w:val="both"/>
              <w:rPr>
                <w:color w:val="000000"/>
              </w:rPr>
            </w:pPr>
            <w:r w:rsidRPr="00D92B06">
              <w:rPr>
                <w:color w:val="000000"/>
              </w:rPr>
              <w:t>-конкурс «Человек года»;</w:t>
            </w:r>
          </w:p>
          <w:p w:rsidR="00C90172" w:rsidRDefault="00C90172" w:rsidP="00F33EF5">
            <w:pPr>
              <w:jc w:val="both"/>
              <w:rPr>
                <w:color w:val="000000"/>
              </w:rPr>
            </w:pPr>
          </w:p>
          <w:p w:rsidR="00CF02ED" w:rsidRPr="00D92B06" w:rsidRDefault="00CF02ED" w:rsidP="00F33EF5">
            <w:pPr>
              <w:jc w:val="both"/>
              <w:rPr>
                <w:color w:val="000000"/>
              </w:rPr>
            </w:pPr>
          </w:p>
          <w:p w:rsidR="00C90172" w:rsidRDefault="00C90172" w:rsidP="00F33EF5">
            <w:pPr>
              <w:jc w:val="both"/>
              <w:rPr>
                <w:color w:val="000000"/>
              </w:rPr>
            </w:pPr>
            <w:r w:rsidRPr="00D92B06">
              <w:rPr>
                <w:color w:val="000000"/>
              </w:rPr>
              <w:t xml:space="preserve">-День </w:t>
            </w:r>
            <w:r>
              <w:rPr>
                <w:color w:val="000000"/>
              </w:rPr>
              <w:t>семьи, любви и верности</w:t>
            </w:r>
          </w:p>
          <w:p w:rsidR="00C90172" w:rsidRDefault="00C90172" w:rsidP="00F33EF5">
            <w:pPr>
              <w:jc w:val="both"/>
              <w:rPr>
                <w:color w:val="000000"/>
              </w:rPr>
            </w:pPr>
          </w:p>
          <w:p w:rsidR="00CF02ED" w:rsidRDefault="00CF02ED" w:rsidP="00F33EF5">
            <w:pPr>
              <w:jc w:val="both"/>
              <w:rPr>
                <w:color w:val="000000"/>
              </w:rPr>
            </w:pPr>
          </w:p>
          <w:p w:rsidR="00CF02ED" w:rsidRPr="00D92B06" w:rsidRDefault="00CF02ED" w:rsidP="00F33EF5">
            <w:pPr>
              <w:jc w:val="both"/>
              <w:rPr>
                <w:color w:val="000000"/>
              </w:rPr>
            </w:pPr>
          </w:p>
          <w:p w:rsidR="00C90172" w:rsidRDefault="00C90172" w:rsidP="00F33EF5">
            <w:pPr>
              <w:jc w:val="both"/>
              <w:rPr>
                <w:color w:val="000000"/>
              </w:rPr>
            </w:pPr>
            <w:r w:rsidRPr="00D92B06">
              <w:rPr>
                <w:color w:val="000000"/>
              </w:rPr>
              <w:t>-Вечер, посвященный Дню Победы»;</w:t>
            </w:r>
          </w:p>
          <w:p w:rsidR="00C90172" w:rsidRDefault="00C90172" w:rsidP="00F33EF5">
            <w:pPr>
              <w:jc w:val="both"/>
              <w:rPr>
                <w:color w:val="000000"/>
              </w:rPr>
            </w:pPr>
          </w:p>
          <w:p w:rsidR="00CF02ED" w:rsidRPr="00D92B06" w:rsidRDefault="00CF02ED" w:rsidP="00F33EF5">
            <w:pPr>
              <w:jc w:val="both"/>
              <w:rPr>
                <w:color w:val="000000"/>
              </w:rPr>
            </w:pPr>
          </w:p>
          <w:p w:rsidR="00C90172" w:rsidRDefault="00C90172" w:rsidP="00F33EF5">
            <w:pPr>
              <w:jc w:val="both"/>
              <w:rPr>
                <w:color w:val="000000"/>
              </w:rPr>
            </w:pPr>
            <w:r w:rsidRPr="00D92B06">
              <w:rPr>
                <w:color w:val="000000"/>
              </w:rPr>
              <w:t>-День пожилого человека;</w:t>
            </w:r>
          </w:p>
          <w:p w:rsidR="00C90172" w:rsidRDefault="00C90172" w:rsidP="00F33EF5">
            <w:pPr>
              <w:jc w:val="both"/>
              <w:rPr>
                <w:color w:val="000000"/>
              </w:rPr>
            </w:pPr>
          </w:p>
          <w:p w:rsidR="00CF02ED" w:rsidRPr="00D92B06" w:rsidRDefault="00CF02ED" w:rsidP="00F33EF5">
            <w:pPr>
              <w:jc w:val="both"/>
              <w:rPr>
                <w:color w:val="000000"/>
              </w:rPr>
            </w:pPr>
          </w:p>
          <w:p w:rsidR="00C90172" w:rsidRDefault="00C90172" w:rsidP="00F33EF5">
            <w:pPr>
              <w:jc w:val="both"/>
              <w:rPr>
                <w:color w:val="000000"/>
              </w:rPr>
            </w:pPr>
            <w:r w:rsidRPr="00D92B06">
              <w:rPr>
                <w:color w:val="000000"/>
              </w:rPr>
              <w:t>-День учителя;</w:t>
            </w:r>
          </w:p>
          <w:p w:rsidR="00C90172" w:rsidRDefault="00C90172" w:rsidP="00F33EF5">
            <w:pPr>
              <w:jc w:val="both"/>
              <w:rPr>
                <w:color w:val="000000"/>
              </w:rPr>
            </w:pPr>
          </w:p>
          <w:p w:rsidR="00CF02ED" w:rsidRDefault="00CF02ED" w:rsidP="00F33EF5">
            <w:pPr>
              <w:jc w:val="both"/>
              <w:rPr>
                <w:color w:val="000000"/>
              </w:rPr>
            </w:pPr>
          </w:p>
          <w:p w:rsidR="00CF02ED" w:rsidRPr="00D92B06" w:rsidRDefault="00CF02ED" w:rsidP="00F33EF5">
            <w:pPr>
              <w:jc w:val="both"/>
              <w:rPr>
                <w:color w:val="000000"/>
              </w:rPr>
            </w:pPr>
          </w:p>
          <w:p w:rsidR="00C90172" w:rsidRDefault="00C90172" w:rsidP="00F33EF5">
            <w:pPr>
              <w:jc w:val="both"/>
              <w:rPr>
                <w:color w:val="000000"/>
              </w:rPr>
            </w:pPr>
            <w:r w:rsidRPr="00D92B06">
              <w:rPr>
                <w:color w:val="000000"/>
              </w:rPr>
              <w:t>-День матери;</w:t>
            </w:r>
          </w:p>
          <w:p w:rsidR="00C90172" w:rsidRDefault="00C90172" w:rsidP="00F33EF5">
            <w:pPr>
              <w:jc w:val="both"/>
              <w:rPr>
                <w:color w:val="000000"/>
              </w:rPr>
            </w:pPr>
          </w:p>
          <w:p w:rsidR="00CF02ED" w:rsidRDefault="00CF02ED" w:rsidP="00F33EF5">
            <w:pPr>
              <w:jc w:val="both"/>
              <w:rPr>
                <w:color w:val="000000"/>
              </w:rPr>
            </w:pPr>
          </w:p>
          <w:p w:rsidR="00CF02ED" w:rsidRPr="00D92B06" w:rsidRDefault="00CF02ED" w:rsidP="00F33EF5">
            <w:pPr>
              <w:jc w:val="both"/>
              <w:rPr>
                <w:color w:val="000000"/>
              </w:rPr>
            </w:pPr>
          </w:p>
          <w:p w:rsidR="00C90172" w:rsidRPr="00D92B06" w:rsidRDefault="00C90172" w:rsidP="00F33EF5">
            <w:pPr>
              <w:jc w:val="both"/>
              <w:rPr>
                <w:color w:val="000000"/>
              </w:rPr>
            </w:pPr>
            <w:r w:rsidRPr="00D92B06">
              <w:rPr>
                <w:color w:val="000000"/>
              </w:rPr>
              <w:t>- День инвалида</w:t>
            </w:r>
          </w:p>
          <w:p w:rsidR="00C90172" w:rsidRPr="00D92B06" w:rsidRDefault="00C90172" w:rsidP="00F33EF5">
            <w:pPr>
              <w:jc w:val="both"/>
              <w:rPr>
                <w:color w:val="000000"/>
              </w:rPr>
            </w:pPr>
          </w:p>
        </w:tc>
        <w:tc>
          <w:tcPr>
            <w:tcW w:w="1134" w:type="dxa"/>
            <w:shd w:val="clear" w:color="auto" w:fill="auto"/>
          </w:tcPr>
          <w:p w:rsidR="0049126A" w:rsidRDefault="0049126A" w:rsidP="002C1B04">
            <w:pPr>
              <w:jc w:val="center"/>
              <w:rPr>
                <w:color w:val="000000"/>
              </w:rPr>
            </w:pPr>
          </w:p>
          <w:p w:rsidR="0049126A" w:rsidRDefault="0049126A" w:rsidP="002C1B04">
            <w:pPr>
              <w:jc w:val="center"/>
              <w:rPr>
                <w:color w:val="000000"/>
              </w:rPr>
            </w:pPr>
          </w:p>
          <w:p w:rsidR="0049126A" w:rsidRDefault="0049126A" w:rsidP="002C1B04">
            <w:pPr>
              <w:jc w:val="center"/>
              <w:rPr>
                <w:color w:val="000000"/>
              </w:rPr>
            </w:pPr>
          </w:p>
          <w:p w:rsidR="0049126A" w:rsidRDefault="0049126A" w:rsidP="002C1B04">
            <w:pPr>
              <w:jc w:val="center"/>
              <w:rPr>
                <w:color w:val="000000"/>
              </w:rPr>
            </w:pPr>
            <w:r>
              <w:rPr>
                <w:color w:val="000000"/>
              </w:rPr>
              <w:t>2014</w:t>
            </w:r>
          </w:p>
          <w:p w:rsidR="0049126A" w:rsidRDefault="0049126A" w:rsidP="002C1B04">
            <w:pPr>
              <w:jc w:val="center"/>
              <w:rPr>
                <w:color w:val="000000"/>
              </w:rPr>
            </w:pPr>
            <w:r>
              <w:rPr>
                <w:color w:val="000000"/>
              </w:rPr>
              <w:t>2015</w:t>
            </w:r>
          </w:p>
          <w:p w:rsidR="00C90172" w:rsidRDefault="00C90172" w:rsidP="002C1B04">
            <w:pPr>
              <w:jc w:val="center"/>
              <w:rPr>
                <w:color w:val="000000"/>
              </w:rPr>
            </w:pPr>
            <w:r>
              <w:rPr>
                <w:color w:val="000000"/>
              </w:rPr>
              <w:t>2016</w:t>
            </w:r>
          </w:p>
          <w:p w:rsidR="003F1E56" w:rsidRDefault="003F1E56" w:rsidP="00CF02ED">
            <w:pPr>
              <w:jc w:val="center"/>
              <w:rPr>
                <w:color w:val="000000"/>
              </w:rPr>
            </w:pPr>
          </w:p>
          <w:p w:rsidR="00CF02ED" w:rsidRDefault="00CF02ED" w:rsidP="00CF02ED">
            <w:pPr>
              <w:jc w:val="center"/>
              <w:rPr>
                <w:color w:val="000000"/>
              </w:rPr>
            </w:pPr>
            <w:r>
              <w:rPr>
                <w:color w:val="000000"/>
              </w:rPr>
              <w:t>2014</w:t>
            </w:r>
          </w:p>
          <w:p w:rsidR="00CF02ED" w:rsidRDefault="00CF02ED" w:rsidP="00CF02ED">
            <w:pPr>
              <w:jc w:val="center"/>
              <w:rPr>
                <w:color w:val="000000"/>
              </w:rPr>
            </w:pPr>
            <w:r>
              <w:rPr>
                <w:color w:val="000000"/>
              </w:rPr>
              <w:t>2015</w:t>
            </w:r>
          </w:p>
          <w:p w:rsidR="00CF02ED" w:rsidRDefault="00CF02ED" w:rsidP="00CF02ED">
            <w:pPr>
              <w:jc w:val="center"/>
              <w:rPr>
                <w:color w:val="000000"/>
              </w:rPr>
            </w:pPr>
            <w:r>
              <w:rPr>
                <w:color w:val="000000"/>
              </w:rPr>
              <w:t>2016</w:t>
            </w:r>
          </w:p>
          <w:p w:rsidR="00CF02ED" w:rsidRDefault="00CF02ED" w:rsidP="00CF02ED">
            <w:pPr>
              <w:jc w:val="center"/>
              <w:rPr>
                <w:color w:val="000000"/>
              </w:rPr>
            </w:pPr>
          </w:p>
          <w:p w:rsidR="00CF02ED" w:rsidRDefault="00CF02ED" w:rsidP="00CF02ED">
            <w:pPr>
              <w:jc w:val="center"/>
              <w:rPr>
                <w:color w:val="000000"/>
              </w:rPr>
            </w:pPr>
            <w:r>
              <w:rPr>
                <w:color w:val="000000"/>
              </w:rPr>
              <w:t>2014</w:t>
            </w:r>
          </w:p>
          <w:p w:rsidR="00CF02ED" w:rsidRDefault="00CF02ED" w:rsidP="00CF02ED">
            <w:pPr>
              <w:jc w:val="center"/>
              <w:rPr>
                <w:color w:val="000000"/>
              </w:rPr>
            </w:pPr>
            <w:r>
              <w:rPr>
                <w:color w:val="000000"/>
              </w:rPr>
              <w:t>2015</w:t>
            </w:r>
          </w:p>
          <w:p w:rsidR="00CF02ED" w:rsidRDefault="00CF02ED" w:rsidP="00CF02ED">
            <w:pPr>
              <w:jc w:val="center"/>
              <w:rPr>
                <w:color w:val="000000"/>
              </w:rPr>
            </w:pPr>
            <w:r>
              <w:rPr>
                <w:color w:val="000000"/>
              </w:rPr>
              <w:t>2016</w:t>
            </w:r>
          </w:p>
          <w:p w:rsidR="00CF02ED" w:rsidRDefault="00CF02ED" w:rsidP="00CF02ED">
            <w:pPr>
              <w:jc w:val="center"/>
              <w:rPr>
                <w:color w:val="000000"/>
              </w:rPr>
            </w:pPr>
          </w:p>
          <w:p w:rsidR="00CF02ED" w:rsidRDefault="00CF02ED" w:rsidP="00CF02ED">
            <w:pPr>
              <w:jc w:val="center"/>
              <w:rPr>
                <w:color w:val="000000"/>
              </w:rPr>
            </w:pPr>
          </w:p>
          <w:p w:rsidR="00CF02ED" w:rsidRDefault="00CF02ED" w:rsidP="00CF02ED">
            <w:pPr>
              <w:jc w:val="center"/>
              <w:rPr>
                <w:color w:val="000000"/>
              </w:rPr>
            </w:pPr>
            <w:r>
              <w:rPr>
                <w:color w:val="000000"/>
              </w:rPr>
              <w:t>2014</w:t>
            </w:r>
          </w:p>
          <w:p w:rsidR="00CF02ED" w:rsidRDefault="00CF02ED" w:rsidP="00CF02ED">
            <w:pPr>
              <w:jc w:val="center"/>
              <w:rPr>
                <w:color w:val="000000"/>
              </w:rPr>
            </w:pPr>
            <w:r>
              <w:rPr>
                <w:color w:val="000000"/>
              </w:rPr>
              <w:t>2015</w:t>
            </w:r>
          </w:p>
          <w:p w:rsidR="00CF02ED" w:rsidRDefault="00CF02ED" w:rsidP="00CF02ED">
            <w:pPr>
              <w:jc w:val="center"/>
              <w:rPr>
                <w:color w:val="000000"/>
              </w:rPr>
            </w:pPr>
            <w:r>
              <w:rPr>
                <w:color w:val="000000"/>
              </w:rPr>
              <w:t>2016</w:t>
            </w:r>
          </w:p>
          <w:p w:rsidR="00CF02ED" w:rsidRDefault="00CF02ED" w:rsidP="00CF02ED">
            <w:pPr>
              <w:jc w:val="center"/>
              <w:rPr>
                <w:color w:val="000000"/>
              </w:rPr>
            </w:pPr>
          </w:p>
          <w:p w:rsidR="00CF02ED" w:rsidRDefault="00CF02ED" w:rsidP="00CF02ED">
            <w:pPr>
              <w:jc w:val="center"/>
              <w:rPr>
                <w:color w:val="000000"/>
              </w:rPr>
            </w:pPr>
          </w:p>
          <w:p w:rsidR="00CF02ED" w:rsidRDefault="00CF02ED" w:rsidP="00CF02ED">
            <w:pPr>
              <w:jc w:val="center"/>
              <w:rPr>
                <w:color w:val="000000"/>
              </w:rPr>
            </w:pPr>
            <w:r>
              <w:rPr>
                <w:color w:val="000000"/>
              </w:rPr>
              <w:t>2014</w:t>
            </w:r>
          </w:p>
          <w:p w:rsidR="00CF02ED" w:rsidRDefault="00CF02ED" w:rsidP="00CF02ED">
            <w:pPr>
              <w:jc w:val="center"/>
              <w:rPr>
                <w:color w:val="000000"/>
              </w:rPr>
            </w:pPr>
            <w:r>
              <w:rPr>
                <w:color w:val="000000"/>
              </w:rPr>
              <w:t>2015</w:t>
            </w:r>
          </w:p>
          <w:p w:rsidR="00CF02ED" w:rsidRDefault="00CF02ED" w:rsidP="00CF02ED">
            <w:pPr>
              <w:jc w:val="center"/>
              <w:rPr>
                <w:color w:val="000000"/>
              </w:rPr>
            </w:pPr>
            <w:r>
              <w:rPr>
                <w:color w:val="000000"/>
              </w:rPr>
              <w:t>2016</w:t>
            </w:r>
          </w:p>
          <w:p w:rsidR="00CF02ED" w:rsidRDefault="00CF02ED" w:rsidP="00CF02ED">
            <w:pPr>
              <w:jc w:val="center"/>
              <w:rPr>
                <w:color w:val="000000"/>
              </w:rPr>
            </w:pPr>
          </w:p>
          <w:p w:rsidR="00CF02ED" w:rsidRDefault="00CF02ED" w:rsidP="00CF02ED">
            <w:pPr>
              <w:jc w:val="center"/>
              <w:rPr>
                <w:color w:val="000000"/>
              </w:rPr>
            </w:pPr>
            <w:r>
              <w:rPr>
                <w:color w:val="000000"/>
              </w:rPr>
              <w:t>2014</w:t>
            </w:r>
          </w:p>
          <w:p w:rsidR="00CF02ED" w:rsidRDefault="00CF02ED" w:rsidP="00CF02ED">
            <w:pPr>
              <w:jc w:val="center"/>
              <w:rPr>
                <w:color w:val="000000"/>
              </w:rPr>
            </w:pPr>
            <w:r>
              <w:rPr>
                <w:color w:val="000000"/>
              </w:rPr>
              <w:t>2015</w:t>
            </w:r>
          </w:p>
          <w:p w:rsidR="00CF02ED" w:rsidRDefault="00CF02ED" w:rsidP="00CF02ED">
            <w:pPr>
              <w:jc w:val="center"/>
              <w:rPr>
                <w:color w:val="000000"/>
              </w:rPr>
            </w:pPr>
            <w:r>
              <w:rPr>
                <w:color w:val="000000"/>
              </w:rPr>
              <w:t>2016</w:t>
            </w:r>
          </w:p>
          <w:p w:rsidR="00CF02ED" w:rsidRDefault="00CF02ED" w:rsidP="00CF02ED">
            <w:pPr>
              <w:jc w:val="center"/>
              <w:rPr>
                <w:color w:val="000000"/>
              </w:rPr>
            </w:pPr>
          </w:p>
          <w:p w:rsidR="00CF02ED" w:rsidRDefault="00CF02ED" w:rsidP="00CF02ED">
            <w:pPr>
              <w:jc w:val="center"/>
              <w:rPr>
                <w:color w:val="000000"/>
              </w:rPr>
            </w:pPr>
            <w:r>
              <w:rPr>
                <w:color w:val="000000"/>
              </w:rPr>
              <w:t>2014</w:t>
            </w:r>
          </w:p>
          <w:p w:rsidR="00CF02ED" w:rsidRDefault="00CF02ED" w:rsidP="00CF02ED">
            <w:pPr>
              <w:jc w:val="center"/>
              <w:rPr>
                <w:color w:val="000000"/>
              </w:rPr>
            </w:pPr>
            <w:r>
              <w:rPr>
                <w:color w:val="000000"/>
              </w:rPr>
              <w:t>2015</w:t>
            </w:r>
          </w:p>
          <w:p w:rsidR="00CF02ED" w:rsidRDefault="00CF02ED" w:rsidP="00CF02ED">
            <w:pPr>
              <w:jc w:val="center"/>
              <w:rPr>
                <w:color w:val="000000"/>
              </w:rPr>
            </w:pPr>
            <w:r>
              <w:rPr>
                <w:color w:val="000000"/>
              </w:rPr>
              <w:t>2016</w:t>
            </w:r>
          </w:p>
          <w:p w:rsidR="00CF02ED" w:rsidRDefault="00CF02ED" w:rsidP="00CF02ED">
            <w:pPr>
              <w:jc w:val="center"/>
              <w:rPr>
                <w:color w:val="000000"/>
              </w:rPr>
            </w:pPr>
          </w:p>
          <w:p w:rsidR="00CF02ED" w:rsidRDefault="00CF02ED" w:rsidP="00CF02ED">
            <w:pPr>
              <w:jc w:val="center"/>
              <w:rPr>
                <w:color w:val="000000"/>
              </w:rPr>
            </w:pPr>
            <w:r>
              <w:rPr>
                <w:color w:val="000000"/>
              </w:rPr>
              <w:t>2014</w:t>
            </w:r>
          </w:p>
          <w:p w:rsidR="00CF02ED" w:rsidRDefault="00CF02ED" w:rsidP="00CF02ED">
            <w:pPr>
              <w:jc w:val="center"/>
              <w:rPr>
                <w:color w:val="000000"/>
              </w:rPr>
            </w:pPr>
            <w:r>
              <w:rPr>
                <w:color w:val="000000"/>
              </w:rPr>
              <w:t>2015</w:t>
            </w:r>
          </w:p>
          <w:p w:rsidR="00CF02ED" w:rsidRPr="00D92B06" w:rsidRDefault="00CF02ED" w:rsidP="00CF02ED">
            <w:pPr>
              <w:jc w:val="center"/>
              <w:rPr>
                <w:color w:val="000000"/>
              </w:rPr>
            </w:pPr>
            <w:r>
              <w:rPr>
                <w:color w:val="000000"/>
              </w:rPr>
              <w:t>2016</w:t>
            </w:r>
          </w:p>
        </w:tc>
        <w:tc>
          <w:tcPr>
            <w:tcW w:w="1559" w:type="dxa"/>
            <w:gridSpan w:val="2"/>
            <w:shd w:val="clear" w:color="auto" w:fill="auto"/>
          </w:tcPr>
          <w:p w:rsidR="00C90172" w:rsidRDefault="00C90172" w:rsidP="002C1B04">
            <w:pPr>
              <w:jc w:val="center"/>
              <w:rPr>
                <w:color w:val="000000"/>
              </w:rPr>
            </w:pPr>
          </w:p>
          <w:p w:rsidR="00CF02ED" w:rsidRDefault="00CF02ED" w:rsidP="002C1B04">
            <w:pPr>
              <w:jc w:val="center"/>
              <w:rPr>
                <w:color w:val="000000"/>
              </w:rPr>
            </w:pPr>
          </w:p>
          <w:p w:rsidR="00CF02ED" w:rsidRDefault="00CF02ED" w:rsidP="002C1B04">
            <w:pPr>
              <w:jc w:val="center"/>
              <w:rPr>
                <w:color w:val="000000"/>
              </w:rPr>
            </w:pPr>
          </w:p>
          <w:p w:rsidR="00CF02ED" w:rsidRDefault="002C7BF3" w:rsidP="002C1B04">
            <w:pPr>
              <w:jc w:val="center"/>
              <w:rPr>
                <w:color w:val="000000"/>
              </w:rPr>
            </w:pPr>
            <w:r>
              <w:rPr>
                <w:color w:val="000000"/>
              </w:rPr>
              <w:t>15</w:t>
            </w:r>
            <w:r w:rsidR="00CF02ED">
              <w:rPr>
                <w:color w:val="000000"/>
              </w:rPr>
              <w:t>0,0</w:t>
            </w:r>
          </w:p>
          <w:p w:rsidR="00CF02ED" w:rsidRDefault="002C7BF3" w:rsidP="002C1B04">
            <w:pPr>
              <w:jc w:val="center"/>
              <w:rPr>
                <w:color w:val="000000"/>
              </w:rPr>
            </w:pPr>
            <w:r>
              <w:rPr>
                <w:color w:val="000000"/>
              </w:rPr>
              <w:t>15</w:t>
            </w:r>
            <w:r w:rsidR="00CF02ED">
              <w:rPr>
                <w:color w:val="000000"/>
              </w:rPr>
              <w:t>0,0</w:t>
            </w:r>
          </w:p>
          <w:p w:rsidR="00CF02ED" w:rsidRDefault="002C7BF3" w:rsidP="002C1B04">
            <w:pPr>
              <w:jc w:val="center"/>
              <w:rPr>
                <w:color w:val="000000"/>
              </w:rPr>
            </w:pPr>
            <w:r>
              <w:rPr>
                <w:color w:val="000000"/>
              </w:rPr>
              <w:t>15</w:t>
            </w:r>
            <w:r w:rsidR="00CF02ED">
              <w:rPr>
                <w:color w:val="000000"/>
              </w:rPr>
              <w:t>0,0</w:t>
            </w:r>
          </w:p>
          <w:p w:rsidR="003F1E56" w:rsidRDefault="003F1E56" w:rsidP="002C1B04">
            <w:pPr>
              <w:jc w:val="center"/>
              <w:rPr>
                <w:color w:val="000000"/>
              </w:rPr>
            </w:pPr>
          </w:p>
          <w:p w:rsidR="00CF02ED" w:rsidRDefault="00CF02ED" w:rsidP="002C1B04">
            <w:pPr>
              <w:jc w:val="center"/>
              <w:rPr>
                <w:color w:val="000000"/>
              </w:rPr>
            </w:pPr>
            <w:r>
              <w:rPr>
                <w:color w:val="000000"/>
              </w:rPr>
              <w:t>2,0</w:t>
            </w:r>
          </w:p>
          <w:p w:rsidR="00CF02ED" w:rsidRDefault="00CF02ED" w:rsidP="002C1B04">
            <w:pPr>
              <w:jc w:val="center"/>
              <w:rPr>
                <w:color w:val="000000"/>
              </w:rPr>
            </w:pPr>
            <w:r>
              <w:rPr>
                <w:color w:val="000000"/>
              </w:rPr>
              <w:t>2,0</w:t>
            </w:r>
          </w:p>
          <w:p w:rsidR="00CF02ED" w:rsidRDefault="00CF02ED" w:rsidP="002C1B04">
            <w:pPr>
              <w:jc w:val="center"/>
              <w:rPr>
                <w:color w:val="000000"/>
              </w:rPr>
            </w:pPr>
            <w:r>
              <w:rPr>
                <w:color w:val="000000"/>
              </w:rPr>
              <w:t>2,0</w:t>
            </w:r>
          </w:p>
          <w:p w:rsidR="002D2201" w:rsidRDefault="002D2201" w:rsidP="002C1B04">
            <w:pPr>
              <w:jc w:val="center"/>
              <w:rPr>
                <w:color w:val="000000"/>
              </w:rPr>
            </w:pPr>
          </w:p>
          <w:p w:rsidR="002D2201" w:rsidRDefault="002D2201" w:rsidP="002C1B04">
            <w:pPr>
              <w:jc w:val="center"/>
              <w:rPr>
                <w:color w:val="000000"/>
              </w:rPr>
            </w:pPr>
            <w:r>
              <w:rPr>
                <w:color w:val="000000"/>
              </w:rPr>
              <w:t>36,0</w:t>
            </w:r>
          </w:p>
          <w:p w:rsidR="002D2201" w:rsidRDefault="002D2201" w:rsidP="002C1B04">
            <w:pPr>
              <w:jc w:val="center"/>
              <w:rPr>
                <w:color w:val="000000"/>
              </w:rPr>
            </w:pPr>
            <w:r>
              <w:rPr>
                <w:color w:val="000000"/>
              </w:rPr>
              <w:t>36,0</w:t>
            </w:r>
          </w:p>
          <w:p w:rsidR="002D2201" w:rsidRDefault="002D2201" w:rsidP="002C1B04">
            <w:pPr>
              <w:jc w:val="center"/>
              <w:rPr>
                <w:color w:val="000000"/>
              </w:rPr>
            </w:pPr>
            <w:r>
              <w:rPr>
                <w:color w:val="000000"/>
              </w:rPr>
              <w:t>36,0</w:t>
            </w:r>
          </w:p>
          <w:p w:rsidR="002D2201" w:rsidRDefault="002D2201" w:rsidP="002C1B04">
            <w:pPr>
              <w:jc w:val="center"/>
              <w:rPr>
                <w:color w:val="000000"/>
              </w:rPr>
            </w:pPr>
          </w:p>
          <w:p w:rsidR="002D2201" w:rsidRDefault="002D2201" w:rsidP="002C1B04">
            <w:pPr>
              <w:jc w:val="center"/>
              <w:rPr>
                <w:color w:val="000000"/>
              </w:rPr>
            </w:pPr>
          </w:p>
          <w:p w:rsidR="002D2201" w:rsidRDefault="002D2201" w:rsidP="002C1B04">
            <w:pPr>
              <w:jc w:val="center"/>
              <w:rPr>
                <w:color w:val="000000"/>
              </w:rPr>
            </w:pPr>
            <w:r>
              <w:rPr>
                <w:color w:val="000000"/>
              </w:rPr>
              <w:t>25,0</w:t>
            </w:r>
          </w:p>
          <w:p w:rsidR="002D2201" w:rsidRDefault="002D2201" w:rsidP="002C1B04">
            <w:pPr>
              <w:jc w:val="center"/>
              <w:rPr>
                <w:color w:val="000000"/>
              </w:rPr>
            </w:pPr>
            <w:r>
              <w:rPr>
                <w:color w:val="000000"/>
              </w:rPr>
              <w:t>25,0</w:t>
            </w:r>
          </w:p>
          <w:p w:rsidR="002D2201" w:rsidRDefault="002D2201" w:rsidP="002C1B04">
            <w:pPr>
              <w:jc w:val="center"/>
              <w:rPr>
                <w:color w:val="000000"/>
              </w:rPr>
            </w:pPr>
            <w:r>
              <w:rPr>
                <w:color w:val="000000"/>
              </w:rPr>
              <w:t>25,0</w:t>
            </w:r>
          </w:p>
          <w:p w:rsidR="002D2201" w:rsidRDefault="002D2201" w:rsidP="002C1B04">
            <w:pPr>
              <w:jc w:val="center"/>
              <w:rPr>
                <w:color w:val="000000"/>
              </w:rPr>
            </w:pPr>
          </w:p>
          <w:p w:rsidR="002D2201" w:rsidRDefault="002D2201" w:rsidP="002C1B04">
            <w:pPr>
              <w:jc w:val="center"/>
              <w:rPr>
                <w:color w:val="000000"/>
              </w:rPr>
            </w:pPr>
          </w:p>
          <w:p w:rsidR="002D2201" w:rsidRDefault="002D2201" w:rsidP="002C1B04">
            <w:pPr>
              <w:jc w:val="center"/>
              <w:rPr>
                <w:color w:val="000000"/>
              </w:rPr>
            </w:pPr>
            <w:r>
              <w:rPr>
                <w:color w:val="000000"/>
              </w:rPr>
              <w:t>20,1</w:t>
            </w:r>
          </w:p>
          <w:p w:rsidR="002D2201" w:rsidRDefault="002D2201" w:rsidP="002C1B04">
            <w:pPr>
              <w:jc w:val="center"/>
              <w:rPr>
                <w:color w:val="000000"/>
              </w:rPr>
            </w:pPr>
            <w:r>
              <w:rPr>
                <w:color w:val="000000"/>
              </w:rPr>
              <w:t>20,1</w:t>
            </w:r>
          </w:p>
          <w:p w:rsidR="002D2201" w:rsidRDefault="002D2201" w:rsidP="002C1B04">
            <w:pPr>
              <w:jc w:val="center"/>
              <w:rPr>
                <w:color w:val="000000"/>
              </w:rPr>
            </w:pPr>
            <w:r>
              <w:rPr>
                <w:color w:val="000000"/>
              </w:rPr>
              <w:t>20,1</w:t>
            </w:r>
          </w:p>
          <w:p w:rsidR="002D2201" w:rsidRDefault="002D2201" w:rsidP="002C1B04">
            <w:pPr>
              <w:jc w:val="center"/>
              <w:rPr>
                <w:color w:val="000000"/>
              </w:rPr>
            </w:pPr>
          </w:p>
          <w:p w:rsidR="002D2201" w:rsidRDefault="002D2201" w:rsidP="002C1B04">
            <w:pPr>
              <w:jc w:val="center"/>
              <w:rPr>
                <w:color w:val="000000"/>
              </w:rPr>
            </w:pPr>
            <w:r>
              <w:rPr>
                <w:color w:val="000000"/>
              </w:rPr>
              <w:t>79,0</w:t>
            </w:r>
          </w:p>
          <w:p w:rsidR="002D2201" w:rsidRDefault="002D2201" w:rsidP="002C1B04">
            <w:pPr>
              <w:jc w:val="center"/>
              <w:rPr>
                <w:color w:val="000000"/>
              </w:rPr>
            </w:pPr>
            <w:r>
              <w:rPr>
                <w:color w:val="000000"/>
              </w:rPr>
              <w:t>79,0</w:t>
            </w:r>
          </w:p>
          <w:p w:rsidR="002D2201" w:rsidRDefault="002D2201" w:rsidP="002C1B04">
            <w:pPr>
              <w:jc w:val="center"/>
              <w:rPr>
                <w:color w:val="000000"/>
              </w:rPr>
            </w:pPr>
            <w:r>
              <w:rPr>
                <w:color w:val="000000"/>
              </w:rPr>
              <w:t>79,0</w:t>
            </w:r>
          </w:p>
          <w:p w:rsidR="002D2201" w:rsidRDefault="002D2201" w:rsidP="002C1B04">
            <w:pPr>
              <w:jc w:val="center"/>
              <w:rPr>
                <w:color w:val="000000"/>
              </w:rPr>
            </w:pPr>
          </w:p>
          <w:p w:rsidR="002D2201" w:rsidRDefault="002D2201" w:rsidP="002C1B04">
            <w:pPr>
              <w:jc w:val="center"/>
              <w:rPr>
                <w:color w:val="000000"/>
              </w:rPr>
            </w:pPr>
            <w:r>
              <w:rPr>
                <w:color w:val="000000"/>
              </w:rPr>
              <w:t>25,2</w:t>
            </w:r>
          </w:p>
          <w:p w:rsidR="002D2201" w:rsidRDefault="002D2201" w:rsidP="002C1B04">
            <w:pPr>
              <w:jc w:val="center"/>
              <w:rPr>
                <w:color w:val="000000"/>
              </w:rPr>
            </w:pPr>
            <w:r>
              <w:rPr>
                <w:color w:val="000000"/>
              </w:rPr>
              <w:t>25,2</w:t>
            </w:r>
          </w:p>
          <w:p w:rsidR="002D2201" w:rsidRDefault="002D2201" w:rsidP="002C1B04">
            <w:pPr>
              <w:jc w:val="center"/>
              <w:rPr>
                <w:color w:val="000000"/>
              </w:rPr>
            </w:pPr>
            <w:r>
              <w:rPr>
                <w:color w:val="000000"/>
              </w:rPr>
              <w:t>25,2</w:t>
            </w:r>
          </w:p>
          <w:p w:rsidR="002D2201" w:rsidRDefault="002D2201" w:rsidP="002C1B04">
            <w:pPr>
              <w:jc w:val="center"/>
              <w:rPr>
                <w:color w:val="000000"/>
              </w:rPr>
            </w:pPr>
          </w:p>
          <w:p w:rsidR="002D2201" w:rsidRDefault="002D2201" w:rsidP="002C1B04">
            <w:pPr>
              <w:jc w:val="center"/>
              <w:rPr>
                <w:color w:val="000000"/>
              </w:rPr>
            </w:pPr>
            <w:r>
              <w:rPr>
                <w:color w:val="000000"/>
              </w:rPr>
              <w:t>8,0</w:t>
            </w:r>
          </w:p>
          <w:p w:rsidR="002D2201" w:rsidRDefault="002D2201" w:rsidP="002C1B04">
            <w:pPr>
              <w:jc w:val="center"/>
              <w:rPr>
                <w:color w:val="000000"/>
              </w:rPr>
            </w:pPr>
            <w:r>
              <w:rPr>
                <w:color w:val="000000"/>
              </w:rPr>
              <w:t>8,0</w:t>
            </w:r>
          </w:p>
          <w:p w:rsidR="002D2201" w:rsidRPr="00D92B06" w:rsidRDefault="002D2201" w:rsidP="002C1B04">
            <w:pPr>
              <w:jc w:val="center"/>
              <w:rPr>
                <w:color w:val="000000"/>
              </w:rPr>
            </w:pPr>
            <w:r>
              <w:rPr>
                <w:color w:val="000000"/>
              </w:rPr>
              <w:t>8,0</w:t>
            </w:r>
          </w:p>
        </w:tc>
        <w:tc>
          <w:tcPr>
            <w:tcW w:w="1439" w:type="dxa"/>
            <w:gridSpan w:val="2"/>
            <w:shd w:val="clear" w:color="auto" w:fill="auto"/>
          </w:tcPr>
          <w:p w:rsidR="00C90172" w:rsidRDefault="00C90172" w:rsidP="002C1B04">
            <w:pPr>
              <w:jc w:val="center"/>
              <w:rPr>
                <w:color w:val="000000"/>
              </w:rPr>
            </w:pPr>
          </w:p>
          <w:p w:rsidR="00CF02ED" w:rsidRDefault="00CF02ED" w:rsidP="002C1B04">
            <w:pPr>
              <w:jc w:val="center"/>
              <w:rPr>
                <w:color w:val="000000"/>
              </w:rPr>
            </w:pPr>
          </w:p>
          <w:p w:rsidR="00CF02ED" w:rsidRDefault="00CF02ED" w:rsidP="002C1B04">
            <w:pPr>
              <w:jc w:val="center"/>
              <w:rPr>
                <w:color w:val="000000"/>
              </w:rPr>
            </w:pPr>
          </w:p>
          <w:p w:rsidR="00CF02ED" w:rsidRDefault="00CF02ED" w:rsidP="002C1B04">
            <w:pPr>
              <w:jc w:val="center"/>
              <w:rPr>
                <w:color w:val="000000"/>
              </w:rPr>
            </w:pPr>
            <w:r>
              <w:rPr>
                <w:color w:val="000000"/>
              </w:rPr>
              <w:t>-</w:t>
            </w:r>
          </w:p>
          <w:p w:rsidR="00CF02ED" w:rsidRDefault="00CF02ED" w:rsidP="002C1B04">
            <w:pPr>
              <w:jc w:val="center"/>
              <w:rPr>
                <w:color w:val="000000"/>
              </w:rPr>
            </w:pPr>
            <w:r>
              <w:rPr>
                <w:color w:val="000000"/>
              </w:rPr>
              <w:t>-</w:t>
            </w:r>
          </w:p>
          <w:p w:rsidR="00CF02ED" w:rsidRDefault="00CF02ED" w:rsidP="002C1B04">
            <w:pPr>
              <w:jc w:val="center"/>
              <w:rPr>
                <w:color w:val="000000"/>
              </w:rPr>
            </w:pPr>
            <w:r>
              <w:rPr>
                <w:color w:val="000000"/>
              </w:rPr>
              <w:t>-</w:t>
            </w:r>
          </w:p>
          <w:p w:rsidR="00CF02ED" w:rsidRDefault="00CF02ED" w:rsidP="002C1B04">
            <w:pPr>
              <w:jc w:val="center"/>
              <w:rPr>
                <w:color w:val="000000"/>
              </w:rPr>
            </w:pPr>
            <w:r>
              <w:rPr>
                <w:color w:val="000000"/>
              </w:rPr>
              <w:t>-</w:t>
            </w:r>
          </w:p>
          <w:p w:rsidR="00CF02ED" w:rsidRDefault="00CF02ED" w:rsidP="002C1B04">
            <w:pPr>
              <w:jc w:val="center"/>
              <w:rPr>
                <w:color w:val="000000"/>
              </w:rPr>
            </w:pPr>
            <w:r>
              <w:rPr>
                <w:color w:val="000000"/>
              </w:rPr>
              <w:t>-</w:t>
            </w:r>
          </w:p>
          <w:p w:rsidR="00CF02ED" w:rsidRDefault="00CF02ED"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Pr="00D92B06" w:rsidRDefault="002D2201" w:rsidP="002C1B04">
            <w:pPr>
              <w:jc w:val="center"/>
              <w:rPr>
                <w:color w:val="000000"/>
              </w:rPr>
            </w:pPr>
            <w:r>
              <w:rPr>
                <w:color w:val="000000"/>
              </w:rPr>
              <w:t>-</w:t>
            </w:r>
          </w:p>
        </w:tc>
        <w:tc>
          <w:tcPr>
            <w:tcW w:w="1795" w:type="dxa"/>
            <w:shd w:val="clear" w:color="auto" w:fill="auto"/>
          </w:tcPr>
          <w:p w:rsidR="00C90172" w:rsidRDefault="00C90172" w:rsidP="002C1B04">
            <w:pPr>
              <w:jc w:val="center"/>
              <w:rPr>
                <w:color w:val="000000"/>
              </w:rPr>
            </w:pPr>
          </w:p>
          <w:p w:rsidR="00CF02ED" w:rsidRDefault="00CF02ED" w:rsidP="002C1B04">
            <w:pPr>
              <w:jc w:val="center"/>
              <w:rPr>
                <w:color w:val="000000"/>
              </w:rPr>
            </w:pPr>
          </w:p>
          <w:p w:rsidR="00CF02ED" w:rsidRDefault="00CF02ED" w:rsidP="002C1B04">
            <w:pPr>
              <w:jc w:val="center"/>
              <w:rPr>
                <w:color w:val="000000"/>
              </w:rPr>
            </w:pPr>
          </w:p>
          <w:p w:rsidR="00CF02ED" w:rsidRDefault="00CF02ED" w:rsidP="002C1B04">
            <w:pPr>
              <w:jc w:val="center"/>
              <w:rPr>
                <w:color w:val="000000"/>
              </w:rPr>
            </w:pPr>
            <w:r>
              <w:rPr>
                <w:color w:val="000000"/>
              </w:rPr>
              <w:t>-</w:t>
            </w:r>
          </w:p>
          <w:p w:rsidR="00CF02ED" w:rsidRDefault="00CF02ED" w:rsidP="002C1B04">
            <w:pPr>
              <w:jc w:val="center"/>
              <w:rPr>
                <w:color w:val="000000"/>
              </w:rPr>
            </w:pPr>
            <w:r>
              <w:rPr>
                <w:color w:val="000000"/>
              </w:rPr>
              <w:t>-</w:t>
            </w:r>
          </w:p>
          <w:p w:rsidR="00CF02ED" w:rsidRDefault="00CF02ED" w:rsidP="002C1B04">
            <w:pPr>
              <w:jc w:val="center"/>
              <w:rPr>
                <w:color w:val="000000"/>
              </w:rPr>
            </w:pPr>
            <w:r>
              <w:rPr>
                <w:color w:val="000000"/>
              </w:rPr>
              <w:t>-</w:t>
            </w:r>
          </w:p>
          <w:p w:rsidR="00CF02ED" w:rsidRDefault="00CF02ED" w:rsidP="002C1B04">
            <w:pPr>
              <w:jc w:val="center"/>
              <w:rPr>
                <w:color w:val="000000"/>
              </w:rPr>
            </w:pPr>
            <w:r>
              <w:rPr>
                <w:color w:val="000000"/>
              </w:rPr>
              <w:t>-</w:t>
            </w:r>
          </w:p>
          <w:p w:rsidR="00CF02ED" w:rsidRDefault="00CF02ED" w:rsidP="002C1B04">
            <w:pPr>
              <w:jc w:val="center"/>
              <w:rPr>
                <w:color w:val="000000"/>
              </w:rPr>
            </w:pPr>
            <w:r>
              <w:rPr>
                <w:color w:val="000000"/>
              </w:rPr>
              <w:t>-</w:t>
            </w:r>
          </w:p>
          <w:p w:rsidR="00CF02ED" w:rsidRDefault="00CF02ED"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Default="002D2201" w:rsidP="002C1B04">
            <w:pPr>
              <w:jc w:val="center"/>
              <w:rPr>
                <w:color w:val="000000"/>
              </w:rPr>
            </w:pPr>
            <w:r>
              <w:rPr>
                <w:color w:val="000000"/>
              </w:rPr>
              <w:t>-</w:t>
            </w:r>
          </w:p>
          <w:p w:rsidR="002D2201" w:rsidRPr="00D92B06" w:rsidRDefault="002D2201" w:rsidP="002C1B04">
            <w:pPr>
              <w:jc w:val="center"/>
              <w:rPr>
                <w:color w:val="000000"/>
              </w:rPr>
            </w:pPr>
          </w:p>
        </w:tc>
        <w:tc>
          <w:tcPr>
            <w:tcW w:w="1512" w:type="dxa"/>
            <w:shd w:val="clear" w:color="auto" w:fill="auto"/>
          </w:tcPr>
          <w:p w:rsidR="00C90172" w:rsidRDefault="00C90172" w:rsidP="002C1B04">
            <w:pPr>
              <w:jc w:val="center"/>
              <w:rPr>
                <w:color w:val="000000"/>
              </w:rPr>
            </w:pPr>
          </w:p>
          <w:p w:rsidR="00CF02ED" w:rsidRDefault="00CF02ED" w:rsidP="002C1B04">
            <w:pPr>
              <w:jc w:val="center"/>
              <w:rPr>
                <w:color w:val="000000"/>
              </w:rPr>
            </w:pPr>
          </w:p>
          <w:p w:rsidR="00CF02ED" w:rsidRDefault="00CF02ED" w:rsidP="002C1B04">
            <w:pPr>
              <w:jc w:val="center"/>
              <w:rPr>
                <w:color w:val="000000"/>
              </w:rPr>
            </w:pPr>
          </w:p>
          <w:p w:rsidR="00CF02ED" w:rsidRPr="003F1E56" w:rsidRDefault="008F7658" w:rsidP="002C1B04">
            <w:pPr>
              <w:jc w:val="center"/>
            </w:pPr>
            <w:r w:rsidRPr="003F1E56">
              <w:t>150,0</w:t>
            </w:r>
          </w:p>
          <w:p w:rsidR="00CF02ED" w:rsidRPr="003F1E56" w:rsidRDefault="008F7658" w:rsidP="002C1B04">
            <w:pPr>
              <w:jc w:val="center"/>
            </w:pPr>
            <w:r w:rsidRPr="003F1E56">
              <w:t>150,0</w:t>
            </w:r>
          </w:p>
          <w:p w:rsidR="002D2201" w:rsidRPr="003F1E56" w:rsidRDefault="008F7658" w:rsidP="002C1B04">
            <w:pPr>
              <w:jc w:val="center"/>
            </w:pPr>
            <w:r w:rsidRPr="003F1E56">
              <w:t>15</w:t>
            </w:r>
            <w:r w:rsidR="002D2201" w:rsidRPr="003F1E56">
              <w:t>0,0</w:t>
            </w:r>
          </w:p>
          <w:p w:rsidR="003F1E56" w:rsidRDefault="003F1E56" w:rsidP="002C1B04">
            <w:pPr>
              <w:jc w:val="center"/>
            </w:pPr>
          </w:p>
          <w:p w:rsidR="002D2201" w:rsidRPr="003F1E56" w:rsidRDefault="003F1E56" w:rsidP="002C1B04">
            <w:pPr>
              <w:jc w:val="center"/>
            </w:pPr>
            <w:r w:rsidRPr="003F1E56">
              <w:t>2,</w:t>
            </w:r>
            <w:r w:rsidR="002D2201" w:rsidRPr="003F1E56">
              <w:t>0</w:t>
            </w:r>
          </w:p>
          <w:p w:rsidR="002D2201" w:rsidRDefault="003F1E56" w:rsidP="003F1E56">
            <w:pPr>
              <w:jc w:val="center"/>
              <w:rPr>
                <w:color w:val="000000"/>
              </w:rPr>
            </w:pPr>
            <w:r>
              <w:rPr>
                <w:color w:val="000000"/>
              </w:rPr>
              <w:t>2,</w:t>
            </w:r>
            <w:r w:rsidR="002D2201">
              <w:rPr>
                <w:color w:val="000000"/>
              </w:rPr>
              <w:t>0</w:t>
            </w:r>
          </w:p>
          <w:p w:rsidR="002D2201" w:rsidRDefault="003F1E56" w:rsidP="002C1B04">
            <w:pPr>
              <w:jc w:val="center"/>
              <w:rPr>
                <w:color w:val="000000"/>
              </w:rPr>
            </w:pPr>
            <w:r>
              <w:rPr>
                <w:color w:val="000000"/>
              </w:rPr>
              <w:t>2,</w:t>
            </w:r>
            <w:r w:rsidR="002D2201">
              <w:rPr>
                <w:color w:val="000000"/>
              </w:rPr>
              <w:t>0</w:t>
            </w:r>
          </w:p>
          <w:p w:rsidR="002D2201" w:rsidRDefault="002D2201" w:rsidP="002C1B04">
            <w:pPr>
              <w:jc w:val="center"/>
              <w:rPr>
                <w:color w:val="000000"/>
              </w:rPr>
            </w:pPr>
          </w:p>
          <w:p w:rsidR="002D2201" w:rsidRDefault="002D2201" w:rsidP="002C1B04">
            <w:pPr>
              <w:jc w:val="center"/>
              <w:rPr>
                <w:color w:val="000000"/>
              </w:rPr>
            </w:pPr>
            <w:r>
              <w:rPr>
                <w:color w:val="000000"/>
              </w:rPr>
              <w:t>36,0</w:t>
            </w:r>
          </w:p>
          <w:p w:rsidR="002D2201" w:rsidRDefault="002D2201" w:rsidP="002C1B04">
            <w:pPr>
              <w:jc w:val="center"/>
              <w:rPr>
                <w:color w:val="000000"/>
              </w:rPr>
            </w:pPr>
            <w:r>
              <w:rPr>
                <w:color w:val="000000"/>
              </w:rPr>
              <w:t>36,0</w:t>
            </w:r>
          </w:p>
          <w:p w:rsidR="002D2201" w:rsidRDefault="002D2201" w:rsidP="002C1B04">
            <w:pPr>
              <w:jc w:val="center"/>
              <w:rPr>
                <w:color w:val="000000"/>
              </w:rPr>
            </w:pPr>
            <w:r>
              <w:rPr>
                <w:color w:val="000000"/>
              </w:rPr>
              <w:t>36,0</w:t>
            </w:r>
          </w:p>
          <w:p w:rsidR="002D2201" w:rsidRDefault="002D2201" w:rsidP="002C1B04">
            <w:pPr>
              <w:jc w:val="center"/>
              <w:rPr>
                <w:color w:val="000000"/>
              </w:rPr>
            </w:pPr>
          </w:p>
          <w:p w:rsidR="002D2201" w:rsidRDefault="002D2201" w:rsidP="002C1B04">
            <w:pPr>
              <w:jc w:val="center"/>
              <w:rPr>
                <w:color w:val="000000"/>
              </w:rPr>
            </w:pPr>
          </w:p>
          <w:p w:rsidR="002D2201" w:rsidRDefault="002D2201" w:rsidP="002C1B04">
            <w:pPr>
              <w:jc w:val="center"/>
              <w:rPr>
                <w:color w:val="000000"/>
              </w:rPr>
            </w:pPr>
            <w:r>
              <w:rPr>
                <w:color w:val="000000"/>
              </w:rPr>
              <w:t>25,0</w:t>
            </w:r>
          </w:p>
          <w:p w:rsidR="002D2201" w:rsidRDefault="002D2201" w:rsidP="002C1B04">
            <w:pPr>
              <w:jc w:val="center"/>
              <w:rPr>
                <w:color w:val="000000"/>
              </w:rPr>
            </w:pPr>
            <w:r>
              <w:rPr>
                <w:color w:val="000000"/>
              </w:rPr>
              <w:t>25,0</w:t>
            </w:r>
          </w:p>
          <w:p w:rsidR="002D2201" w:rsidRDefault="002D2201" w:rsidP="002C1B04">
            <w:pPr>
              <w:jc w:val="center"/>
              <w:rPr>
                <w:color w:val="000000"/>
              </w:rPr>
            </w:pPr>
            <w:r>
              <w:rPr>
                <w:color w:val="000000"/>
              </w:rPr>
              <w:t>25,0</w:t>
            </w:r>
          </w:p>
          <w:p w:rsidR="002D2201" w:rsidRDefault="002D2201" w:rsidP="002C1B04">
            <w:pPr>
              <w:jc w:val="center"/>
              <w:rPr>
                <w:color w:val="000000"/>
              </w:rPr>
            </w:pPr>
          </w:p>
          <w:p w:rsidR="002D2201" w:rsidRDefault="002D2201" w:rsidP="002C1B04">
            <w:pPr>
              <w:jc w:val="center"/>
              <w:rPr>
                <w:color w:val="000000"/>
              </w:rPr>
            </w:pPr>
          </w:p>
          <w:p w:rsidR="002D2201" w:rsidRDefault="002D2201" w:rsidP="002C1B04">
            <w:pPr>
              <w:jc w:val="center"/>
              <w:rPr>
                <w:color w:val="000000"/>
              </w:rPr>
            </w:pPr>
            <w:r>
              <w:rPr>
                <w:color w:val="000000"/>
              </w:rPr>
              <w:t>20,1</w:t>
            </w:r>
          </w:p>
          <w:p w:rsidR="002D2201" w:rsidRDefault="002D2201" w:rsidP="002C1B04">
            <w:pPr>
              <w:jc w:val="center"/>
              <w:rPr>
                <w:color w:val="000000"/>
              </w:rPr>
            </w:pPr>
            <w:r>
              <w:rPr>
                <w:color w:val="000000"/>
              </w:rPr>
              <w:t>20,1</w:t>
            </w:r>
          </w:p>
          <w:p w:rsidR="002D2201" w:rsidRDefault="002D2201" w:rsidP="002C1B04">
            <w:pPr>
              <w:jc w:val="center"/>
              <w:rPr>
                <w:color w:val="000000"/>
              </w:rPr>
            </w:pPr>
            <w:r>
              <w:rPr>
                <w:color w:val="000000"/>
              </w:rPr>
              <w:t>20,1</w:t>
            </w:r>
          </w:p>
          <w:p w:rsidR="002D2201" w:rsidRDefault="002D2201" w:rsidP="002C1B04">
            <w:pPr>
              <w:jc w:val="center"/>
              <w:rPr>
                <w:color w:val="000000"/>
              </w:rPr>
            </w:pPr>
          </w:p>
          <w:p w:rsidR="002D2201" w:rsidRDefault="002D2201" w:rsidP="002C1B04">
            <w:pPr>
              <w:jc w:val="center"/>
              <w:rPr>
                <w:color w:val="000000"/>
              </w:rPr>
            </w:pPr>
            <w:r>
              <w:rPr>
                <w:color w:val="000000"/>
              </w:rPr>
              <w:t>79,0</w:t>
            </w:r>
          </w:p>
          <w:p w:rsidR="002D2201" w:rsidRDefault="002D2201" w:rsidP="002C1B04">
            <w:pPr>
              <w:jc w:val="center"/>
              <w:rPr>
                <w:color w:val="000000"/>
              </w:rPr>
            </w:pPr>
            <w:r>
              <w:rPr>
                <w:color w:val="000000"/>
              </w:rPr>
              <w:t>79,0</w:t>
            </w:r>
          </w:p>
          <w:p w:rsidR="002D2201" w:rsidRDefault="002D2201" w:rsidP="002C1B04">
            <w:pPr>
              <w:jc w:val="center"/>
              <w:rPr>
                <w:color w:val="000000"/>
              </w:rPr>
            </w:pPr>
            <w:r>
              <w:rPr>
                <w:color w:val="000000"/>
              </w:rPr>
              <w:t>79,0</w:t>
            </w:r>
          </w:p>
          <w:p w:rsidR="002D2201" w:rsidRDefault="002D2201" w:rsidP="002C1B04">
            <w:pPr>
              <w:jc w:val="center"/>
              <w:rPr>
                <w:color w:val="000000"/>
              </w:rPr>
            </w:pPr>
          </w:p>
          <w:p w:rsidR="002D2201" w:rsidRDefault="002D2201" w:rsidP="002C1B04">
            <w:pPr>
              <w:jc w:val="center"/>
              <w:rPr>
                <w:color w:val="000000"/>
              </w:rPr>
            </w:pPr>
            <w:r>
              <w:rPr>
                <w:color w:val="000000"/>
              </w:rPr>
              <w:t>25,2</w:t>
            </w:r>
          </w:p>
          <w:p w:rsidR="002D2201" w:rsidRDefault="002D2201" w:rsidP="002C1B04">
            <w:pPr>
              <w:jc w:val="center"/>
              <w:rPr>
                <w:color w:val="000000"/>
              </w:rPr>
            </w:pPr>
            <w:r>
              <w:rPr>
                <w:color w:val="000000"/>
              </w:rPr>
              <w:t>25,2</w:t>
            </w:r>
          </w:p>
          <w:p w:rsidR="002D2201" w:rsidRDefault="002D2201" w:rsidP="002C1B04">
            <w:pPr>
              <w:jc w:val="center"/>
              <w:rPr>
                <w:color w:val="000000"/>
              </w:rPr>
            </w:pPr>
            <w:r>
              <w:rPr>
                <w:color w:val="000000"/>
              </w:rPr>
              <w:t>25,2</w:t>
            </w:r>
          </w:p>
          <w:p w:rsidR="002D2201" w:rsidRDefault="002D2201" w:rsidP="002C1B04">
            <w:pPr>
              <w:jc w:val="center"/>
              <w:rPr>
                <w:color w:val="000000"/>
              </w:rPr>
            </w:pPr>
          </w:p>
          <w:p w:rsidR="002D2201" w:rsidRDefault="002D2201" w:rsidP="002C1B04">
            <w:pPr>
              <w:jc w:val="center"/>
              <w:rPr>
                <w:color w:val="000000"/>
              </w:rPr>
            </w:pPr>
            <w:r>
              <w:rPr>
                <w:color w:val="000000"/>
              </w:rPr>
              <w:t>8,0</w:t>
            </w:r>
          </w:p>
          <w:p w:rsidR="002D2201" w:rsidRDefault="002D2201" w:rsidP="002C1B04">
            <w:pPr>
              <w:jc w:val="center"/>
              <w:rPr>
                <w:color w:val="000000"/>
              </w:rPr>
            </w:pPr>
            <w:r>
              <w:rPr>
                <w:color w:val="000000"/>
              </w:rPr>
              <w:t>8,0</w:t>
            </w:r>
          </w:p>
          <w:p w:rsidR="002D2201" w:rsidRDefault="002D2201" w:rsidP="002C1B04">
            <w:pPr>
              <w:jc w:val="center"/>
              <w:rPr>
                <w:color w:val="000000"/>
              </w:rPr>
            </w:pPr>
            <w:r>
              <w:rPr>
                <w:color w:val="000000"/>
              </w:rPr>
              <w:t>8,0</w:t>
            </w:r>
          </w:p>
          <w:p w:rsidR="002D2201" w:rsidRPr="00D92B06" w:rsidRDefault="002D2201" w:rsidP="002C1B04">
            <w:pPr>
              <w:jc w:val="center"/>
              <w:rPr>
                <w:color w:val="000000"/>
              </w:rPr>
            </w:pP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C90172" w:rsidRDefault="00B8596C" w:rsidP="002C1B04">
            <w:pPr>
              <w:jc w:val="center"/>
              <w:rPr>
                <w:color w:val="000000"/>
              </w:rPr>
            </w:pPr>
            <w:r>
              <w:rPr>
                <w:color w:val="000000"/>
              </w:rPr>
              <w:t>Социальная защита  педагогических работников</w:t>
            </w:r>
          </w:p>
          <w:p w:rsidR="00D763CF" w:rsidRDefault="00D763CF" w:rsidP="002C1B04">
            <w:pPr>
              <w:jc w:val="center"/>
              <w:rPr>
                <w:color w:val="000000"/>
              </w:rPr>
            </w:pPr>
          </w:p>
          <w:p w:rsidR="00D763CF" w:rsidRDefault="00D763CF" w:rsidP="002C1B04">
            <w:pPr>
              <w:jc w:val="center"/>
              <w:rPr>
                <w:color w:val="000000"/>
              </w:rPr>
            </w:pPr>
          </w:p>
          <w:p w:rsidR="001F7798" w:rsidRDefault="001F7798" w:rsidP="002C1B04">
            <w:pPr>
              <w:jc w:val="center"/>
              <w:rPr>
                <w:color w:val="000000"/>
              </w:rPr>
            </w:pPr>
          </w:p>
          <w:p w:rsidR="001F7798" w:rsidRDefault="001F7798" w:rsidP="002C1B04">
            <w:pPr>
              <w:jc w:val="center"/>
              <w:rPr>
                <w:color w:val="000000"/>
              </w:rPr>
            </w:pPr>
          </w:p>
          <w:p w:rsidR="001F7798" w:rsidRDefault="001F7798" w:rsidP="002C1B04">
            <w:pPr>
              <w:jc w:val="center"/>
              <w:rPr>
                <w:color w:val="000000"/>
              </w:rPr>
            </w:pPr>
          </w:p>
          <w:p w:rsidR="001F7798" w:rsidRDefault="001F7798" w:rsidP="002C1B04">
            <w:pPr>
              <w:jc w:val="center"/>
              <w:rPr>
                <w:color w:val="000000"/>
              </w:rPr>
            </w:pPr>
          </w:p>
          <w:p w:rsidR="001F7798" w:rsidRDefault="001F7798" w:rsidP="002C1B04">
            <w:pPr>
              <w:jc w:val="center"/>
              <w:rPr>
                <w:color w:val="000000"/>
              </w:rPr>
            </w:pPr>
          </w:p>
          <w:p w:rsidR="001F7798" w:rsidRDefault="001F7798" w:rsidP="002C1B04">
            <w:pPr>
              <w:jc w:val="center"/>
              <w:rPr>
                <w:color w:val="000000"/>
              </w:rPr>
            </w:pPr>
          </w:p>
          <w:p w:rsidR="001F7798" w:rsidRDefault="001F7798" w:rsidP="002C1B04">
            <w:pPr>
              <w:jc w:val="center"/>
              <w:rPr>
                <w:color w:val="000000"/>
              </w:rPr>
            </w:pPr>
          </w:p>
          <w:p w:rsidR="001F7798" w:rsidRDefault="001F7798" w:rsidP="002C1B04">
            <w:pPr>
              <w:jc w:val="center"/>
              <w:rPr>
                <w:color w:val="000000"/>
              </w:rPr>
            </w:pPr>
          </w:p>
          <w:p w:rsidR="001F7798" w:rsidRPr="00D92B06" w:rsidRDefault="001F7798" w:rsidP="002C1B04">
            <w:pPr>
              <w:jc w:val="center"/>
              <w:rPr>
                <w:color w:val="000000"/>
              </w:rPr>
            </w:pPr>
          </w:p>
        </w:tc>
      </w:tr>
      <w:tr w:rsidR="001F7798" w:rsidRPr="00D92B06">
        <w:tc>
          <w:tcPr>
            <w:tcW w:w="684" w:type="dxa"/>
            <w:shd w:val="clear" w:color="auto" w:fill="auto"/>
          </w:tcPr>
          <w:p w:rsidR="001F7798" w:rsidRDefault="001F7798" w:rsidP="002C1B04">
            <w:pPr>
              <w:jc w:val="center"/>
              <w:rPr>
                <w:color w:val="000000"/>
              </w:rPr>
            </w:pPr>
            <w:r>
              <w:rPr>
                <w:color w:val="000000"/>
              </w:rPr>
              <w:t>3.4.</w:t>
            </w:r>
          </w:p>
        </w:tc>
        <w:tc>
          <w:tcPr>
            <w:tcW w:w="2152" w:type="dxa"/>
            <w:shd w:val="clear" w:color="auto" w:fill="auto"/>
          </w:tcPr>
          <w:p w:rsidR="001F7798" w:rsidRPr="00D92B06" w:rsidRDefault="001F7798" w:rsidP="00F33EF5">
            <w:pPr>
              <w:jc w:val="both"/>
              <w:rPr>
                <w:color w:val="000000"/>
              </w:rPr>
            </w:pPr>
            <w:r>
              <w:rPr>
                <w:color w:val="000000"/>
              </w:rPr>
              <w:t>Предоставление мер социальной поддержки  по оплате жилья и коммунальных услуг отдельным категориям граждан</w:t>
            </w:r>
          </w:p>
        </w:tc>
        <w:tc>
          <w:tcPr>
            <w:tcW w:w="1134" w:type="dxa"/>
            <w:shd w:val="clear" w:color="auto" w:fill="auto"/>
          </w:tcPr>
          <w:p w:rsidR="001F7798" w:rsidRDefault="001F7798" w:rsidP="002C1B04">
            <w:pPr>
              <w:jc w:val="center"/>
              <w:rPr>
                <w:color w:val="000000"/>
              </w:rPr>
            </w:pPr>
            <w:r>
              <w:rPr>
                <w:color w:val="000000"/>
              </w:rPr>
              <w:t>2014</w:t>
            </w:r>
          </w:p>
          <w:p w:rsidR="001F7798" w:rsidRDefault="001F7798" w:rsidP="002C1B04">
            <w:pPr>
              <w:jc w:val="center"/>
              <w:rPr>
                <w:color w:val="000000"/>
              </w:rPr>
            </w:pPr>
            <w:r>
              <w:rPr>
                <w:color w:val="000000"/>
              </w:rPr>
              <w:t>2015</w:t>
            </w:r>
          </w:p>
          <w:p w:rsidR="001F7798" w:rsidRDefault="001F7798" w:rsidP="002C1B04">
            <w:pPr>
              <w:jc w:val="center"/>
              <w:rPr>
                <w:color w:val="000000"/>
              </w:rPr>
            </w:pPr>
            <w:r>
              <w:rPr>
                <w:color w:val="000000"/>
              </w:rPr>
              <w:t>2016</w:t>
            </w:r>
          </w:p>
        </w:tc>
        <w:tc>
          <w:tcPr>
            <w:tcW w:w="1559" w:type="dxa"/>
            <w:gridSpan w:val="2"/>
            <w:shd w:val="clear" w:color="auto" w:fill="auto"/>
          </w:tcPr>
          <w:p w:rsidR="001F7798" w:rsidRDefault="001F7798" w:rsidP="002C1B04">
            <w:pPr>
              <w:jc w:val="center"/>
              <w:rPr>
                <w:color w:val="000000"/>
              </w:rPr>
            </w:pPr>
            <w:r>
              <w:rPr>
                <w:color w:val="000000"/>
              </w:rPr>
              <w:t>994,0</w:t>
            </w:r>
          </w:p>
          <w:p w:rsidR="001F7798" w:rsidRDefault="001F7798" w:rsidP="002C1B04">
            <w:pPr>
              <w:jc w:val="center"/>
              <w:rPr>
                <w:color w:val="000000"/>
              </w:rPr>
            </w:pPr>
            <w:r>
              <w:rPr>
                <w:color w:val="000000"/>
              </w:rPr>
              <w:t>994,0</w:t>
            </w:r>
          </w:p>
          <w:p w:rsidR="001F7798" w:rsidRDefault="001F7798" w:rsidP="002C1B04">
            <w:pPr>
              <w:jc w:val="center"/>
              <w:rPr>
                <w:color w:val="000000"/>
              </w:rPr>
            </w:pPr>
            <w:r>
              <w:rPr>
                <w:color w:val="000000"/>
              </w:rPr>
              <w:t>994,0</w:t>
            </w:r>
          </w:p>
        </w:tc>
        <w:tc>
          <w:tcPr>
            <w:tcW w:w="1439" w:type="dxa"/>
            <w:gridSpan w:val="2"/>
            <w:shd w:val="clear" w:color="auto" w:fill="auto"/>
          </w:tcPr>
          <w:p w:rsidR="001F7798" w:rsidRDefault="001F7798" w:rsidP="002C1B04">
            <w:pPr>
              <w:jc w:val="center"/>
              <w:rPr>
                <w:color w:val="000000"/>
              </w:rPr>
            </w:pPr>
            <w:r>
              <w:rPr>
                <w:color w:val="000000"/>
              </w:rPr>
              <w:t>-</w:t>
            </w:r>
          </w:p>
          <w:p w:rsidR="001F7798" w:rsidRDefault="001F7798" w:rsidP="002C1B04">
            <w:pPr>
              <w:jc w:val="center"/>
              <w:rPr>
                <w:color w:val="000000"/>
              </w:rPr>
            </w:pPr>
            <w:r>
              <w:rPr>
                <w:color w:val="000000"/>
              </w:rPr>
              <w:t>-</w:t>
            </w:r>
          </w:p>
          <w:p w:rsidR="001F7798" w:rsidRDefault="001F7798" w:rsidP="002C1B04">
            <w:pPr>
              <w:jc w:val="center"/>
              <w:rPr>
                <w:color w:val="000000"/>
              </w:rPr>
            </w:pPr>
            <w:r>
              <w:rPr>
                <w:color w:val="000000"/>
              </w:rPr>
              <w:t>-</w:t>
            </w:r>
          </w:p>
        </w:tc>
        <w:tc>
          <w:tcPr>
            <w:tcW w:w="1795" w:type="dxa"/>
            <w:shd w:val="clear" w:color="auto" w:fill="auto"/>
          </w:tcPr>
          <w:p w:rsidR="001F7798" w:rsidRDefault="001F7798" w:rsidP="002C1B04">
            <w:pPr>
              <w:jc w:val="center"/>
              <w:rPr>
                <w:color w:val="000000"/>
              </w:rPr>
            </w:pPr>
            <w:r>
              <w:rPr>
                <w:color w:val="000000"/>
              </w:rPr>
              <w:t>994,0</w:t>
            </w:r>
          </w:p>
          <w:p w:rsidR="001F7798" w:rsidRDefault="001F7798" w:rsidP="002C1B04">
            <w:pPr>
              <w:jc w:val="center"/>
              <w:rPr>
                <w:color w:val="000000"/>
              </w:rPr>
            </w:pPr>
            <w:r>
              <w:rPr>
                <w:color w:val="000000"/>
              </w:rPr>
              <w:t>994,0</w:t>
            </w:r>
          </w:p>
          <w:p w:rsidR="001F7798" w:rsidRDefault="001F7798" w:rsidP="002C1B04">
            <w:pPr>
              <w:jc w:val="center"/>
              <w:rPr>
                <w:color w:val="000000"/>
              </w:rPr>
            </w:pPr>
            <w:r>
              <w:rPr>
                <w:color w:val="000000"/>
              </w:rPr>
              <w:t>994,0</w:t>
            </w:r>
          </w:p>
        </w:tc>
        <w:tc>
          <w:tcPr>
            <w:tcW w:w="1512" w:type="dxa"/>
            <w:shd w:val="clear" w:color="auto" w:fill="auto"/>
          </w:tcPr>
          <w:p w:rsidR="001F7798" w:rsidRDefault="001F7798" w:rsidP="002C1B04">
            <w:pPr>
              <w:jc w:val="center"/>
              <w:rPr>
                <w:color w:val="000000"/>
              </w:rPr>
            </w:pPr>
            <w:r>
              <w:rPr>
                <w:color w:val="000000"/>
              </w:rPr>
              <w:t>-</w:t>
            </w:r>
          </w:p>
          <w:p w:rsidR="001F7798" w:rsidRDefault="001F7798" w:rsidP="002C1B04">
            <w:pPr>
              <w:jc w:val="center"/>
              <w:rPr>
                <w:color w:val="000000"/>
              </w:rPr>
            </w:pPr>
            <w:r>
              <w:rPr>
                <w:color w:val="000000"/>
              </w:rPr>
              <w:t>-</w:t>
            </w:r>
          </w:p>
          <w:p w:rsidR="001F7798" w:rsidRDefault="001F7798" w:rsidP="002C1B04">
            <w:pPr>
              <w:jc w:val="center"/>
              <w:rPr>
                <w:color w:val="000000"/>
              </w:rPr>
            </w:pPr>
            <w:r>
              <w:rPr>
                <w:color w:val="000000"/>
              </w:rPr>
              <w:t>-</w:t>
            </w:r>
          </w:p>
        </w:tc>
        <w:tc>
          <w:tcPr>
            <w:tcW w:w="1607" w:type="dxa"/>
            <w:gridSpan w:val="2"/>
            <w:shd w:val="clear" w:color="auto" w:fill="auto"/>
          </w:tcPr>
          <w:p w:rsidR="001F7798" w:rsidRPr="00D92B06" w:rsidRDefault="001F7798" w:rsidP="002C1B04">
            <w:pPr>
              <w:jc w:val="center"/>
              <w:rPr>
                <w:color w:val="000000"/>
              </w:rPr>
            </w:pPr>
          </w:p>
        </w:tc>
        <w:tc>
          <w:tcPr>
            <w:tcW w:w="1727" w:type="dxa"/>
            <w:shd w:val="clear" w:color="auto" w:fill="auto"/>
          </w:tcPr>
          <w:p w:rsidR="001F7798" w:rsidRDefault="001F7798" w:rsidP="002C1B04">
            <w:pPr>
              <w:jc w:val="center"/>
              <w:rPr>
                <w:color w:val="000000"/>
              </w:rPr>
            </w:pPr>
          </w:p>
        </w:tc>
        <w:tc>
          <w:tcPr>
            <w:tcW w:w="2409" w:type="dxa"/>
            <w:shd w:val="clear" w:color="auto" w:fill="auto"/>
          </w:tcPr>
          <w:p w:rsidR="001F7798" w:rsidRDefault="001F7798" w:rsidP="002C1B04">
            <w:pPr>
              <w:jc w:val="center"/>
              <w:rPr>
                <w:color w:val="000000"/>
              </w:rPr>
            </w:pPr>
          </w:p>
        </w:tc>
      </w:tr>
      <w:tr w:rsidR="008B139F" w:rsidRPr="00D92B06">
        <w:tc>
          <w:tcPr>
            <w:tcW w:w="2836" w:type="dxa"/>
            <w:gridSpan w:val="2"/>
            <w:shd w:val="clear" w:color="auto" w:fill="auto"/>
          </w:tcPr>
          <w:p w:rsidR="00C90172" w:rsidRPr="00D162FB" w:rsidRDefault="00C90172" w:rsidP="00F33EF5">
            <w:pPr>
              <w:jc w:val="both"/>
              <w:rPr>
                <w:b/>
                <w:color w:val="000000"/>
              </w:rPr>
            </w:pPr>
            <w:r w:rsidRPr="00D162FB">
              <w:rPr>
                <w:b/>
                <w:color w:val="000000"/>
              </w:rPr>
              <w:t xml:space="preserve">Итого по </w:t>
            </w:r>
            <w:r>
              <w:rPr>
                <w:b/>
                <w:color w:val="000000"/>
              </w:rPr>
              <w:t>под</w:t>
            </w:r>
            <w:r w:rsidRPr="00D162FB">
              <w:rPr>
                <w:b/>
                <w:color w:val="000000"/>
              </w:rPr>
              <w:t>разделу 3</w:t>
            </w:r>
          </w:p>
        </w:tc>
        <w:tc>
          <w:tcPr>
            <w:tcW w:w="1134" w:type="dxa"/>
            <w:shd w:val="clear" w:color="auto" w:fill="auto"/>
          </w:tcPr>
          <w:p w:rsidR="002D2201" w:rsidRPr="00327884" w:rsidRDefault="002D2201" w:rsidP="002D2201">
            <w:pPr>
              <w:jc w:val="center"/>
              <w:rPr>
                <w:b/>
                <w:color w:val="000000"/>
              </w:rPr>
            </w:pPr>
            <w:r w:rsidRPr="00327884">
              <w:rPr>
                <w:b/>
                <w:color w:val="000000"/>
              </w:rPr>
              <w:t>2014</w:t>
            </w:r>
          </w:p>
          <w:p w:rsidR="002D2201" w:rsidRPr="00327884" w:rsidRDefault="002D2201" w:rsidP="002D2201">
            <w:pPr>
              <w:jc w:val="center"/>
              <w:rPr>
                <w:b/>
                <w:color w:val="000000"/>
              </w:rPr>
            </w:pPr>
            <w:r w:rsidRPr="00327884">
              <w:rPr>
                <w:b/>
                <w:color w:val="000000"/>
              </w:rPr>
              <w:t>2015</w:t>
            </w:r>
          </w:p>
          <w:p w:rsidR="00C90172" w:rsidRPr="00D162FB" w:rsidRDefault="002D2201" w:rsidP="002D2201">
            <w:pPr>
              <w:jc w:val="center"/>
              <w:rPr>
                <w:b/>
                <w:color w:val="000000"/>
                <w:sz w:val="22"/>
                <w:szCs w:val="22"/>
              </w:rPr>
            </w:pPr>
            <w:r w:rsidRPr="00327884">
              <w:rPr>
                <w:b/>
                <w:color w:val="000000"/>
              </w:rPr>
              <w:t>2016</w:t>
            </w:r>
          </w:p>
        </w:tc>
        <w:tc>
          <w:tcPr>
            <w:tcW w:w="1559" w:type="dxa"/>
            <w:gridSpan w:val="2"/>
            <w:shd w:val="clear" w:color="auto" w:fill="auto"/>
          </w:tcPr>
          <w:p w:rsidR="002D2201" w:rsidRDefault="001F7798" w:rsidP="002C1B04">
            <w:pPr>
              <w:jc w:val="center"/>
              <w:rPr>
                <w:b/>
                <w:color w:val="000000"/>
                <w:sz w:val="22"/>
                <w:szCs w:val="22"/>
              </w:rPr>
            </w:pPr>
            <w:r>
              <w:rPr>
                <w:b/>
                <w:color w:val="000000"/>
                <w:sz w:val="22"/>
                <w:szCs w:val="22"/>
              </w:rPr>
              <w:t>2300,5</w:t>
            </w:r>
          </w:p>
          <w:p w:rsidR="001F7798" w:rsidRDefault="001F7798" w:rsidP="002C1B04">
            <w:pPr>
              <w:jc w:val="center"/>
              <w:rPr>
                <w:b/>
                <w:color w:val="000000"/>
                <w:sz w:val="22"/>
                <w:szCs w:val="22"/>
              </w:rPr>
            </w:pPr>
            <w:r>
              <w:rPr>
                <w:b/>
                <w:color w:val="000000"/>
                <w:sz w:val="22"/>
                <w:szCs w:val="22"/>
              </w:rPr>
              <w:t>2300,5</w:t>
            </w:r>
          </w:p>
          <w:p w:rsidR="001F7798" w:rsidRPr="00D162FB" w:rsidRDefault="001F7798" w:rsidP="002C1B04">
            <w:pPr>
              <w:jc w:val="center"/>
              <w:rPr>
                <w:b/>
                <w:color w:val="000000"/>
                <w:sz w:val="22"/>
                <w:szCs w:val="22"/>
              </w:rPr>
            </w:pPr>
            <w:r>
              <w:rPr>
                <w:b/>
                <w:color w:val="000000"/>
                <w:sz w:val="22"/>
                <w:szCs w:val="22"/>
              </w:rPr>
              <w:t>2300,5</w:t>
            </w:r>
          </w:p>
        </w:tc>
        <w:tc>
          <w:tcPr>
            <w:tcW w:w="1439" w:type="dxa"/>
            <w:gridSpan w:val="2"/>
            <w:shd w:val="clear" w:color="auto" w:fill="auto"/>
          </w:tcPr>
          <w:p w:rsidR="00C90172" w:rsidRDefault="002D2201" w:rsidP="002C1B04">
            <w:pPr>
              <w:jc w:val="center"/>
              <w:rPr>
                <w:b/>
                <w:color w:val="000000"/>
              </w:rPr>
            </w:pPr>
            <w:r>
              <w:rPr>
                <w:b/>
                <w:color w:val="000000"/>
              </w:rPr>
              <w:t>-</w:t>
            </w:r>
          </w:p>
          <w:p w:rsidR="002D2201" w:rsidRDefault="002D2201" w:rsidP="002C1B04">
            <w:pPr>
              <w:jc w:val="center"/>
              <w:rPr>
                <w:b/>
                <w:color w:val="000000"/>
              </w:rPr>
            </w:pPr>
            <w:r>
              <w:rPr>
                <w:b/>
                <w:color w:val="000000"/>
              </w:rPr>
              <w:t>-</w:t>
            </w:r>
          </w:p>
          <w:p w:rsidR="002D2201" w:rsidRPr="00D162FB" w:rsidRDefault="002D2201" w:rsidP="002C1B04">
            <w:pPr>
              <w:jc w:val="center"/>
              <w:rPr>
                <w:b/>
                <w:color w:val="000000"/>
              </w:rPr>
            </w:pPr>
            <w:r>
              <w:rPr>
                <w:b/>
                <w:color w:val="000000"/>
              </w:rPr>
              <w:t>-</w:t>
            </w:r>
          </w:p>
        </w:tc>
        <w:tc>
          <w:tcPr>
            <w:tcW w:w="1795" w:type="dxa"/>
            <w:shd w:val="clear" w:color="auto" w:fill="auto"/>
          </w:tcPr>
          <w:p w:rsidR="001F7798" w:rsidRPr="003F24A1" w:rsidRDefault="001F7798" w:rsidP="001F7798">
            <w:pPr>
              <w:jc w:val="center"/>
              <w:rPr>
                <w:b/>
                <w:color w:val="000000"/>
              </w:rPr>
            </w:pPr>
            <w:r w:rsidRPr="003F24A1">
              <w:rPr>
                <w:b/>
                <w:color w:val="000000"/>
              </w:rPr>
              <w:t>994,0</w:t>
            </w:r>
          </w:p>
          <w:p w:rsidR="001F7798" w:rsidRPr="003F24A1" w:rsidRDefault="001F7798" w:rsidP="001F7798">
            <w:pPr>
              <w:jc w:val="center"/>
              <w:rPr>
                <w:b/>
                <w:color w:val="000000"/>
              </w:rPr>
            </w:pPr>
            <w:r w:rsidRPr="003F24A1">
              <w:rPr>
                <w:b/>
                <w:color w:val="000000"/>
              </w:rPr>
              <w:t>994,0</w:t>
            </w:r>
          </w:p>
          <w:p w:rsidR="007164B3" w:rsidRPr="00D162FB" w:rsidRDefault="001F7798" w:rsidP="001F7798">
            <w:pPr>
              <w:jc w:val="center"/>
              <w:rPr>
                <w:b/>
                <w:color w:val="000000"/>
              </w:rPr>
            </w:pPr>
            <w:r w:rsidRPr="003F24A1">
              <w:rPr>
                <w:b/>
                <w:color w:val="000000"/>
              </w:rPr>
              <w:t>994,0</w:t>
            </w:r>
          </w:p>
        </w:tc>
        <w:tc>
          <w:tcPr>
            <w:tcW w:w="1512" w:type="dxa"/>
            <w:shd w:val="clear" w:color="auto" w:fill="auto"/>
          </w:tcPr>
          <w:p w:rsidR="00C90172" w:rsidRDefault="003F1E56" w:rsidP="002C1B04">
            <w:pPr>
              <w:jc w:val="center"/>
              <w:rPr>
                <w:b/>
                <w:color w:val="000000"/>
              </w:rPr>
            </w:pPr>
            <w:r>
              <w:rPr>
                <w:b/>
                <w:color w:val="000000"/>
              </w:rPr>
              <w:t>1306,5</w:t>
            </w:r>
          </w:p>
          <w:p w:rsidR="007164B3" w:rsidRDefault="003F1E56" w:rsidP="002C1B04">
            <w:pPr>
              <w:jc w:val="center"/>
              <w:rPr>
                <w:b/>
                <w:color w:val="000000"/>
              </w:rPr>
            </w:pPr>
            <w:r>
              <w:rPr>
                <w:b/>
                <w:color w:val="000000"/>
              </w:rPr>
              <w:t>1306,5</w:t>
            </w:r>
          </w:p>
          <w:p w:rsidR="007164B3" w:rsidRPr="00D162FB" w:rsidRDefault="003F1E56" w:rsidP="002C1B04">
            <w:pPr>
              <w:jc w:val="center"/>
              <w:rPr>
                <w:b/>
                <w:color w:val="000000"/>
              </w:rPr>
            </w:pPr>
            <w:r>
              <w:rPr>
                <w:b/>
                <w:color w:val="000000"/>
              </w:rPr>
              <w:t>1306,5</w:t>
            </w:r>
          </w:p>
        </w:tc>
        <w:tc>
          <w:tcPr>
            <w:tcW w:w="1607" w:type="dxa"/>
            <w:gridSpan w:val="2"/>
            <w:shd w:val="clear" w:color="auto" w:fill="auto"/>
          </w:tcPr>
          <w:p w:rsidR="00C90172" w:rsidRPr="00D162FB" w:rsidRDefault="00C90172" w:rsidP="002C1B04">
            <w:pPr>
              <w:jc w:val="center"/>
              <w:rPr>
                <w:b/>
                <w:color w:val="000000"/>
              </w:rPr>
            </w:pPr>
          </w:p>
        </w:tc>
        <w:tc>
          <w:tcPr>
            <w:tcW w:w="1727" w:type="dxa"/>
            <w:shd w:val="clear" w:color="auto" w:fill="auto"/>
          </w:tcPr>
          <w:p w:rsidR="00C90172" w:rsidRPr="00D162FB" w:rsidRDefault="00C90172" w:rsidP="002C1B04">
            <w:pPr>
              <w:jc w:val="center"/>
              <w:rPr>
                <w:b/>
                <w:color w:val="000000"/>
              </w:rPr>
            </w:pPr>
          </w:p>
        </w:tc>
        <w:tc>
          <w:tcPr>
            <w:tcW w:w="2409" w:type="dxa"/>
            <w:shd w:val="clear" w:color="auto" w:fill="auto"/>
          </w:tcPr>
          <w:p w:rsidR="00C90172" w:rsidRPr="00D162FB" w:rsidRDefault="00C90172" w:rsidP="002C1B04">
            <w:pPr>
              <w:jc w:val="center"/>
              <w:rPr>
                <w:b/>
                <w:color w:val="000000"/>
              </w:rPr>
            </w:pPr>
          </w:p>
        </w:tc>
      </w:tr>
      <w:tr w:rsidR="00B8596C" w:rsidRPr="00D92B06">
        <w:tc>
          <w:tcPr>
            <w:tcW w:w="16018" w:type="dxa"/>
            <w:gridSpan w:val="13"/>
            <w:shd w:val="clear" w:color="auto" w:fill="auto"/>
          </w:tcPr>
          <w:p w:rsidR="00B8596C" w:rsidRPr="00D162FB" w:rsidRDefault="00B8596C" w:rsidP="00F33EF5">
            <w:pPr>
              <w:jc w:val="both"/>
              <w:rPr>
                <w:b/>
                <w:color w:val="000000"/>
              </w:rPr>
            </w:pPr>
            <w:r>
              <w:rPr>
                <w:b/>
                <w:color w:val="000000"/>
              </w:rPr>
              <w:t xml:space="preserve">Задача 4.Обеспечение безопасности образовательных учреждений </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4.1.</w:t>
            </w:r>
          </w:p>
        </w:tc>
        <w:tc>
          <w:tcPr>
            <w:tcW w:w="2152" w:type="dxa"/>
            <w:shd w:val="clear" w:color="auto" w:fill="auto"/>
          </w:tcPr>
          <w:p w:rsidR="00C90172" w:rsidRPr="00D92B06" w:rsidRDefault="00C90172" w:rsidP="00F33EF5">
            <w:pPr>
              <w:jc w:val="both"/>
              <w:rPr>
                <w:color w:val="000000"/>
              </w:rPr>
            </w:pPr>
            <w:r w:rsidRPr="00D92B06">
              <w:rPr>
                <w:color w:val="000000"/>
              </w:rPr>
              <w:t>Устано</w:t>
            </w:r>
            <w:r>
              <w:rPr>
                <w:color w:val="000000"/>
              </w:rPr>
              <w:t>вка наружных ограждений: школы  № 19,</w:t>
            </w:r>
            <w:r w:rsidRPr="00D92B06">
              <w:rPr>
                <w:color w:val="000000"/>
              </w:rPr>
              <w:t xml:space="preserve"> Якиманско-Слободская</w:t>
            </w:r>
            <w:r>
              <w:rPr>
                <w:color w:val="000000"/>
              </w:rPr>
              <w:t>,  №2</w:t>
            </w:r>
          </w:p>
        </w:tc>
        <w:tc>
          <w:tcPr>
            <w:tcW w:w="1134" w:type="dxa"/>
            <w:shd w:val="clear" w:color="auto" w:fill="auto"/>
          </w:tcPr>
          <w:p w:rsidR="007164B3" w:rsidRDefault="007164B3" w:rsidP="002C1B04">
            <w:pPr>
              <w:jc w:val="center"/>
              <w:rPr>
                <w:color w:val="000000"/>
              </w:rPr>
            </w:pPr>
            <w:r>
              <w:rPr>
                <w:color w:val="000000"/>
              </w:rPr>
              <w:t>2014</w:t>
            </w:r>
          </w:p>
          <w:p w:rsidR="007164B3" w:rsidRDefault="007164B3"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7164B3" w:rsidP="002C1B04">
            <w:pPr>
              <w:jc w:val="center"/>
              <w:rPr>
                <w:color w:val="000000"/>
              </w:rPr>
            </w:pPr>
            <w:r>
              <w:rPr>
                <w:color w:val="000000"/>
              </w:rPr>
              <w:t>1000,0</w:t>
            </w:r>
          </w:p>
          <w:p w:rsidR="007164B3" w:rsidRDefault="007164B3" w:rsidP="002C1B04">
            <w:pPr>
              <w:jc w:val="center"/>
              <w:rPr>
                <w:color w:val="000000"/>
              </w:rPr>
            </w:pPr>
            <w:r>
              <w:rPr>
                <w:color w:val="000000"/>
              </w:rPr>
              <w:t>1000,0</w:t>
            </w:r>
          </w:p>
          <w:p w:rsidR="007164B3" w:rsidRPr="00D92B06" w:rsidRDefault="007164B3" w:rsidP="002C1B04">
            <w:pPr>
              <w:jc w:val="center"/>
              <w:rPr>
                <w:color w:val="000000"/>
              </w:rPr>
            </w:pPr>
            <w:r>
              <w:rPr>
                <w:color w:val="000000"/>
              </w:rPr>
              <w:t>1000,0</w:t>
            </w:r>
          </w:p>
        </w:tc>
        <w:tc>
          <w:tcPr>
            <w:tcW w:w="1439" w:type="dxa"/>
            <w:gridSpan w:val="2"/>
            <w:shd w:val="clear" w:color="auto" w:fill="auto"/>
          </w:tcPr>
          <w:p w:rsidR="00C90172" w:rsidRDefault="007164B3" w:rsidP="002C1B04">
            <w:pPr>
              <w:jc w:val="center"/>
              <w:rPr>
                <w:color w:val="000000"/>
                <w:sz w:val="22"/>
                <w:szCs w:val="22"/>
              </w:rPr>
            </w:pPr>
            <w:r>
              <w:rPr>
                <w:color w:val="000000"/>
                <w:sz w:val="22"/>
                <w:szCs w:val="22"/>
              </w:rPr>
              <w:t>-</w:t>
            </w:r>
          </w:p>
          <w:p w:rsidR="007164B3" w:rsidRDefault="007164B3" w:rsidP="002C1B04">
            <w:pPr>
              <w:jc w:val="center"/>
              <w:rPr>
                <w:color w:val="000000"/>
                <w:sz w:val="22"/>
                <w:szCs w:val="22"/>
              </w:rPr>
            </w:pPr>
            <w:r>
              <w:rPr>
                <w:color w:val="000000"/>
                <w:sz w:val="22"/>
                <w:szCs w:val="22"/>
              </w:rPr>
              <w:t>-</w:t>
            </w:r>
          </w:p>
          <w:p w:rsidR="007164B3" w:rsidRPr="00D162FB" w:rsidRDefault="007164B3" w:rsidP="002C1B04">
            <w:pPr>
              <w:jc w:val="center"/>
              <w:rPr>
                <w:color w:val="000000"/>
                <w:sz w:val="22"/>
                <w:szCs w:val="22"/>
              </w:rPr>
            </w:pPr>
            <w:r>
              <w:rPr>
                <w:color w:val="000000"/>
                <w:sz w:val="22"/>
                <w:szCs w:val="22"/>
              </w:rPr>
              <w:t>-</w:t>
            </w:r>
          </w:p>
        </w:tc>
        <w:tc>
          <w:tcPr>
            <w:tcW w:w="1795" w:type="dxa"/>
            <w:shd w:val="clear" w:color="auto" w:fill="auto"/>
          </w:tcPr>
          <w:p w:rsidR="00C90172" w:rsidRDefault="007164B3" w:rsidP="002C1B04">
            <w:pPr>
              <w:jc w:val="center"/>
              <w:rPr>
                <w:color w:val="000000"/>
              </w:rPr>
            </w:pPr>
            <w:r>
              <w:rPr>
                <w:color w:val="000000"/>
              </w:rPr>
              <w:t>-</w:t>
            </w:r>
          </w:p>
          <w:p w:rsidR="007164B3" w:rsidRDefault="007164B3" w:rsidP="002C1B04">
            <w:pPr>
              <w:jc w:val="center"/>
              <w:rPr>
                <w:color w:val="000000"/>
              </w:rPr>
            </w:pPr>
            <w:r>
              <w:rPr>
                <w:color w:val="000000"/>
              </w:rPr>
              <w:t>-</w:t>
            </w:r>
          </w:p>
          <w:p w:rsidR="007164B3" w:rsidRPr="00D92B06" w:rsidRDefault="007164B3" w:rsidP="002C1B04">
            <w:pPr>
              <w:jc w:val="center"/>
              <w:rPr>
                <w:color w:val="000000"/>
              </w:rPr>
            </w:pPr>
            <w:r>
              <w:rPr>
                <w:color w:val="000000"/>
              </w:rPr>
              <w:t>-</w:t>
            </w:r>
          </w:p>
        </w:tc>
        <w:tc>
          <w:tcPr>
            <w:tcW w:w="1512" w:type="dxa"/>
            <w:shd w:val="clear" w:color="auto" w:fill="auto"/>
          </w:tcPr>
          <w:p w:rsidR="00C90172" w:rsidRDefault="007164B3" w:rsidP="002C1B04">
            <w:pPr>
              <w:jc w:val="center"/>
              <w:rPr>
                <w:color w:val="000000"/>
              </w:rPr>
            </w:pPr>
            <w:r>
              <w:rPr>
                <w:color w:val="000000"/>
              </w:rPr>
              <w:t>1000,0</w:t>
            </w:r>
          </w:p>
          <w:p w:rsidR="007164B3" w:rsidRDefault="007164B3" w:rsidP="002C1B04">
            <w:pPr>
              <w:jc w:val="center"/>
              <w:rPr>
                <w:color w:val="000000"/>
              </w:rPr>
            </w:pPr>
            <w:r>
              <w:rPr>
                <w:color w:val="000000"/>
              </w:rPr>
              <w:t>1000,0</w:t>
            </w:r>
          </w:p>
          <w:p w:rsidR="007164B3" w:rsidRPr="00D92B06" w:rsidRDefault="007164B3" w:rsidP="002C1B04">
            <w:pPr>
              <w:jc w:val="center"/>
              <w:rPr>
                <w:color w:val="000000"/>
              </w:rPr>
            </w:pPr>
            <w:r>
              <w:rPr>
                <w:color w:val="000000"/>
              </w:rPr>
              <w:t>1000,0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3C755E">
              <w:rPr>
                <w:color w:val="000000"/>
              </w:rPr>
              <w:t>Управление образования, образовательные учреждения</w:t>
            </w:r>
          </w:p>
        </w:tc>
        <w:tc>
          <w:tcPr>
            <w:tcW w:w="2409" w:type="dxa"/>
            <w:shd w:val="clear" w:color="auto" w:fill="auto"/>
          </w:tcPr>
          <w:p w:rsidR="00C90172" w:rsidRPr="001348A4" w:rsidRDefault="00B8596C" w:rsidP="000A5F11">
            <w:pPr>
              <w:rPr>
                <w:color w:val="000000"/>
              </w:rPr>
            </w:pPr>
            <w:r w:rsidRPr="001348A4">
              <w:t xml:space="preserve">обеспечение безопасности образовательного процесса </w:t>
            </w:r>
            <w:r w:rsidR="000A5F11">
              <w:t>по санитарно-эпидемиологической</w:t>
            </w:r>
            <w:r w:rsidRPr="001348A4">
              <w:t xml:space="preserve"> пожарной, антитеррористической, электрической, экологической безопасности в соответствии с нормативными требованиями.</w:t>
            </w:r>
          </w:p>
        </w:tc>
      </w:tr>
      <w:tr w:rsidR="008B139F" w:rsidRPr="00D92B06">
        <w:trPr>
          <w:trHeight w:val="2775"/>
        </w:trPr>
        <w:tc>
          <w:tcPr>
            <w:tcW w:w="684" w:type="dxa"/>
            <w:shd w:val="clear" w:color="auto" w:fill="auto"/>
          </w:tcPr>
          <w:p w:rsidR="00C90172" w:rsidRPr="00D92B06" w:rsidRDefault="00C90172" w:rsidP="002C1B04">
            <w:pPr>
              <w:jc w:val="center"/>
              <w:rPr>
                <w:color w:val="000000"/>
              </w:rPr>
            </w:pPr>
            <w:r w:rsidRPr="00D92B06">
              <w:rPr>
                <w:color w:val="000000"/>
              </w:rPr>
              <w:t>4.2.</w:t>
            </w:r>
          </w:p>
        </w:tc>
        <w:tc>
          <w:tcPr>
            <w:tcW w:w="2152" w:type="dxa"/>
            <w:shd w:val="clear" w:color="auto" w:fill="auto"/>
          </w:tcPr>
          <w:p w:rsidR="00C90172" w:rsidRPr="00D92B06" w:rsidRDefault="00C90172" w:rsidP="00F33EF5">
            <w:pPr>
              <w:jc w:val="both"/>
              <w:rPr>
                <w:color w:val="000000"/>
              </w:rPr>
            </w:pPr>
            <w:r w:rsidRPr="00D92B06">
              <w:rPr>
                <w:color w:val="000000"/>
              </w:rPr>
              <w:t>Техническое обслуживание тревожной кнопки и АПС</w:t>
            </w:r>
          </w:p>
        </w:tc>
        <w:tc>
          <w:tcPr>
            <w:tcW w:w="1134" w:type="dxa"/>
            <w:shd w:val="clear" w:color="auto" w:fill="auto"/>
          </w:tcPr>
          <w:p w:rsidR="007164B3" w:rsidRDefault="007164B3" w:rsidP="002C1B04">
            <w:pPr>
              <w:jc w:val="center"/>
              <w:rPr>
                <w:color w:val="000000"/>
              </w:rPr>
            </w:pPr>
            <w:r>
              <w:rPr>
                <w:color w:val="000000"/>
              </w:rPr>
              <w:t>2014</w:t>
            </w:r>
          </w:p>
          <w:p w:rsidR="007164B3" w:rsidRDefault="007164B3"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7164B3" w:rsidP="002C1B04">
            <w:pPr>
              <w:jc w:val="center"/>
              <w:rPr>
                <w:color w:val="000000"/>
              </w:rPr>
            </w:pPr>
            <w:r>
              <w:rPr>
                <w:color w:val="000000"/>
              </w:rPr>
              <w:t>672,0</w:t>
            </w:r>
          </w:p>
          <w:p w:rsidR="007164B3" w:rsidRDefault="007164B3" w:rsidP="002C1B04">
            <w:pPr>
              <w:jc w:val="center"/>
              <w:rPr>
                <w:color w:val="000000"/>
              </w:rPr>
            </w:pPr>
            <w:r>
              <w:rPr>
                <w:color w:val="000000"/>
              </w:rPr>
              <w:t>672,0</w:t>
            </w:r>
          </w:p>
          <w:p w:rsidR="007164B3" w:rsidRPr="00D92B06" w:rsidRDefault="007164B3" w:rsidP="002C1B04">
            <w:pPr>
              <w:jc w:val="center"/>
              <w:rPr>
                <w:color w:val="000000"/>
              </w:rPr>
            </w:pPr>
            <w:r>
              <w:rPr>
                <w:color w:val="000000"/>
              </w:rPr>
              <w:t>672,0</w:t>
            </w:r>
          </w:p>
        </w:tc>
        <w:tc>
          <w:tcPr>
            <w:tcW w:w="1439" w:type="dxa"/>
            <w:gridSpan w:val="2"/>
            <w:shd w:val="clear" w:color="auto" w:fill="auto"/>
          </w:tcPr>
          <w:p w:rsidR="00C90172" w:rsidRDefault="007164B3" w:rsidP="002C1B04">
            <w:pPr>
              <w:jc w:val="center"/>
              <w:rPr>
                <w:color w:val="000000"/>
              </w:rPr>
            </w:pPr>
            <w:r>
              <w:rPr>
                <w:color w:val="000000"/>
              </w:rPr>
              <w:t>-</w:t>
            </w:r>
          </w:p>
          <w:p w:rsidR="007164B3" w:rsidRDefault="007164B3" w:rsidP="002C1B04">
            <w:pPr>
              <w:jc w:val="center"/>
              <w:rPr>
                <w:color w:val="000000"/>
              </w:rPr>
            </w:pPr>
            <w:r>
              <w:rPr>
                <w:color w:val="000000"/>
              </w:rPr>
              <w:t>-</w:t>
            </w:r>
          </w:p>
          <w:p w:rsidR="007164B3" w:rsidRPr="00D92B06" w:rsidRDefault="007164B3" w:rsidP="002C1B04">
            <w:pPr>
              <w:jc w:val="center"/>
              <w:rPr>
                <w:color w:val="000000"/>
              </w:rPr>
            </w:pPr>
            <w:r>
              <w:rPr>
                <w:color w:val="000000"/>
              </w:rPr>
              <w:t>-</w:t>
            </w:r>
          </w:p>
        </w:tc>
        <w:tc>
          <w:tcPr>
            <w:tcW w:w="1795" w:type="dxa"/>
            <w:shd w:val="clear" w:color="auto" w:fill="auto"/>
          </w:tcPr>
          <w:p w:rsidR="00C90172" w:rsidRDefault="007164B3" w:rsidP="002C1B04">
            <w:pPr>
              <w:jc w:val="center"/>
              <w:rPr>
                <w:color w:val="000000"/>
              </w:rPr>
            </w:pPr>
            <w:r>
              <w:rPr>
                <w:color w:val="000000"/>
              </w:rPr>
              <w:t>-</w:t>
            </w:r>
          </w:p>
          <w:p w:rsidR="007164B3" w:rsidRDefault="007164B3" w:rsidP="002C1B04">
            <w:pPr>
              <w:jc w:val="center"/>
              <w:rPr>
                <w:color w:val="000000"/>
              </w:rPr>
            </w:pPr>
            <w:r>
              <w:rPr>
                <w:color w:val="000000"/>
              </w:rPr>
              <w:t>-</w:t>
            </w:r>
          </w:p>
          <w:p w:rsidR="007164B3" w:rsidRPr="00D92B06" w:rsidRDefault="007164B3" w:rsidP="002C1B04">
            <w:pPr>
              <w:jc w:val="center"/>
              <w:rPr>
                <w:color w:val="000000"/>
              </w:rPr>
            </w:pPr>
            <w:r>
              <w:rPr>
                <w:color w:val="000000"/>
              </w:rPr>
              <w:t>-</w:t>
            </w:r>
          </w:p>
        </w:tc>
        <w:tc>
          <w:tcPr>
            <w:tcW w:w="1512" w:type="dxa"/>
            <w:shd w:val="clear" w:color="auto" w:fill="auto"/>
          </w:tcPr>
          <w:p w:rsidR="00C90172" w:rsidRDefault="007164B3" w:rsidP="002C1B04">
            <w:pPr>
              <w:jc w:val="center"/>
              <w:rPr>
                <w:color w:val="000000"/>
              </w:rPr>
            </w:pPr>
            <w:r>
              <w:rPr>
                <w:color w:val="000000"/>
              </w:rPr>
              <w:t>672,0</w:t>
            </w:r>
          </w:p>
          <w:p w:rsidR="007164B3" w:rsidRDefault="007164B3" w:rsidP="002C1B04">
            <w:pPr>
              <w:jc w:val="center"/>
              <w:rPr>
                <w:color w:val="000000"/>
              </w:rPr>
            </w:pPr>
            <w:r>
              <w:rPr>
                <w:color w:val="000000"/>
              </w:rPr>
              <w:t>672,0</w:t>
            </w:r>
          </w:p>
          <w:p w:rsidR="007164B3" w:rsidRPr="00D92B06" w:rsidRDefault="007164B3" w:rsidP="002C1B04">
            <w:pPr>
              <w:jc w:val="center"/>
              <w:rPr>
                <w:color w:val="000000"/>
              </w:rPr>
            </w:pPr>
            <w:r>
              <w:rPr>
                <w:color w:val="000000"/>
              </w:rPr>
              <w:t>672,0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3C755E">
              <w:rPr>
                <w:color w:val="000000"/>
              </w:rPr>
              <w:t>Управление образования, образовательные учреждения</w:t>
            </w:r>
          </w:p>
        </w:tc>
        <w:tc>
          <w:tcPr>
            <w:tcW w:w="2409" w:type="dxa"/>
            <w:shd w:val="clear" w:color="auto" w:fill="auto"/>
          </w:tcPr>
          <w:p w:rsidR="00C90172" w:rsidRPr="001348A4" w:rsidRDefault="001348A4" w:rsidP="000A5F11">
            <w:pPr>
              <w:rPr>
                <w:color w:val="000000"/>
              </w:rPr>
            </w:pPr>
            <w:r w:rsidRPr="001348A4">
              <w:t xml:space="preserve">обеспечение безопасности образовательного процесса </w:t>
            </w:r>
            <w:r w:rsidR="000A5F11">
              <w:t>по санитарно-эпидемиологической</w:t>
            </w:r>
            <w:r w:rsidRPr="001348A4">
              <w:t xml:space="preserve"> пожарной, антитеррористической, электрической, экологической безопасности в соответствии с нормативными требованиями.</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4.3.</w:t>
            </w:r>
          </w:p>
        </w:tc>
        <w:tc>
          <w:tcPr>
            <w:tcW w:w="2152" w:type="dxa"/>
            <w:shd w:val="clear" w:color="auto" w:fill="auto"/>
          </w:tcPr>
          <w:p w:rsidR="00C90172" w:rsidRPr="00D92B06" w:rsidRDefault="00C90172" w:rsidP="00F33EF5">
            <w:pPr>
              <w:jc w:val="both"/>
              <w:rPr>
                <w:color w:val="000000"/>
              </w:rPr>
            </w:pPr>
            <w:r w:rsidRPr="00D92B06">
              <w:rPr>
                <w:color w:val="000000"/>
              </w:rPr>
              <w:t>Приобретение противопожарного инвентаря</w:t>
            </w:r>
          </w:p>
        </w:tc>
        <w:tc>
          <w:tcPr>
            <w:tcW w:w="1134" w:type="dxa"/>
            <w:shd w:val="clear" w:color="auto" w:fill="auto"/>
          </w:tcPr>
          <w:p w:rsidR="007164B3" w:rsidRDefault="007164B3" w:rsidP="002C1B04">
            <w:pPr>
              <w:jc w:val="center"/>
              <w:rPr>
                <w:color w:val="000000"/>
              </w:rPr>
            </w:pPr>
            <w:r>
              <w:rPr>
                <w:color w:val="000000"/>
              </w:rPr>
              <w:t>2014</w:t>
            </w:r>
          </w:p>
          <w:p w:rsidR="007164B3" w:rsidRDefault="007164B3"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7164B3" w:rsidP="002C1B04">
            <w:pPr>
              <w:jc w:val="center"/>
              <w:rPr>
                <w:color w:val="000000"/>
              </w:rPr>
            </w:pPr>
            <w:r>
              <w:rPr>
                <w:color w:val="000000"/>
              </w:rPr>
              <w:t>73,6</w:t>
            </w:r>
          </w:p>
          <w:p w:rsidR="007164B3" w:rsidRDefault="007164B3" w:rsidP="002C1B04">
            <w:pPr>
              <w:jc w:val="center"/>
              <w:rPr>
                <w:color w:val="000000"/>
              </w:rPr>
            </w:pPr>
            <w:r>
              <w:rPr>
                <w:color w:val="000000"/>
              </w:rPr>
              <w:t>73,6</w:t>
            </w:r>
          </w:p>
          <w:p w:rsidR="00BF3FAB" w:rsidRPr="00D92B06" w:rsidRDefault="00BF3FAB" w:rsidP="002C1B04">
            <w:pPr>
              <w:jc w:val="center"/>
              <w:rPr>
                <w:color w:val="000000"/>
              </w:rPr>
            </w:pPr>
            <w:r>
              <w:rPr>
                <w:color w:val="000000"/>
              </w:rPr>
              <w:t>73,6</w:t>
            </w:r>
          </w:p>
        </w:tc>
        <w:tc>
          <w:tcPr>
            <w:tcW w:w="1439" w:type="dxa"/>
            <w:gridSpan w:val="2"/>
            <w:shd w:val="clear" w:color="auto" w:fill="auto"/>
          </w:tcPr>
          <w:p w:rsidR="00C90172" w:rsidRDefault="00BF3FAB" w:rsidP="002C1B04">
            <w:pPr>
              <w:jc w:val="center"/>
              <w:rPr>
                <w:color w:val="000000"/>
              </w:rPr>
            </w:pPr>
            <w:r>
              <w:rPr>
                <w:color w:val="000000"/>
              </w:rPr>
              <w:t>-</w:t>
            </w:r>
          </w:p>
          <w:p w:rsidR="00BF3FAB" w:rsidRDefault="00BF3FAB" w:rsidP="002C1B04">
            <w:pPr>
              <w:jc w:val="center"/>
              <w:rPr>
                <w:color w:val="000000"/>
              </w:rPr>
            </w:pPr>
            <w:r>
              <w:rPr>
                <w:color w:val="000000"/>
              </w:rPr>
              <w:t>-</w:t>
            </w:r>
          </w:p>
          <w:p w:rsidR="00BF3FAB" w:rsidRPr="00D92B06" w:rsidRDefault="00BF3FAB" w:rsidP="002C1B04">
            <w:pPr>
              <w:jc w:val="center"/>
              <w:rPr>
                <w:color w:val="000000"/>
              </w:rPr>
            </w:pPr>
            <w:r>
              <w:rPr>
                <w:color w:val="000000"/>
              </w:rPr>
              <w:t>-</w:t>
            </w:r>
          </w:p>
        </w:tc>
        <w:tc>
          <w:tcPr>
            <w:tcW w:w="1795" w:type="dxa"/>
            <w:shd w:val="clear" w:color="auto" w:fill="auto"/>
          </w:tcPr>
          <w:p w:rsidR="00C90172" w:rsidRDefault="00BF3FAB" w:rsidP="002C1B04">
            <w:pPr>
              <w:jc w:val="center"/>
              <w:rPr>
                <w:color w:val="000000"/>
              </w:rPr>
            </w:pPr>
            <w:r>
              <w:rPr>
                <w:color w:val="000000"/>
              </w:rPr>
              <w:t>-</w:t>
            </w:r>
          </w:p>
          <w:p w:rsidR="00BF3FAB" w:rsidRDefault="00BF3FAB" w:rsidP="002C1B04">
            <w:pPr>
              <w:jc w:val="center"/>
              <w:rPr>
                <w:color w:val="000000"/>
              </w:rPr>
            </w:pPr>
            <w:r>
              <w:rPr>
                <w:color w:val="000000"/>
              </w:rPr>
              <w:t>-</w:t>
            </w:r>
          </w:p>
          <w:p w:rsidR="00BF3FAB" w:rsidRPr="00D92B06" w:rsidRDefault="00BF3FAB" w:rsidP="002C1B04">
            <w:pPr>
              <w:jc w:val="center"/>
              <w:rPr>
                <w:color w:val="000000"/>
              </w:rPr>
            </w:pPr>
            <w:r>
              <w:rPr>
                <w:color w:val="000000"/>
              </w:rPr>
              <w:t>-</w:t>
            </w:r>
          </w:p>
        </w:tc>
        <w:tc>
          <w:tcPr>
            <w:tcW w:w="1512" w:type="dxa"/>
            <w:shd w:val="clear" w:color="auto" w:fill="auto"/>
          </w:tcPr>
          <w:p w:rsidR="00C90172" w:rsidRDefault="00BF3FAB" w:rsidP="002C1B04">
            <w:pPr>
              <w:jc w:val="center"/>
              <w:rPr>
                <w:color w:val="000000"/>
              </w:rPr>
            </w:pPr>
            <w:r>
              <w:rPr>
                <w:color w:val="000000"/>
              </w:rPr>
              <w:t>73,6</w:t>
            </w:r>
          </w:p>
          <w:p w:rsidR="00BF3FAB" w:rsidRDefault="00BF3FAB" w:rsidP="002C1B04">
            <w:pPr>
              <w:jc w:val="center"/>
              <w:rPr>
                <w:color w:val="000000"/>
              </w:rPr>
            </w:pPr>
            <w:r>
              <w:rPr>
                <w:color w:val="000000"/>
              </w:rPr>
              <w:t>73,6</w:t>
            </w:r>
          </w:p>
          <w:p w:rsidR="00BF3FAB" w:rsidRPr="00D92B06" w:rsidRDefault="00BF3FAB" w:rsidP="002C1B04">
            <w:pPr>
              <w:jc w:val="center"/>
              <w:rPr>
                <w:color w:val="000000"/>
              </w:rPr>
            </w:pPr>
            <w:r>
              <w:rPr>
                <w:color w:val="000000"/>
              </w:rPr>
              <w:t>73,6</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B3666E">
              <w:rPr>
                <w:color w:val="000000"/>
              </w:rPr>
              <w:t>Управление образования, образовательные учреждения</w:t>
            </w:r>
          </w:p>
        </w:tc>
        <w:tc>
          <w:tcPr>
            <w:tcW w:w="2409" w:type="dxa"/>
            <w:shd w:val="clear" w:color="auto" w:fill="auto"/>
          </w:tcPr>
          <w:p w:rsidR="00C90172" w:rsidRPr="001348A4" w:rsidRDefault="001348A4" w:rsidP="000A5F11">
            <w:pPr>
              <w:rPr>
                <w:color w:val="000000"/>
              </w:rPr>
            </w:pPr>
            <w:r w:rsidRPr="001348A4">
              <w:t xml:space="preserve">обеспечение безопасности образовательного процесса </w:t>
            </w:r>
            <w:r w:rsidR="000A5F11">
              <w:t>по санитарно-эпидемиологической</w:t>
            </w:r>
            <w:r w:rsidRPr="001348A4">
              <w:t xml:space="preserve"> пожарной, антитеррористической, электрической, экологической безопасности в соответствии с нормативными требованиями.</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4.4.</w:t>
            </w:r>
          </w:p>
        </w:tc>
        <w:tc>
          <w:tcPr>
            <w:tcW w:w="2152" w:type="dxa"/>
            <w:shd w:val="clear" w:color="auto" w:fill="auto"/>
          </w:tcPr>
          <w:p w:rsidR="00C90172" w:rsidRPr="00D92B06" w:rsidRDefault="00C90172" w:rsidP="00F33EF5">
            <w:pPr>
              <w:jc w:val="both"/>
              <w:rPr>
                <w:color w:val="000000"/>
              </w:rPr>
            </w:pPr>
            <w:r w:rsidRPr="00D92B06">
              <w:rPr>
                <w:color w:val="000000"/>
              </w:rPr>
              <w:t>Освидетельствование огнетушителей</w:t>
            </w:r>
          </w:p>
        </w:tc>
        <w:tc>
          <w:tcPr>
            <w:tcW w:w="1134" w:type="dxa"/>
            <w:shd w:val="clear" w:color="auto" w:fill="auto"/>
          </w:tcPr>
          <w:p w:rsidR="00BF3FAB" w:rsidRDefault="00BF3FAB" w:rsidP="002C1B04">
            <w:pPr>
              <w:jc w:val="center"/>
              <w:rPr>
                <w:color w:val="000000"/>
              </w:rPr>
            </w:pPr>
            <w:r>
              <w:rPr>
                <w:color w:val="000000"/>
              </w:rPr>
              <w:t>2014</w:t>
            </w:r>
          </w:p>
          <w:p w:rsidR="00BF3FAB" w:rsidRDefault="00BF3FAB"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BF3FAB" w:rsidP="002C1B04">
            <w:pPr>
              <w:jc w:val="center"/>
              <w:rPr>
                <w:color w:val="000000"/>
              </w:rPr>
            </w:pPr>
            <w:r>
              <w:rPr>
                <w:color w:val="000000"/>
              </w:rPr>
              <w:t>65,3</w:t>
            </w:r>
          </w:p>
          <w:p w:rsidR="00BF3FAB" w:rsidRDefault="00BF3FAB" w:rsidP="002C1B04">
            <w:pPr>
              <w:jc w:val="center"/>
              <w:rPr>
                <w:color w:val="000000"/>
              </w:rPr>
            </w:pPr>
            <w:r>
              <w:rPr>
                <w:color w:val="000000"/>
              </w:rPr>
              <w:t>65,3</w:t>
            </w:r>
          </w:p>
          <w:p w:rsidR="00BF3FAB" w:rsidRPr="00D92B06" w:rsidRDefault="00BF3FAB" w:rsidP="002C1B04">
            <w:pPr>
              <w:jc w:val="center"/>
              <w:rPr>
                <w:color w:val="000000"/>
              </w:rPr>
            </w:pPr>
            <w:r>
              <w:rPr>
                <w:color w:val="000000"/>
              </w:rPr>
              <w:t>65,3</w:t>
            </w:r>
          </w:p>
        </w:tc>
        <w:tc>
          <w:tcPr>
            <w:tcW w:w="1439" w:type="dxa"/>
            <w:gridSpan w:val="2"/>
            <w:shd w:val="clear" w:color="auto" w:fill="auto"/>
          </w:tcPr>
          <w:p w:rsidR="00C90172" w:rsidRDefault="00BF3FAB" w:rsidP="002C1B04">
            <w:pPr>
              <w:jc w:val="center"/>
              <w:rPr>
                <w:color w:val="000000"/>
              </w:rPr>
            </w:pPr>
            <w:r>
              <w:rPr>
                <w:color w:val="000000"/>
              </w:rPr>
              <w:t>-</w:t>
            </w:r>
          </w:p>
          <w:p w:rsidR="00BF3FAB" w:rsidRDefault="00BF3FAB" w:rsidP="002C1B04">
            <w:pPr>
              <w:jc w:val="center"/>
              <w:rPr>
                <w:color w:val="000000"/>
              </w:rPr>
            </w:pPr>
            <w:r>
              <w:rPr>
                <w:color w:val="000000"/>
              </w:rPr>
              <w:t>-</w:t>
            </w:r>
          </w:p>
          <w:p w:rsidR="00BF3FAB" w:rsidRDefault="00BF3FAB" w:rsidP="002C1B04">
            <w:pPr>
              <w:jc w:val="center"/>
              <w:rPr>
                <w:color w:val="000000"/>
              </w:rPr>
            </w:pPr>
            <w:r>
              <w:rPr>
                <w:color w:val="000000"/>
              </w:rPr>
              <w:t>-</w:t>
            </w:r>
          </w:p>
          <w:p w:rsidR="00BF3FAB" w:rsidRPr="00D92B06" w:rsidRDefault="00BF3FAB" w:rsidP="002C1B04">
            <w:pPr>
              <w:jc w:val="center"/>
              <w:rPr>
                <w:color w:val="000000"/>
              </w:rPr>
            </w:pPr>
          </w:p>
        </w:tc>
        <w:tc>
          <w:tcPr>
            <w:tcW w:w="1795" w:type="dxa"/>
            <w:shd w:val="clear" w:color="auto" w:fill="auto"/>
          </w:tcPr>
          <w:p w:rsidR="00C90172" w:rsidRDefault="00BF3FAB" w:rsidP="002C1B04">
            <w:pPr>
              <w:jc w:val="center"/>
              <w:rPr>
                <w:color w:val="000000"/>
              </w:rPr>
            </w:pPr>
            <w:r>
              <w:rPr>
                <w:color w:val="000000"/>
              </w:rPr>
              <w:t>-</w:t>
            </w:r>
          </w:p>
          <w:p w:rsidR="00BF3FAB" w:rsidRDefault="00BF3FAB" w:rsidP="002C1B04">
            <w:pPr>
              <w:jc w:val="center"/>
              <w:rPr>
                <w:color w:val="000000"/>
              </w:rPr>
            </w:pPr>
            <w:r>
              <w:rPr>
                <w:color w:val="000000"/>
              </w:rPr>
              <w:t>-</w:t>
            </w:r>
          </w:p>
          <w:p w:rsidR="00BF3FAB" w:rsidRPr="00D92B06" w:rsidRDefault="00BF3FAB" w:rsidP="002C1B04">
            <w:pPr>
              <w:jc w:val="center"/>
              <w:rPr>
                <w:color w:val="000000"/>
              </w:rPr>
            </w:pPr>
            <w:r>
              <w:rPr>
                <w:color w:val="000000"/>
              </w:rPr>
              <w:t>-</w:t>
            </w:r>
          </w:p>
        </w:tc>
        <w:tc>
          <w:tcPr>
            <w:tcW w:w="1512" w:type="dxa"/>
            <w:shd w:val="clear" w:color="auto" w:fill="auto"/>
          </w:tcPr>
          <w:p w:rsidR="00C90172" w:rsidRDefault="00BF3FAB" w:rsidP="002C1B04">
            <w:pPr>
              <w:jc w:val="center"/>
              <w:rPr>
                <w:color w:val="000000"/>
              </w:rPr>
            </w:pPr>
            <w:r>
              <w:rPr>
                <w:color w:val="000000"/>
              </w:rPr>
              <w:t>65,3</w:t>
            </w:r>
          </w:p>
          <w:p w:rsidR="00BF3FAB" w:rsidRDefault="00BF3FAB" w:rsidP="002C1B04">
            <w:pPr>
              <w:jc w:val="center"/>
              <w:rPr>
                <w:color w:val="000000"/>
              </w:rPr>
            </w:pPr>
            <w:r>
              <w:rPr>
                <w:color w:val="000000"/>
              </w:rPr>
              <w:t>65,3</w:t>
            </w:r>
          </w:p>
          <w:p w:rsidR="005264E1" w:rsidRPr="00D92B06" w:rsidRDefault="005264E1" w:rsidP="002C1B04">
            <w:pPr>
              <w:jc w:val="center"/>
              <w:rPr>
                <w:color w:val="000000"/>
              </w:rPr>
            </w:pPr>
            <w:r>
              <w:rPr>
                <w:color w:val="000000"/>
              </w:rPr>
              <w:t>65,3</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B3666E">
              <w:rPr>
                <w:color w:val="000000"/>
              </w:rPr>
              <w:t>Управление образования, образовательные учреждения</w:t>
            </w:r>
          </w:p>
        </w:tc>
        <w:tc>
          <w:tcPr>
            <w:tcW w:w="2409" w:type="dxa"/>
            <w:shd w:val="clear" w:color="auto" w:fill="auto"/>
          </w:tcPr>
          <w:p w:rsidR="00C90172" w:rsidRPr="001348A4" w:rsidRDefault="001348A4" w:rsidP="000A5F11">
            <w:pPr>
              <w:rPr>
                <w:color w:val="000000"/>
              </w:rPr>
            </w:pPr>
            <w:r w:rsidRPr="001348A4">
              <w:t xml:space="preserve">обеспечение безопасности образовательного процесса </w:t>
            </w:r>
            <w:r w:rsidR="000A5F11">
              <w:t>по санитарно-эпидемиологической</w:t>
            </w:r>
            <w:r w:rsidRPr="001348A4">
              <w:t xml:space="preserve"> пожарной, антитеррористической, электрической, экологической безопасности в соответствии с нормативными требованиями.</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4.5.</w:t>
            </w:r>
          </w:p>
          <w:p w:rsidR="00C90172" w:rsidRPr="00D92B06" w:rsidRDefault="00C90172" w:rsidP="002C1B04">
            <w:pPr>
              <w:jc w:val="center"/>
              <w:rPr>
                <w:color w:val="000000"/>
              </w:rPr>
            </w:pPr>
          </w:p>
        </w:tc>
        <w:tc>
          <w:tcPr>
            <w:tcW w:w="2152" w:type="dxa"/>
            <w:shd w:val="clear" w:color="auto" w:fill="auto"/>
          </w:tcPr>
          <w:p w:rsidR="00C90172" w:rsidRPr="00D92B06" w:rsidRDefault="00C90172" w:rsidP="00F33EF5">
            <w:pPr>
              <w:jc w:val="both"/>
              <w:rPr>
                <w:color w:val="000000"/>
              </w:rPr>
            </w:pPr>
            <w:r w:rsidRPr="00D92B06">
              <w:rPr>
                <w:color w:val="000000"/>
              </w:rPr>
              <w:t>Оказание охранных услуг по реагированию на тревожный сигнал технических средств охраны</w:t>
            </w:r>
          </w:p>
        </w:tc>
        <w:tc>
          <w:tcPr>
            <w:tcW w:w="1134" w:type="dxa"/>
            <w:shd w:val="clear" w:color="auto" w:fill="auto"/>
          </w:tcPr>
          <w:p w:rsidR="005264E1" w:rsidRDefault="005264E1" w:rsidP="002C1B04">
            <w:pPr>
              <w:jc w:val="center"/>
              <w:rPr>
                <w:color w:val="000000"/>
              </w:rPr>
            </w:pPr>
            <w:r>
              <w:rPr>
                <w:color w:val="000000"/>
              </w:rPr>
              <w:t>2014</w:t>
            </w:r>
          </w:p>
          <w:p w:rsidR="005264E1" w:rsidRDefault="005264E1"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98448E" w:rsidP="002C1B04">
            <w:pPr>
              <w:jc w:val="center"/>
              <w:rPr>
                <w:color w:val="000000"/>
              </w:rPr>
            </w:pPr>
            <w:r>
              <w:rPr>
                <w:color w:val="000000"/>
              </w:rPr>
              <w:t>243,3</w:t>
            </w:r>
          </w:p>
          <w:p w:rsidR="0098448E" w:rsidRDefault="0098448E" w:rsidP="002C1B04">
            <w:pPr>
              <w:jc w:val="center"/>
              <w:rPr>
                <w:color w:val="000000"/>
              </w:rPr>
            </w:pPr>
            <w:r>
              <w:rPr>
                <w:color w:val="000000"/>
              </w:rPr>
              <w:t>243,3</w:t>
            </w:r>
          </w:p>
          <w:p w:rsidR="0098448E" w:rsidRPr="00D92B06" w:rsidRDefault="0098448E" w:rsidP="002C1B04">
            <w:pPr>
              <w:jc w:val="center"/>
              <w:rPr>
                <w:color w:val="000000"/>
              </w:rPr>
            </w:pPr>
            <w:r>
              <w:rPr>
                <w:color w:val="000000"/>
              </w:rPr>
              <w:t>243,3</w:t>
            </w:r>
          </w:p>
        </w:tc>
        <w:tc>
          <w:tcPr>
            <w:tcW w:w="1439" w:type="dxa"/>
            <w:gridSpan w:val="2"/>
            <w:shd w:val="clear" w:color="auto" w:fill="auto"/>
          </w:tcPr>
          <w:p w:rsidR="00C90172" w:rsidRDefault="0098448E" w:rsidP="002C1B04">
            <w:pPr>
              <w:jc w:val="center"/>
              <w:rPr>
                <w:color w:val="000000"/>
              </w:rPr>
            </w:pPr>
            <w:r>
              <w:rPr>
                <w:color w:val="000000"/>
              </w:rPr>
              <w:t>-</w:t>
            </w:r>
          </w:p>
          <w:p w:rsidR="0098448E" w:rsidRDefault="0098448E" w:rsidP="002C1B04">
            <w:pPr>
              <w:jc w:val="center"/>
              <w:rPr>
                <w:color w:val="000000"/>
              </w:rPr>
            </w:pPr>
            <w:r>
              <w:rPr>
                <w:color w:val="000000"/>
              </w:rPr>
              <w:t>-</w:t>
            </w:r>
          </w:p>
          <w:p w:rsidR="0098448E" w:rsidRPr="00D92B06" w:rsidRDefault="0098448E" w:rsidP="002C1B04">
            <w:pPr>
              <w:jc w:val="center"/>
              <w:rPr>
                <w:color w:val="000000"/>
              </w:rPr>
            </w:pPr>
            <w:r>
              <w:rPr>
                <w:color w:val="000000"/>
              </w:rPr>
              <w:t>-</w:t>
            </w:r>
          </w:p>
        </w:tc>
        <w:tc>
          <w:tcPr>
            <w:tcW w:w="1795" w:type="dxa"/>
            <w:shd w:val="clear" w:color="auto" w:fill="auto"/>
          </w:tcPr>
          <w:p w:rsidR="00C90172" w:rsidRDefault="0098448E" w:rsidP="002C1B04">
            <w:pPr>
              <w:jc w:val="center"/>
              <w:rPr>
                <w:color w:val="000000"/>
              </w:rPr>
            </w:pPr>
            <w:r>
              <w:rPr>
                <w:color w:val="000000"/>
              </w:rPr>
              <w:t>-</w:t>
            </w:r>
          </w:p>
          <w:p w:rsidR="0098448E" w:rsidRDefault="0098448E" w:rsidP="002C1B04">
            <w:pPr>
              <w:jc w:val="center"/>
              <w:rPr>
                <w:color w:val="000000"/>
              </w:rPr>
            </w:pPr>
            <w:r>
              <w:rPr>
                <w:color w:val="000000"/>
              </w:rPr>
              <w:t>-</w:t>
            </w:r>
          </w:p>
          <w:p w:rsidR="0098448E" w:rsidRPr="00D92B06" w:rsidRDefault="0098448E" w:rsidP="002C1B04">
            <w:pPr>
              <w:jc w:val="center"/>
              <w:rPr>
                <w:color w:val="000000"/>
              </w:rPr>
            </w:pPr>
            <w:r>
              <w:rPr>
                <w:color w:val="000000"/>
              </w:rPr>
              <w:t>-</w:t>
            </w:r>
          </w:p>
        </w:tc>
        <w:tc>
          <w:tcPr>
            <w:tcW w:w="1512" w:type="dxa"/>
            <w:shd w:val="clear" w:color="auto" w:fill="auto"/>
          </w:tcPr>
          <w:p w:rsidR="00C90172" w:rsidRDefault="0098448E" w:rsidP="002C1B04">
            <w:pPr>
              <w:jc w:val="center"/>
              <w:rPr>
                <w:color w:val="000000"/>
              </w:rPr>
            </w:pPr>
            <w:r>
              <w:rPr>
                <w:color w:val="000000"/>
              </w:rPr>
              <w:t>243,3</w:t>
            </w:r>
          </w:p>
          <w:p w:rsidR="0098448E" w:rsidRDefault="0098448E" w:rsidP="002C1B04">
            <w:pPr>
              <w:jc w:val="center"/>
              <w:rPr>
                <w:color w:val="000000"/>
              </w:rPr>
            </w:pPr>
            <w:r>
              <w:rPr>
                <w:color w:val="000000"/>
              </w:rPr>
              <w:t>243,3</w:t>
            </w:r>
          </w:p>
          <w:p w:rsidR="00F51A5F" w:rsidRPr="00D92B06" w:rsidRDefault="00F51A5F" w:rsidP="002C1B04">
            <w:pPr>
              <w:jc w:val="center"/>
              <w:rPr>
                <w:color w:val="000000"/>
              </w:rPr>
            </w:pPr>
            <w:r>
              <w:rPr>
                <w:color w:val="000000"/>
              </w:rPr>
              <w:t>243,3</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B3666E">
              <w:rPr>
                <w:color w:val="000000"/>
              </w:rPr>
              <w:t>Управление образования, образовательные учреждения</w:t>
            </w:r>
          </w:p>
        </w:tc>
        <w:tc>
          <w:tcPr>
            <w:tcW w:w="2409" w:type="dxa"/>
            <w:shd w:val="clear" w:color="auto" w:fill="auto"/>
          </w:tcPr>
          <w:p w:rsidR="00C90172" w:rsidRPr="001348A4" w:rsidRDefault="001348A4" w:rsidP="000A5F11">
            <w:pPr>
              <w:rPr>
                <w:color w:val="000000"/>
              </w:rPr>
            </w:pPr>
            <w:r w:rsidRPr="001348A4">
              <w:t xml:space="preserve">обеспечение безопасности образовательного процесса </w:t>
            </w:r>
            <w:r w:rsidR="000A5F11">
              <w:t>по санитарно-эпидемиологической</w:t>
            </w:r>
            <w:r w:rsidRPr="001348A4">
              <w:t xml:space="preserve"> пожарной, антитеррористической, электрической, экологической безопасности в соответствии с нормативными требованиями.</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4.6.</w:t>
            </w:r>
          </w:p>
        </w:tc>
        <w:tc>
          <w:tcPr>
            <w:tcW w:w="2152" w:type="dxa"/>
            <w:shd w:val="clear" w:color="auto" w:fill="auto"/>
          </w:tcPr>
          <w:p w:rsidR="00C90172" w:rsidRPr="00D92B06" w:rsidRDefault="00C90172" w:rsidP="00AD278E">
            <w:pPr>
              <w:jc w:val="both"/>
              <w:rPr>
                <w:color w:val="000000"/>
              </w:rPr>
            </w:pPr>
            <w:r w:rsidRPr="00D92B06">
              <w:rPr>
                <w:color w:val="000000"/>
              </w:rPr>
              <w:t>Испытание пожарных кранов</w:t>
            </w:r>
          </w:p>
        </w:tc>
        <w:tc>
          <w:tcPr>
            <w:tcW w:w="1134" w:type="dxa"/>
            <w:shd w:val="clear" w:color="auto" w:fill="auto"/>
          </w:tcPr>
          <w:p w:rsidR="00F51A5F" w:rsidRDefault="00F51A5F" w:rsidP="002C1B04">
            <w:pPr>
              <w:jc w:val="center"/>
              <w:rPr>
                <w:color w:val="000000"/>
              </w:rPr>
            </w:pPr>
            <w:r>
              <w:rPr>
                <w:color w:val="000000"/>
              </w:rPr>
              <w:t>2014</w:t>
            </w:r>
          </w:p>
          <w:p w:rsidR="00F51A5F" w:rsidRDefault="00F51A5F"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534ABC" w:rsidP="002C1B04">
            <w:pPr>
              <w:jc w:val="center"/>
              <w:rPr>
                <w:color w:val="000000"/>
              </w:rPr>
            </w:pPr>
            <w:r>
              <w:rPr>
                <w:color w:val="000000"/>
              </w:rPr>
              <w:t>29,</w:t>
            </w:r>
            <w:r w:rsidR="00F51A5F">
              <w:rPr>
                <w:color w:val="000000"/>
              </w:rPr>
              <w:t>1</w:t>
            </w:r>
          </w:p>
          <w:p w:rsidR="00F51A5F" w:rsidRDefault="00534ABC" w:rsidP="002C1B04">
            <w:pPr>
              <w:jc w:val="center"/>
              <w:rPr>
                <w:color w:val="000000"/>
              </w:rPr>
            </w:pPr>
            <w:r>
              <w:rPr>
                <w:color w:val="000000"/>
              </w:rPr>
              <w:t>29,</w:t>
            </w:r>
            <w:r w:rsidR="00F51A5F">
              <w:rPr>
                <w:color w:val="000000"/>
              </w:rPr>
              <w:t>1</w:t>
            </w:r>
          </w:p>
          <w:p w:rsidR="00534ABC" w:rsidRPr="00D92B06" w:rsidRDefault="00534ABC" w:rsidP="002C1B04">
            <w:pPr>
              <w:jc w:val="center"/>
              <w:rPr>
                <w:color w:val="000000"/>
              </w:rPr>
            </w:pPr>
            <w:r>
              <w:rPr>
                <w:color w:val="000000"/>
              </w:rPr>
              <w:t>29.1</w:t>
            </w:r>
          </w:p>
        </w:tc>
        <w:tc>
          <w:tcPr>
            <w:tcW w:w="1439" w:type="dxa"/>
            <w:gridSpan w:val="2"/>
            <w:shd w:val="clear" w:color="auto" w:fill="auto"/>
          </w:tcPr>
          <w:p w:rsidR="00C90172" w:rsidRDefault="00534ABC" w:rsidP="002C1B04">
            <w:pPr>
              <w:jc w:val="center"/>
              <w:rPr>
                <w:color w:val="000000"/>
              </w:rPr>
            </w:pPr>
            <w:r>
              <w:rPr>
                <w:color w:val="000000"/>
              </w:rPr>
              <w:t>-</w:t>
            </w:r>
          </w:p>
          <w:p w:rsidR="00534ABC" w:rsidRDefault="00534ABC" w:rsidP="002C1B04">
            <w:pPr>
              <w:jc w:val="center"/>
              <w:rPr>
                <w:color w:val="000000"/>
              </w:rPr>
            </w:pPr>
            <w:r>
              <w:rPr>
                <w:color w:val="000000"/>
              </w:rPr>
              <w:t>-</w:t>
            </w:r>
          </w:p>
          <w:p w:rsidR="00534ABC" w:rsidRPr="00D92B06" w:rsidRDefault="00534ABC" w:rsidP="002C1B04">
            <w:pPr>
              <w:jc w:val="center"/>
              <w:rPr>
                <w:color w:val="000000"/>
              </w:rPr>
            </w:pPr>
            <w:r>
              <w:rPr>
                <w:color w:val="000000"/>
              </w:rPr>
              <w:t>-</w:t>
            </w:r>
          </w:p>
        </w:tc>
        <w:tc>
          <w:tcPr>
            <w:tcW w:w="1795" w:type="dxa"/>
            <w:shd w:val="clear" w:color="auto" w:fill="auto"/>
          </w:tcPr>
          <w:p w:rsidR="00C90172" w:rsidRDefault="00534ABC" w:rsidP="002C1B04">
            <w:pPr>
              <w:jc w:val="center"/>
              <w:rPr>
                <w:color w:val="000000"/>
              </w:rPr>
            </w:pPr>
            <w:r>
              <w:rPr>
                <w:color w:val="000000"/>
              </w:rPr>
              <w:t>-</w:t>
            </w:r>
          </w:p>
          <w:p w:rsidR="00534ABC" w:rsidRDefault="00534ABC" w:rsidP="002C1B04">
            <w:pPr>
              <w:jc w:val="center"/>
              <w:rPr>
                <w:color w:val="000000"/>
              </w:rPr>
            </w:pPr>
            <w:r>
              <w:rPr>
                <w:color w:val="000000"/>
              </w:rPr>
              <w:t>-</w:t>
            </w:r>
          </w:p>
          <w:p w:rsidR="00534ABC" w:rsidRPr="00D92B06" w:rsidRDefault="00534ABC" w:rsidP="002C1B04">
            <w:pPr>
              <w:jc w:val="center"/>
              <w:rPr>
                <w:color w:val="000000"/>
              </w:rPr>
            </w:pPr>
            <w:r>
              <w:rPr>
                <w:color w:val="000000"/>
              </w:rPr>
              <w:t>-</w:t>
            </w:r>
          </w:p>
        </w:tc>
        <w:tc>
          <w:tcPr>
            <w:tcW w:w="1512" w:type="dxa"/>
            <w:shd w:val="clear" w:color="auto" w:fill="auto"/>
          </w:tcPr>
          <w:p w:rsidR="00C90172" w:rsidRDefault="00534ABC" w:rsidP="002C1B04">
            <w:pPr>
              <w:jc w:val="center"/>
              <w:rPr>
                <w:color w:val="000000"/>
              </w:rPr>
            </w:pPr>
            <w:r>
              <w:rPr>
                <w:color w:val="000000"/>
              </w:rPr>
              <w:t>29,1</w:t>
            </w:r>
          </w:p>
          <w:p w:rsidR="00534ABC" w:rsidRDefault="00534ABC" w:rsidP="002C1B04">
            <w:pPr>
              <w:jc w:val="center"/>
              <w:rPr>
                <w:color w:val="000000"/>
              </w:rPr>
            </w:pPr>
            <w:r>
              <w:rPr>
                <w:color w:val="000000"/>
              </w:rPr>
              <w:t>29,1</w:t>
            </w:r>
          </w:p>
          <w:p w:rsidR="00534ABC" w:rsidRPr="00D92B06" w:rsidRDefault="00534ABC" w:rsidP="002C1B04">
            <w:pPr>
              <w:jc w:val="center"/>
              <w:rPr>
                <w:color w:val="000000"/>
              </w:rPr>
            </w:pPr>
            <w:r>
              <w:rPr>
                <w:color w:val="000000"/>
              </w:rPr>
              <w:t>29,1</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B3666E">
              <w:rPr>
                <w:color w:val="000000"/>
              </w:rPr>
              <w:t>Управление образования, образовательные учреждения</w:t>
            </w:r>
          </w:p>
        </w:tc>
        <w:tc>
          <w:tcPr>
            <w:tcW w:w="2409" w:type="dxa"/>
            <w:shd w:val="clear" w:color="auto" w:fill="auto"/>
          </w:tcPr>
          <w:p w:rsidR="00C90172" w:rsidRPr="00D92B06" w:rsidRDefault="001348A4" w:rsidP="000A5F11">
            <w:pPr>
              <w:rPr>
                <w:color w:val="000000"/>
              </w:rPr>
            </w:pPr>
            <w:r w:rsidRPr="001348A4">
              <w:t>обеспечение безопасности образовательного процесса по санитарно-</w:t>
            </w:r>
            <w:r w:rsidR="000A5F11">
              <w:t>эпидемиологической</w:t>
            </w:r>
            <w:r w:rsidRPr="001348A4">
              <w:t>пожарной, антитеррористической, электрической, экологической безопасности в соответствии с нормативными требованиями</w:t>
            </w:r>
            <w:r w:rsidRPr="00B23228">
              <w:rPr>
                <w:sz w:val="20"/>
                <w:szCs w:val="20"/>
              </w:rPr>
              <w:t>.</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4.7.</w:t>
            </w:r>
          </w:p>
        </w:tc>
        <w:tc>
          <w:tcPr>
            <w:tcW w:w="2152" w:type="dxa"/>
            <w:shd w:val="clear" w:color="auto" w:fill="auto"/>
          </w:tcPr>
          <w:p w:rsidR="00C90172" w:rsidRPr="00D92B06" w:rsidRDefault="00C90172" w:rsidP="00AD278E">
            <w:pPr>
              <w:jc w:val="both"/>
              <w:rPr>
                <w:color w:val="000000"/>
              </w:rPr>
            </w:pPr>
            <w:r w:rsidRPr="00D92B06">
              <w:rPr>
                <w:color w:val="000000"/>
              </w:rPr>
              <w:t>Оборудование системой оповещения о пожаре</w:t>
            </w:r>
          </w:p>
        </w:tc>
        <w:tc>
          <w:tcPr>
            <w:tcW w:w="1134" w:type="dxa"/>
            <w:shd w:val="clear" w:color="auto" w:fill="auto"/>
          </w:tcPr>
          <w:p w:rsidR="00534ABC" w:rsidRDefault="00534ABC" w:rsidP="002C1B04">
            <w:pPr>
              <w:jc w:val="center"/>
              <w:rPr>
                <w:color w:val="000000"/>
              </w:rPr>
            </w:pPr>
            <w:r>
              <w:rPr>
                <w:color w:val="000000"/>
              </w:rPr>
              <w:t>2014</w:t>
            </w:r>
          </w:p>
          <w:p w:rsidR="00534ABC" w:rsidRDefault="00534ABC"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534ABC" w:rsidP="002C1B04">
            <w:pPr>
              <w:jc w:val="center"/>
              <w:rPr>
                <w:color w:val="000000"/>
              </w:rPr>
            </w:pPr>
            <w:r>
              <w:rPr>
                <w:color w:val="000000"/>
              </w:rPr>
              <w:t>140,0</w:t>
            </w:r>
          </w:p>
          <w:p w:rsidR="00534ABC" w:rsidRDefault="00534ABC" w:rsidP="002C1B04">
            <w:pPr>
              <w:jc w:val="center"/>
              <w:rPr>
                <w:color w:val="000000"/>
              </w:rPr>
            </w:pPr>
            <w:r>
              <w:rPr>
                <w:color w:val="000000"/>
              </w:rPr>
              <w:t>140,0</w:t>
            </w:r>
          </w:p>
          <w:p w:rsidR="00534ABC" w:rsidRPr="00D92B06" w:rsidRDefault="00534ABC" w:rsidP="002C1B04">
            <w:pPr>
              <w:jc w:val="center"/>
              <w:rPr>
                <w:color w:val="000000"/>
              </w:rPr>
            </w:pPr>
            <w:r>
              <w:rPr>
                <w:color w:val="000000"/>
              </w:rPr>
              <w:t>140,0</w:t>
            </w:r>
          </w:p>
        </w:tc>
        <w:tc>
          <w:tcPr>
            <w:tcW w:w="1439" w:type="dxa"/>
            <w:gridSpan w:val="2"/>
            <w:shd w:val="clear" w:color="auto" w:fill="auto"/>
          </w:tcPr>
          <w:p w:rsidR="00C90172" w:rsidRDefault="00534ABC" w:rsidP="002C1B04">
            <w:pPr>
              <w:jc w:val="center"/>
              <w:rPr>
                <w:color w:val="000000"/>
              </w:rPr>
            </w:pPr>
            <w:r>
              <w:rPr>
                <w:color w:val="000000"/>
              </w:rPr>
              <w:t>-</w:t>
            </w:r>
          </w:p>
          <w:p w:rsidR="00534ABC" w:rsidRDefault="00534ABC" w:rsidP="002C1B04">
            <w:pPr>
              <w:jc w:val="center"/>
              <w:rPr>
                <w:color w:val="000000"/>
              </w:rPr>
            </w:pPr>
            <w:r>
              <w:rPr>
                <w:color w:val="000000"/>
              </w:rPr>
              <w:t>-</w:t>
            </w:r>
          </w:p>
          <w:p w:rsidR="00534ABC" w:rsidRPr="00D92B06" w:rsidRDefault="00534ABC" w:rsidP="002C1B04">
            <w:pPr>
              <w:jc w:val="center"/>
              <w:rPr>
                <w:color w:val="000000"/>
              </w:rPr>
            </w:pPr>
            <w:r>
              <w:rPr>
                <w:color w:val="000000"/>
              </w:rPr>
              <w:t>-</w:t>
            </w:r>
          </w:p>
        </w:tc>
        <w:tc>
          <w:tcPr>
            <w:tcW w:w="1795" w:type="dxa"/>
            <w:shd w:val="clear" w:color="auto" w:fill="auto"/>
          </w:tcPr>
          <w:p w:rsidR="00C90172" w:rsidRDefault="00534ABC" w:rsidP="002C1B04">
            <w:pPr>
              <w:jc w:val="center"/>
              <w:rPr>
                <w:color w:val="000000"/>
              </w:rPr>
            </w:pPr>
            <w:r>
              <w:rPr>
                <w:color w:val="000000"/>
              </w:rPr>
              <w:t>-</w:t>
            </w:r>
          </w:p>
          <w:p w:rsidR="00534ABC" w:rsidRDefault="00534ABC" w:rsidP="002C1B04">
            <w:pPr>
              <w:jc w:val="center"/>
              <w:rPr>
                <w:color w:val="000000"/>
              </w:rPr>
            </w:pPr>
            <w:r>
              <w:rPr>
                <w:color w:val="000000"/>
              </w:rPr>
              <w:t>-</w:t>
            </w:r>
          </w:p>
          <w:p w:rsidR="00534ABC" w:rsidRPr="00D92B06" w:rsidRDefault="00534ABC" w:rsidP="002C1B04">
            <w:pPr>
              <w:jc w:val="center"/>
              <w:rPr>
                <w:color w:val="000000"/>
              </w:rPr>
            </w:pPr>
            <w:r>
              <w:rPr>
                <w:color w:val="000000"/>
              </w:rPr>
              <w:t>-</w:t>
            </w:r>
          </w:p>
        </w:tc>
        <w:tc>
          <w:tcPr>
            <w:tcW w:w="1512" w:type="dxa"/>
            <w:shd w:val="clear" w:color="auto" w:fill="auto"/>
          </w:tcPr>
          <w:p w:rsidR="00C90172" w:rsidRDefault="00534ABC" w:rsidP="002C1B04">
            <w:pPr>
              <w:jc w:val="center"/>
              <w:rPr>
                <w:color w:val="000000"/>
              </w:rPr>
            </w:pPr>
            <w:r>
              <w:rPr>
                <w:color w:val="000000"/>
              </w:rPr>
              <w:t>140,0</w:t>
            </w:r>
          </w:p>
          <w:p w:rsidR="00534ABC" w:rsidRDefault="00534ABC" w:rsidP="002C1B04">
            <w:pPr>
              <w:jc w:val="center"/>
              <w:rPr>
                <w:color w:val="000000"/>
              </w:rPr>
            </w:pPr>
            <w:r>
              <w:rPr>
                <w:color w:val="000000"/>
              </w:rPr>
              <w:t>140,0</w:t>
            </w:r>
          </w:p>
          <w:p w:rsidR="00534ABC" w:rsidRPr="00D92B06" w:rsidRDefault="00534ABC" w:rsidP="002C1B04">
            <w:pPr>
              <w:jc w:val="center"/>
              <w:rPr>
                <w:color w:val="000000"/>
              </w:rPr>
            </w:pPr>
            <w:r>
              <w:rPr>
                <w:color w:val="000000"/>
              </w:rPr>
              <w:t>140,0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Default="00C90172" w:rsidP="002C1B04">
            <w:pPr>
              <w:jc w:val="center"/>
            </w:pPr>
            <w:r w:rsidRPr="00B3666E">
              <w:rPr>
                <w:color w:val="000000"/>
              </w:rPr>
              <w:t>Управление образования, образовательные учреждения</w:t>
            </w:r>
          </w:p>
        </w:tc>
        <w:tc>
          <w:tcPr>
            <w:tcW w:w="2409" w:type="dxa"/>
            <w:shd w:val="clear" w:color="auto" w:fill="auto"/>
          </w:tcPr>
          <w:p w:rsidR="00C90172" w:rsidRPr="001348A4" w:rsidRDefault="001348A4" w:rsidP="000A5F11">
            <w:pPr>
              <w:rPr>
                <w:color w:val="000000"/>
              </w:rPr>
            </w:pPr>
            <w:r w:rsidRPr="001348A4">
              <w:t>обеспечение безопасности образовательного процесса по санитарно-эпидемио</w:t>
            </w:r>
            <w:r w:rsidR="000A5F11">
              <w:t>логической</w:t>
            </w:r>
            <w:r w:rsidRPr="001348A4">
              <w:t xml:space="preserve"> пожарной, антитеррористической, электрической, экологической безопасности в соответствии с нормативными требованиями.</w:t>
            </w:r>
          </w:p>
        </w:tc>
      </w:tr>
      <w:tr w:rsidR="008B139F" w:rsidRPr="00D92B06">
        <w:tc>
          <w:tcPr>
            <w:tcW w:w="684" w:type="dxa"/>
            <w:shd w:val="clear" w:color="auto" w:fill="auto"/>
          </w:tcPr>
          <w:p w:rsidR="00C90172" w:rsidRPr="00D92B06" w:rsidRDefault="00C90172" w:rsidP="002C1B04">
            <w:pPr>
              <w:jc w:val="center"/>
              <w:rPr>
                <w:color w:val="000000"/>
              </w:rPr>
            </w:pPr>
            <w:r w:rsidRPr="00D92B06">
              <w:rPr>
                <w:color w:val="000000"/>
              </w:rPr>
              <w:t>4.8.</w:t>
            </w:r>
          </w:p>
        </w:tc>
        <w:tc>
          <w:tcPr>
            <w:tcW w:w="2152" w:type="dxa"/>
            <w:shd w:val="clear" w:color="auto" w:fill="auto"/>
          </w:tcPr>
          <w:p w:rsidR="00C90172" w:rsidRPr="00D92B06" w:rsidRDefault="00C90172" w:rsidP="00AD278E">
            <w:pPr>
              <w:jc w:val="both"/>
              <w:rPr>
                <w:color w:val="000000"/>
              </w:rPr>
            </w:pPr>
            <w:r w:rsidRPr="00D92B06">
              <w:rPr>
                <w:color w:val="000000"/>
              </w:rPr>
              <w:t>Обучение кадров</w:t>
            </w:r>
          </w:p>
        </w:tc>
        <w:tc>
          <w:tcPr>
            <w:tcW w:w="1134" w:type="dxa"/>
            <w:shd w:val="clear" w:color="auto" w:fill="auto"/>
          </w:tcPr>
          <w:p w:rsidR="00534ABC" w:rsidRDefault="00534ABC" w:rsidP="002C1B04">
            <w:pPr>
              <w:jc w:val="center"/>
              <w:rPr>
                <w:color w:val="000000"/>
              </w:rPr>
            </w:pPr>
            <w:r>
              <w:rPr>
                <w:color w:val="000000"/>
              </w:rPr>
              <w:t>2014</w:t>
            </w:r>
          </w:p>
          <w:p w:rsidR="00534ABC" w:rsidRDefault="00534ABC"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534ABC" w:rsidP="002C1B04">
            <w:pPr>
              <w:jc w:val="center"/>
              <w:rPr>
                <w:color w:val="000000"/>
              </w:rPr>
            </w:pPr>
            <w:r>
              <w:rPr>
                <w:color w:val="000000"/>
              </w:rPr>
              <w:t>45,0</w:t>
            </w:r>
          </w:p>
          <w:p w:rsidR="00534ABC" w:rsidRDefault="00534ABC" w:rsidP="002C1B04">
            <w:pPr>
              <w:jc w:val="center"/>
              <w:rPr>
                <w:color w:val="000000"/>
              </w:rPr>
            </w:pPr>
            <w:r>
              <w:rPr>
                <w:color w:val="000000"/>
              </w:rPr>
              <w:t>45,0</w:t>
            </w:r>
          </w:p>
          <w:p w:rsidR="00534ABC" w:rsidRPr="00D92B06" w:rsidRDefault="00534ABC" w:rsidP="002C1B04">
            <w:pPr>
              <w:jc w:val="center"/>
              <w:rPr>
                <w:color w:val="000000"/>
              </w:rPr>
            </w:pPr>
            <w:r>
              <w:rPr>
                <w:color w:val="000000"/>
              </w:rPr>
              <w:t>45,0</w:t>
            </w:r>
          </w:p>
        </w:tc>
        <w:tc>
          <w:tcPr>
            <w:tcW w:w="1439" w:type="dxa"/>
            <w:gridSpan w:val="2"/>
            <w:shd w:val="clear" w:color="auto" w:fill="auto"/>
          </w:tcPr>
          <w:p w:rsidR="00C90172" w:rsidRDefault="00534ABC" w:rsidP="002C1B04">
            <w:pPr>
              <w:jc w:val="center"/>
              <w:rPr>
                <w:color w:val="000000"/>
              </w:rPr>
            </w:pPr>
            <w:r>
              <w:rPr>
                <w:color w:val="000000"/>
              </w:rPr>
              <w:t>-</w:t>
            </w:r>
          </w:p>
          <w:p w:rsidR="00534ABC" w:rsidRDefault="00534ABC" w:rsidP="002C1B04">
            <w:pPr>
              <w:jc w:val="center"/>
              <w:rPr>
                <w:color w:val="000000"/>
              </w:rPr>
            </w:pPr>
            <w:r>
              <w:rPr>
                <w:color w:val="000000"/>
              </w:rPr>
              <w:t>-</w:t>
            </w:r>
          </w:p>
          <w:p w:rsidR="00534ABC" w:rsidRPr="00D92B06" w:rsidRDefault="00534ABC" w:rsidP="002C1B04">
            <w:pPr>
              <w:jc w:val="center"/>
              <w:rPr>
                <w:color w:val="000000"/>
              </w:rPr>
            </w:pPr>
            <w:r>
              <w:rPr>
                <w:color w:val="000000"/>
              </w:rPr>
              <w:t>-</w:t>
            </w:r>
          </w:p>
        </w:tc>
        <w:tc>
          <w:tcPr>
            <w:tcW w:w="1795" w:type="dxa"/>
            <w:shd w:val="clear" w:color="auto" w:fill="auto"/>
          </w:tcPr>
          <w:p w:rsidR="00C90172" w:rsidRDefault="00534ABC" w:rsidP="002C1B04">
            <w:pPr>
              <w:jc w:val="center"/>
              <w:rPr>
                <w:color w:val="000000"/>
              </w:rPr>
            </w:pPr>
            <w:r>
              <w:rPr>
                <w:color w:val="000000"/>
              </w:rPr>
              <w:t>-</w:t>
            </w:r>
          </w:p>
          <w:p w:rsidR="00534ABC" w:rsidRDefault="00534ABC" w:rsidP="002C1B04">
            <w:pPr>
              <w:jc w:val="center"/>
              <w:rPr>
                <w:color w:val="000000"/>
              </w:rPr>
            </w:pPr>
            <w:r>
              <w:rPr>
                <w:color w:val="000000"/>
              </w:rPr>
              <w:t>-</w:t>
            </w:r>
          </w:p>
          <w:p w:rsidR="00534ABC" w:rsidRPr="00D92B06" w:rsidRDefault="00534ABC" w:rsidP="002C1B04">
            <w:pPr>
              <w:jc w:val="center"/>
              <w:rPr>
                <w:color w:val="000000"/>
              </w:rPr>
            </w:pPr>
            <w:r>
              <w:rPr>
                <w:color w:val="000000"/>
              </w:rPr>
              <w:t>-</w:t>
            </w:r>
          </w:p>
        </w:tc>
        <w:tc>
          <w:tcPr>
            <w:tcW w:w="1512" w:type="dxa"/>
            <w:shd w:val="clear" w:color="auto" w:fill="auto"/>
          </w:tcPr>
          <w:p w:rsidR="00C90172" w:rsidRDefault="00534ABC" w:rsidP="002C1B04">
            <w:pPr>
              <w:jc w:val="center"/>
              <w:rPr>
                <w:color w:val="000000"/>
              </w:rPr>
            </w:pPr>
            <w:r>
              <w:rPr>
                <w:color w:val="000000"/>
              </w:rPr>
              <w:t>45,0</w:t>
            </w:r>
          </w:p>
          <w:p w:rsidR="00534ABC" w:rsidRDefault="00534ABC" w:rsidP="002C1B04">
            <w:pPr>
              <w:jc w:val="center"/>
              <w:rPr>
                <w:color w:val="000000"/>
              </w:rPr>
            </w:pPr>
            <w:r>
              <w:rPr>
                <w:color w:val="000000"/>
              </w:rPr>
              <w:t>45,0</w:t>
            </w:r>
          </w:p>
          <w:p w:rsidR="00534ABC" w:rsidRPr="00D92B06" w:rsidRDefault="00534ABC" w:rsidP="002C1B04">
            <w:pPr>
              <w:jc w:val="center"/>
              <w:rPr>
                <w:color w:val="000000"/>
              </w:rPr>
            </w:pPr>
            <w:r>
              <w:rPr>
                <w:color w:val="000000"/>
              </w:rPr>
              <w:t>45,0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C90172" w:rsidRPr="00D92B06" w:rsidRDefault="001348A4" w:rsidP="000A5F11">
            <w:pPr>
              <w:rPr>
                <w:color w:val="000000"/>
              </w:rPr>
            </w:pPr>
            <w:r w:rsidRPr="00B23228">
              <w:rPr>
                <w:sz w:val="20"/>
                <w:szCs w:val="20"/>
              </w:rPr>
              <w:t xml:space="preserve">обеспечение </w:t>
            </w:r>
            <w:r w:rsidRPr="001348A4">
              <w:t xml:space="preserve">безопасности образовательного процесса </w:t>
            </w:r>
            <w:r w:rsidR="000A5F11">
              <w:t>по санитарно-эпидемиологической</w:t>
            </w:r>
            <w:r w:rsidRPr="001348A4">
              <w:t xml:space="preserve"> пожарной, антитеррористической, электрической, экологической безопасности в соответствии с нормативными требованиями.</w:t>
            </w:r>
          </w:p>
        </w:tc>
      </w:tr>
      <w:tr w:rsidR="008B139F" w:rsidRPr="00D92B06">
        <w:trPr>
          <w:trHeight w:val="1502"/>
        </w:trPr>
        <w:tc>
          <w:tcPr>
            <w:tcW w:w="684" w:type="dxa"/>
            <w:shd w:val="clear" w:color="auto" w:fill="auto"/>
          </w:tcPr>
          <w:p w:rsidR="00C90172" w:rsidRPr="00D92B06" w:rsidRDefault="00C90172" w:rsidP="002C1B04">
            <w:pPr>
              <w:jc w:val="center"/>
              <w:rPr>
                <w:color w:val="000000"/>
              </w:rPr>
            </w:pPr>
            <w:r w:rsidRPr="00D92B06">
              <w:rPr>
                <w:color w:val="000000"/>
              </w:rPr>
              <w:t>4.9.</w:t>
            </w:r>
          </w:p>
        </w:tc>
        <w:tc>
          <w:tcPr>
            <w:tcW w:w="2152" w:type="dxa"/>
            <w:shd w:val="clear" w:color="auto" w:fill="auto"/>
          </w:tcPr>
          <w:p w:rsidR="00C90172" w:rsidRPr="00D92B06" w:rsidRDefault="00C90172" w:rsidP="00AD278E">
            <w:pPr>
              <w:jc w:val="both"/>
              <w:rPr>
                <w:color w:val="000000"/>
              </w:rPr>
            </w:pPr>
            <w:r>
              <w:rPr>
                <w:color w:val="000000"/>
              </w:rPr>
              <w:t>Установка АПС нового типа в соответствии с нормами пожарной безопасности</w:t>
            </w:r>
          </w:p>
        </w:tc>
        <w:tc>
          <w:tcPr>
            <w:tcW w:w="1134" w:type="dxa"/>
            <w:shd w:val="clear" w:color="auto" w:fill="auto"/>
          </w:tcPr>
          <w:p w:rsidR="00534ABC" w:rsidRDefault="00534ABC" w:rsidP="002C1B04">
            <w:pPr>
              <w:jc w:val="center"/>
              <w:rPr>
                <w:color w:val="000000"/>
              </w:rPr>
            </w:pPr>
            <w:r>
              <w:rPr>
                <w:color w:val="000000"/>
              </w:rPr>
              <w:t>2014</w:t>
            </w:r>
          </w:p>
          <w:p w:rsidR="00534ABC" w:rsidRDefault="00534ABC" w:rsidP="002C1B04">
            <w:pPr>
              <w:jc w:val="center"/>
              <w:rPr>
                <w:color w:val="000000"/>
              </w:rPr>
            </w:pPr>
            <w:r>
              <w:rPr>
                <w:color w:val="000000"/>
              </w:rPr>
              <w:t>2015</w:t>
            </w:r>
          </w:p>
          <w:p w:rsidR="00C90172" w:rsidRPr="00D92B06" w:rsidRDefault="00C90172" w:rsidP="002C1B04">
            <w:pPr>
              <w:jc w:val="center"/>
              <w:rPr>
                <w:color w:val="000000"/>
              </w:rPr>
            </w:pPr>
            <w:r>
              <w:rPr>
                <w:color w:val="000000"/>
              </w:rPr>
              <w:t>2016</w:t>
            </w:r>
          </w:p>
        </w:tc>
        <w:tc>
          <w:tcPr>
            <w:tcW w:w="1559" w:type="dxa"/>
            <w:gridSpan w:val="2"/>
            <w:shd w:val="clear" w:color="auto" w:fill="auto"/>
          </w:tcPr>
          <w:p w:rsidR="00C90172" w:rsidRDefault="00534ABC" w:rsidP="002C1B04">
            <w:pPr>
              <w:jc w:val="center"/>
              <w:rPr>
                <w:color w:val="000000"/>
              </w:rPr>
            </w:pPr>
            <w:r>
              <w:rPr>
                <w:color w:val="000000"/>
              </w:rPr>
              <w:t>208,0</w:t>
            </w:r>
          </w:p>
          <w:p w:rsidR="00534ABC" w:rsidRDefault="00534ABC" w:rsidP="002C1B04">
            <w:pPr>
              <w:jc w:val="center"/>
              <w:rPr>
                <w:color w:val="000000"/>
              </w:rPr>
            </w:pPr>
            <w:r>
              <w:rPr>
                <w:color w:val="000000"/>
              </w:rPr>
              <w:t>208,0</w:t>
            </w:r>
          </w:p>
          <w:p w:rsidR="00534ABC" w:rsidRPr="00D92B06" w:rsidRDefault="00534ABC" w:rsidP="002C1B04">
            <w:pPr>
              <w:jc w:val="center"/>
              <w:rPr>
                <w:color w:val="000000"/>
              </w:rPr>
            </w:pPr>
            <w:r>
              <w:rPr>
                <w:color w:val="000000"/>
              </w:rPr>
              <w:t>208,0</w:t>
            </w:r>
          </w:p>
        </w:tc>
        <w:tc>
          <w:tcPr>
            <w:tcW w:w="1439" w:type="dxa"/>
            <w:gridSpan w:val="2"/>
            <w:shd w:val="clear" w:color="auto" w:fill="auto"/>
          </w:tcPr>
          <w:p w:rsidR="00C90172" w:rsidRDefault="00534ABC" w:rsidP="002C1B04">
            <w:pPr>
              <w:jc w:val="center"/>
              <w:rPr>
                <w:color w:val="000000"/>
              </w:rPr>
            </w:pPr>
            <w:r>
              <w:rPr>
                <w:color w:val="000000"/>
              </w:rPr>
              <w:t>-</w:t>
            </w:r>
          </w:p>
          <w:p w:rsidR="00534ABC" w:rsidRDefault="00534ABC" w:rsidP="002C1B04">
            <w:pPr>
              <w:jc w:val="center"/>
              <w:rPr>
                <w:color w:val="000000"/>
              </w:rPr>
            </w:pPr>
            <w:r>
              <w:rPr>
                <w:color w:val="000000"/>
              </w:rPr>
              <w:t>-</w:t>
            </w:r>
          </w:p>
          <w:p w:rsidR="00534ABC" w:rsidRPr="00D92B06" w:rsidRDefault="00534ABC" w:rsidP="002C1B04">
            <w:pPr>
              <w:jc w:val="center"/>
              <w:rPr>
                <w:color w:val="000000"/>
              </w:rPr>
            </w:pPr>
            <w:r>
              <w:rPr>
                <w:color w:val="000000"/>
              </w:rPr>
              <w:t>-</w:t>
            </w:r>
          </w:p>
        </w:tc>
        <w:tc>
          <w:tcPr>
            <w:tcW w:w="1795" w:type="dxa"/>
            <w:shd w:val="clear" w:color="auto" w:fill="auto"/>
          </w:tcPr>
          <w:p w:rsidR="00C90172" w:rsidRDefault="00534ABC" w:rsidP="002C1B04">
            <w:pPr>
              <w:jc w:val="center"/>
              <w:rPr>
                <w:color w:val="000000"/>
              </w:rPr>
            </w:pPr>
            <w:r>
              <w:rPr>
                <w:color w:val="000000"/>
              </w:rPr>
              <w:t>-</w:t>
            </w:r>
          </w:p>
          <w:p w:rsidR="00534ABC" w:rsidRDefault="00534ABC" w:rsidP="002C1B04">
            <w:pPr>
              <w:jc w:val="center"/>
              <w:rPr>
                <w:color w:val="000000"/>
              </w:rPr>
            </w:pPr>
            <w:r>
              <w:rPr>
                <w:color w:val="000000"/>
              </w:rPr>
              <w:t>-</w:t>
            </w:r>
          </w:p>
          <w:p w:rsidR="00534ABC" w:rsidRPr="00D92B06" w:rsidRDefault="00534ABC" w:rsidP="002C1B04">
            <w:pPr>
              <w:jc w:val="center"/>
              <w:rPr>
                <w:color w:val="000000"/>
              </w:rPr>
            </w:pPr>
            <w:r>
              <w:rPr>
                <w:color w:val="000000"/>
              </w:rPr>
              <w:t>-</w:t>
            </w:r>
          </w:p>
        </w:tc>
        <w:tc>
          <w:tcPr>
            <w:tcW w:w="1512" w:type="dxa"/>
            <w:shd w:val="clear" w:color="auto" w:fill="auto"/>
          </w:tcPr>
          <w:p w:rsidR="00C90172" w:rsidRDefault="00534ABC" w:rsidP="002C1B04">
            <w:pPr>
              <w:jc w:val="center"/>
              <w:rPr>
                <w:color w:val="000000"/>
              </w:rPr>
            </w:pPr>
            <w:r>
              <w:rPr>
                <w:color w:val="000000"/>
              </w:rPr>
              <w:t>208,0</w:t>
            </w:r>
          </w:p>
          <w:p w:rsidR="00534ABC" w:rsidRDefault="00534ABC" w:rsidP="002C1B04">
            <w:pPr>
              <w:jc w:val="center"/>
              <w:rPr>
                <w:color w:val="000000"/>
              </w:rPr>
            </w:pPr>
            <w:r>
              <w:rPr>
                <w:color w:val="000000"/>
              </w:rPr>
              <w:t>208,0</w:t>
            </w:r>
          </w:p>
          <w:p w:rsidR="00534ABC" w:rsidRPr="00D92B06" w:rsidRDefault="00534ABC" w:rsidP="002C1B04">
            <w:pPr>
              <w:jc w:val="center"/>
              <w:rPr>
                <w:color w:val="000000"/>
              </w:rPr>
            </w:pPr>
            <w:r>
              <w:rPr>
                <w:color w:val="000000"/>
              </w:rPr>
              <w:t>208,0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r>
              <w:rPr>
                <w:color w:val="000000"/>
              </w:rPr>
              <w:t>Управление образования, образовательные учреждения</w:t>
            </w:r>
          </w:p>
        </w:tc>
        <w:tc>
          <w:tcPr>
            <w:tcW w:w="2409" w:type="dxa"/>
            <w:shd w:val="clear" w:color="auto" w:fill="auto"/>
          </w:tcPr>
          <w:p w:rsidR="00C90172" w:rsidRPr="001348A4" w:rsidRDefault="001348A4" w:rsidP="000A5F11">
            <w:pPr>
              <w:rPr>
                <w:color w:val="000000"/>
              </w:rPr>
            </w:pPr>
            <w:r w:rsidRPr="001348A4">
              <w:t>обеспечение безопасности образовательного процесса п</w:t>
            </w:r>
            <w:r w:rsidR="000A5F11">
              <w:t>о санитарно-эпидемиологической</w:t>
            </w:r>
            <w:r w:rsidRPr="001348A4">
              <w:t>пожарной, антитеррористической, электрической, экологической безопасности в соответствии с нормативными требованиями.</w:t>
            </w:r>
          </w:p>
        </w:tc>
      </w:tr>
      <w:tr w:rsidR="001F7798" w:rsidRPr="00D92B06">
        <w:trPr>
          <w:trHeight w:val="1502"/>
        </w:trPr>
        <w:tc>
          <w:tcPr>
            <w:tcW w:w="684" w:type="dxa"/>
            <w:shd w:val="clear" w:color="auto" w:fill="auto"/>
          </w:tcPr>
          <w:p w:rsidR="001F7798" w:rsidRPr="00D92B06" w:rsidRDefault="001F7798" w:rsidP="002C1B04">
            <w:pPr>
              <w:jc w:val="center"/>
              <w:rPr>
                <w:color w:val="000000"/>
              </w:rPr>
            </w:pPr>
            <w:r>
              <w:rPr>
                <w:color w:val="000000"/>
              </w:rPr>
              <w:t>4.10</w:t>
            </w:r>
          </w:p>
        </w:tc>
        <w:tc>
          <w:tcPr>
            <w:tcW w:w="2152" w:type="dxa"/>
            <w:shd w:val="clear" w:color="auto" w:fill="auto"/>
          </w:tcPr>
          <w:p w:rsidR="001F7798" w:rsidRDefault="001F7798" w:rsidP="00AD278E">
            <w:pPr>
              <w:jc w:val="both"/>
              <w:rPr>
                <w:color w:val="000000"/>
              </w:rPr>
            </w:pPr>
            <w:r>
              <w:rPr>
                <w:color w:val="000000"/>
              </w:rPr>
              <w:t>Расходы на обеспечение деятельности образовательных учреждений</w:t>
            </w:r>
          </w:p>
        </w:tc>
        <w:tc>
          <w:tcPr>
            <w:tcW w:w="1134" w:type="dxa"/>
            <w:shd w:val="clear" w:color="auto" w:fill="auto"/>
          </w:tcPr>
          <w:p w:rsidR="001F7798" w:rsidRDefault="001F7798" w:rsidP="002C1B04">
            <w:pPr>
              <w:jc w:val="center"/>
              <w:rPr>
                <w:color w:val="000000"/>
              </w:rPr>
            </w:pPr>
            <w:r>
              <w:rPr>
                <w:color w:val="000000"/>
              </w:rPr>
              <w:t>2014</w:t>
            </w:r>
          </w:p>
          <w:p w:rsidR="001F7798" w:rsidRDefault="001F7798" w:rsidP="002C1B04">
            <w:pPr>
              <w:jc w:val="center"/>
              <w:rPr>
                <w:color w:val="000000"/>
              </w:rPr>
            </w:pPr>
            <w:r>
              <w:rPr>
                <w:color w:val="000000"/>
              </w:rPr>
              <w:t>2015</w:t>
            </w:r>
          </w:p>
          <w:p w:rsidR="001F7798" w:rsidRDefault="001F7798" w:rsidP="002C1B04">
            <w:pPr>
              <w:jc w:val="center"/>
              <w:rPr>
                <w:color w:val="000000"/>
              </w:rPr>
            </w:pPr>
            <w:r>
              <w:rPr>
                <w:color w:val="000000"/>
              </w:rPr>
              <w:t>2016</w:t>
            </w:r>
          </w:p>
        </w:tc>
        <w:tc>
          <w:tcPr>
            <w:tcW w:w="1559" w:type="dxa"/>
            <w:gridSpan w:val="2"/>
            <w:shd w:val="clear" w:color="auto" w:fill="auto"/>
          </w:tcPr>
          <w:p w:rsidR="001F7798" w:rsidRDefault="001F7798" w:rsidP="002C1B04">
            <w:pPr>
              <w:jc w:val="center"/>
              <w:rPr>
                <w:color w:val="000000"/>
              </w:rPr>
            </w:pPr>
            <w:r>
              <w:rPr>
                <w:color w:val="000000"/>
              </w:rPr>
              <w:t>109385,0</w:t>
            </w:r>
          </w:p>
          <w:p w:rsidR="001F7798" w:rsidRDefault="001A5D8E" w:rsidP="002C1B04">
            <w:pPr>
              <w:jc w:val="center"/>
              <w:rPr>
                <w:color w:val="000000"/>
              </w:rPr>
            </w:pPr>
            <w:r>
              <w:rPr>
                <w:color w:val="000000"/>
              </w:rPr>
              <w:t>10936</w:t>
            </w:r>
            <w:r w:rsidR="002D7657">
              <w:rPr>
                <w:color w:val="000000"/>
              </w:rPr>
              <w:t>1,8</w:t>
            </w:r>
          </w:p>
          <w:p w:rsidR="002D7657" w:rsidRDefault="002D7657" w:rsidP="002D7657">
            <w:pPr>
              <w:jc w:val="center"/>
              <w:rPr>
                <w:color w:val="000000"/>
              </w:rPr>
            </w:pPr>
            <w:r>
              <w:rPr>
                <w:color w:val="000000"/>
              </w:rPr>
              <w:t>109385,0</w:t>
            </w:r>
          </w:p>
          <w:p w:rsidR="002D7657" w:rsidRDefault="002D7657" w:rsidP="002C1B04">
            <w:pPr>
              <w:jc w:val="center"/>
              <w:rPr>
                <w:color w:val="000000"/>
              </w:rPr>
            </w:pPr>
          </w:p>
        </w:tc>
        <w:tc>
          <w:tcPr>
            <w:tcW w:w="1439" w:type="dxa"/>
            <w:gridSpan w:val="2"/>
            <w:shd w:val="clear" w:color="auto" w:fill="auto"/>
          </w:tcPr>
          <w:p w:rsidR="001F7798" w:rsidRDefault="001F7798" w:rsidP="002C1B04">
            <w:pPr>
              <w:jc w:val="center"/>
              <w:rPr>
                <w:color w:val="000000"/>
              </w:rPr>
            </w:pPr>
            <w:r>
              <w:rPr>
                <w:color w:val="000000"/>
              </w:rPr>
              <w:t>-</w:t>
            </w:r>
          </w:p>
          <w:p w:rsidR="001F7798" w:rsidRDefault="001F7798" w:rsidP="002C1B04">
            <w:pPr>
              <w:jc w:val="center"/>
              <w:rPr>
                <w:color w:val="000000"/>
              </w:rPr>
            </w:pPr>
            <w:r>
              <w:rPr>
                <w:color w:val="000000"/>
              </w:rPr>
              <w:t>-</w:t>
            </w:r>
          </w:p>
          <w:p w:rsidR="001F7798" w:rsidRDefault="001F7798" w:rsidP="002C1B04">
            <w:pPr>
              <w:jc w:val="center"/>
              <w:rPr>
                <w:color w:val="000000"/>
              </w:rPr>
            </w:pPr>
            <w:r>
              <w:rPr>
                <w:color w:val="000000"/>
              </w:rPr>
              <w:t>-</w:t>
            </w:r>
          </w:p>
        </w:tc>
        <w:tc>
          <w:tcPr>
            <w:tcW w:w="1795" w:type="dxa"/>
            <w:shd w:val="clear" w:color="auto" w:fill="auto"/>
          </w:tcPr>
          <w:p w:rsidR="001F7798" w:rsidRDefault="001F7798" w:rsidP="002C1B04">
            <w:pPr>
              <w:jc w:val="center"/>
              <w:rPr>
                <w:color w:val="000000"/>
              </w:rPr>
            </w:pPr>
            <w:r>
              <w:rPr>
                <w:color w:val="000000"/>
              </w:rPr>
              <w:t>-</w:t>
            </w:r>
          </w:p>
          <w:p w:rsidR="001F7798" w:rsidRDefault="001F7798" w:rsidP="002C1B04">
            <w:pPr>
              <w:jc w:val="center"/>
              <w:rPr>
                <w:color w:val="000000"/>
              </w:rPr>
            </w:pPr>
            <w:r>
              <w:rPr>
                <w:color w:val="000000"/>
              </w:rPr>
              <w:t>-</w:t>
            </w:r>
          </w:p>
          <w:p w:rsidR="001F7798" w:rsidRDefault="001F7798" w:rsidP="002C1B04">
            <w:pPr>
              <w:jc w:val="center"/>
              <w:rPr>
                <w:color w:val="000000"/>
              </w:rPr>
            </w:pPr>
            <w:r>
              <w:rPr>
                <w:color w:val="000000"/>
              </w:rPr>
              <w:t>-</w:t>
            </w:r>
          </w:p>
        </w:tc>
        <w:tc>
          <w:tcPr>
            <w:tcW w:w="1512" w:type="dxa"/>
            <w:shd w:val="clear" w:color="auto" w:fill="auto"/>
          </w:tcPr>
          <w:p w:rsidR="001F7798" w:rsidRDefault="001F7798" w:rsidP="001F7798">
            <w:pPr>
              <w:jc w:val="center"/>
              <w:rPr>
                <w:color w:val="000000"/>
              </w:rPr>
            </w:pPr>
            <w:r>
              <w:rPr>
                <w:color w:val="000000"/>
              </w:rPr>
              <w:t>109385,0</w:t>
            </w:r>
          </w:p>
          <w:p w:rsidR="001F7798" w:rsidRDefault="00846D6B" w:rsidP="002C1B04">
            <w:pPr>
              <w:jc w:val="center"/>
              <w:rPr>
                <w:color w:val="000000"/>
              </w:rPr>
            </w:pPr>
            <w:r>
              <w:rPr>
                <w:color w:val="000000"/>
              </w:rPr>
              <w:t>111148,4</w:t>
            </w:r>
          </w:p>
          <w:p w:rsidR="002D7657" w:rsidRDefault="002D7657" w:rsidP="002D7657">
            <w:pPr>
              <w:jc w:val="center"/>
              <w:rPr>
                <w:color w:val="000000"/>
              </w:rPr>
            </w:pPr>
            <w:r>
              <w:rPr>
                <w:color w:val="000000"/>
              </w:rPr>
              <w:t>109385,0</w:t>
            </w:r>
          </w:p>
          <w:p w:rsidR="002D7657" w:rsidRDefault="002D7657" w:rsidP="002C1B04">
            <w:pPr>
              <w:jc w:val="center"/>
              <w:rPr>
                <w:color w:val="000000"/>
              </w:rPr>
            </w:pPr>
          </w:p>
        </w:tc>
        <w:tc>
          <w:tcPr>
            <w:tcW w:w="1607" w:type="dxa"/>
            <w:gridSpan w:val="2"/>
            <w:shd w:val="clear" w:color="auto" w:fill="auto"/>
          </w:tcPr>
          <w:p w:rsidR="001F7798" w:rsidRDefault="001F7798" w:rsidP="002C1B04">
            <w:pPr>
              <w:jc w:val="center"/>
              <w:rPr>
                <w:color w:val="000000"/>
              </w:rPr>
            </w:pPr>
            <w:r>
              <w:rPr>
                <w:color w:val="000000"/>
              </w:rPr>
              <w:t>-</w:t>
            </w:r>
          </w:p>
          <w:p w:rsidR="001F7798" w:rsidRDefault="001F7798" w:rsidP="002C1B04">
            <w:pPr>
              <w:jc w:val="center"/>
              <w:rPr>
                <w:color w:val="000000"/>
              </w:rPr>
            </w:pPr>
            <w:r>
              <w:rPr>
                <w:color w:val="000000"/>
              </w:rPr>
              <w:t>-</w:t>
            </w:r>
          </w:p>
          <w:p w:rsidR="001F7798" w:rsidRPr="00D92B06" w:rsidRDefault="001F7798" w:rsidP="002C1B04">
            <w:pPr>
              <w:jc w:val="center"/>
              <w:rPr>
                <w:color w:val="000000"/>
              </w:rPr>
            </w:pPr>
            <w:r>
              <w:rPr>
                <w:color w:val="000000"/>
              </w:rPr>
              <w:t>-</w:t>
            </w:r>
          </w:p>
        </w:tc>
        <w:tc>
          <w:tcPr>
            <w:tcW w:w="1727" w:type="dxa"/>
            <w:shd w:val="clear" w:color="auto" w:fill="auto"/>
          </w:tcPr>
          <w:p w:rsidR="001F7798" w:rsidRDefault="001F7798" w:rsidP="002C1B04">
            <w:pPr>
              <w:jc w:val="center"/>
              <w:rPr>
                <w:color w:val="000000"/>
              </w:rPr>
            </w:pPr>
          </w:p>
        </w:tc>
        <w:tc>
          <w:tcPr>
            <w:tcW w:w="2409" w:type="dxa"/>
            <w:shd w:val="clear" w:color="auto" w:fill="auto"/>
          </w:tcPr>
          <w:p w:rsidR="001F7798" w:rsidRPr="001348A4" w:rsidRDefault="001F7798" w:rsidP="000A5F11"/>
        </w:tc>
      </w:tr>
      <w:tr w:rsidR="008B139F" w:rsidRPr="00D92B06">
        <w:tc>
          <w:tcPr>
            <w:tcW w:w="2836" w:type="dxa"/>
            <w:gridSpan w:val="2"/>
            <w:shd w:val="clear" w:color="auto" w:fill="auto"/>
          </w:tcPr>
          <w:p w:rsidR="00C90172" w:rsidRPr="00E00D15" w:rsidRDefault="00C90172" w:rsidP="002C1B04">
            <w:pPr>
              <w:jc w:val="center"/>
              <w:rPr>
                <w:b/>
                <w:color w:val="000000"/>
              </w:rPr>
            </w:pPr>
            <w:r w:rsidRPr="00E00D15">
              <w:rPr>
                <w:b/>
                <w:color w:val="000000"/>
              </w:rPr>
              <w:t xml:space="preserve">Итого по </w:t>
            </w:r>
            <w:r>
              <w:rPr>
                <w:b/>
                <w:color w:val="000000"/>
              </w:rPr>
              <w:t>под</w:t>
            </w:r>
            <w:r w:rsidRPr="00E00D15">
              <w:rPr>
                <w:b/>
                <w:color w:val="000000"/>
              </w:rPr>
              <w:t>разделу 4</w:t>
            </w:r>
          </w:p>
        </w:tc>
        <w:tc>
          <w:tcPr>
            <w:tcW w:w="1134" w:type="dxa"/>
            <w:shd w:val="clear" w:color="auto" w:fill="auto"/>
          </w:tcPr>
          <w:p w:rsidR="00C90172" w:rsidRDefault="00AD278E" w:rsidP="002C1B04">
            <w:pPr>
              <w:jc w:val="center"/>
              <w:rPr>
                <w:b/>
                <w:color w:val="000000"/>
              </w:rPr>
            </w:pPr>
            <w:r>
              <w:rPr>
                <w:b/>
                <w:color w:val="000000"/>
              </w:rPr>
              <w:t>2014</w:t>
            </w:r>
          </w:p>
          <w:p w:rsidR="00AD278E" w:rsidRDefault="00AD278E" w:rsidP="002C1B04">
            <w:pPr>
              <w:jc w:val="center"/>
              <w:rPr>
                <w:b/>
                <w:color w:val="000000"/>
              </w:rPr>
            </w:pPr>
            <w:r>
              <w:rPr>
                <w:b/>
                <w:color w:val="000000"/>
              </w:rPr>
              <w:t>2015</w:t>
            </w:r>
          </w:p>
          <w:p w:rsidR="00AD278E" w:rsidRPr="00E00D15" w:rsidRDefault="00AD278E" w:rsidP="002C1B04">
            <w:pPr>
              <w:jc w:val="center"/>
              <w:rPr>
                <w:b/>
                <w:color w:val="000000"/>
              </w:rPr>
            </w:pPr>
            <w:r>
              <w:rPr>
                <w:b/>
                <w:color w:val="000000"/>
              </w:rPr>
              <w:t>2016</w:t>
            </w:r>
          </w:p>
        </w:tc>
        <w:tc>
          <w:tcPr>
            <w:tcW w:w="1559" w:type="dxa"/>
            <w:gridSpan w:val="2"/>
            <w:shd w:val="clear" w:color="auto" w:fill="auto"/>
          </w:tcPr>
          <w:p w:rsidR="002D7657" w:rsidRDefault="002D7657" w:rsidP="002D7657">
            <w:pPr>
              <w:jc w:val="center"/>
              <w:rPr>
                <w:b/>
                <w:color w:val="000000"/>
              </w:rPr>
            </w:pPr>
            <w:r>
              <w:rPr>
                <w:b/>
                <w:color w:val="000000"/>
              </w:rPr>
              <w:t>111861,3</w:t>
            </w:r>
          </w:p>
          <w:p w:rsidR="002D7657" w:rsidRDefault="009F14DA" w:rsidP="002D7657">
            <w:pPr>
              <w:jc w:val="center"/>
              <w:rPr>
                <w:b/>
                <w:color w:val="000000"/>
              </w:rPr>
            </w:pPr>
            <w:r>
              <w:rPr>
                <w:b/>
                <w:color w:val="000000"/>
              </w:rPr>
              <w:t>11183</w:t>
            </w:r>
            <w:r w:rsidR="002D7657">
              <w:rPr>
                <w:b/>
                <w:color w:val="000000"/>
              </w:rPr>
              <w:t>8,1</w:t>
            </w:r>
          </w:p>
          <w:p w:rsidR="00AD278E" w:rsidRPr="00E00D15" w:rsidRDefault="002D7657" w:rsidP="002D7657">
            <w:pPr>
              <w:jc w:val="center"/>
              <w:rPr>
                <w:b/>
                <w:color w:val="000000"/>
              </w:rPr>
            </w:pPr>
            <w:r>
              <w:rPr>
                <w:b/>
                <w:color w:val="000000"/>
              </w:rPr>
              <w:t>111861,3</w:t>
            </w:r>
          </w:p>
        </w:tc>
        <w:tc>
          <w:tcPr>
            <w:tcW w:w="1439" w:type="dxa"/>
            <w:gridSpan w:val="2"/>
            <w:shd w:val="clear" w:color="auto" w:fill="auto"/>
          </w:tcPr>
          <w:p w:rsidR="00C90172" w:rsidRDefault="00534ABC" w:rsidP="002C1B04">
            <w:pPr>
              <w:jc w:val="center"/>
              <w:rPr>
                <w:b/>
                <w:color w:val="000000"/>
              </w:rPr>
            </w:pPr>
            <w:r>
              <w:rPr>
                <w:b/>
                <w:color w:val="000000"/>
              </w:rPr>
              <w:t>-</w:t>
            </w:r>
          </w:p>
          <w:p w:rsidR="002D7657" w:rsidRDefault="002D7657" w:rsidP="002C1B04">
            <w:pPr>
              <w:jc w:val="center"/>
              <w:rPr>
                <w:b/>
                <w:color w:val="000000"/>
              </w:rPr>
            </w:pPr>
            <w:r>
              <w:rPr>
                <w:b/>
                <w:color w:val="000000"/>
              </w:rPr>
              <w:t>-</w:t>
            </w:r>
          </w:p>
          <w:p w:rsidR="002D7657" w:rsidRPr="00E00D15" w:rsidRDefault="002D7657" w:rsidP="002C1B04">
            <w:pPr>
              <w:jc w:val="center"/>
              <w:rPr>
                <w:b/>
                <w:color w:val="000000"/>
              </w:rPr>
            </w:pPr>
            <w:r>
              <w:rPr>
                <w:b/>
                <w:color w:val="000000"/>
              </w:rPr>
              <w:t>-</w:t>
            </w:r>
          </w:p>
        </w:tc>
        <w:tc>
          <w:tcPr>
            <w:tcW w:w="1795" w:type="dxa"/>
            <w:shd w:val="clear" w:color="auto" w:fill="auto"/>
          </w:tcPr>
          <w:p w:rsidR="00C90172" w:rsidRDefault="00534ABC" w:rsidP="002C1B04">
            <w:pPr>
              <w:jc w:val="center"/>
              <w:rPr>
                <w:color w:val="000000"/>
              </w:rPr>
            </w:pPr>
            <w:r>
              <w:rPr>
                <w:color w:val="000000"/>
              </w:rPr>
              <w:t>-</w:t>
            </w:r>
          </w:p>
          <w:p w:rsidR="002D7657" w:rsidRDefault="002D7657" w:rsidP="002C1B04">
            <w:pPr>
              <w:jc w:val="center"/>
              <w:rPr>
                <w:color w:val="000000"/>
              </w:rPr>
            </w:pPr>
            <w:r>
              <w:rPr>
                <w:color w:val="000000"/>
              </w:rPr>
              <w:t>-</w:t>
            </w:r>
          </w:p>
          <w:p w:rsidR="002D7657" w:rsidRDefault="002D7657" w:rsidP="002C1B04">
            <w:pPr>
              <w:jc w:val="center"/>
              <w:rPr>
                <w:color w:val="000000"/>
              </w:rPr>
            </w:pPr>
            <w:r>
              <w:rPr>
                <w:color w:val="000000"/>
              </w:rPr>
              <w:t>-</w:t>
            </w:r>
          </w:p>
          <w:p w:rsidR="002D7657" w:rsidRPr="00D92B06" w:rsidRDefault="002D7657" w:rsidP="002C1B04">
            <w:pPr>
              <w:jc w:val="center"/>
              <w:rPr>
                <w:color w:val="000000"/>
              </w:rPr>
            </w:pPr>
          </w:p>
        </w:tc>
        <w:tc>
          <w:tcPr>
            <w:tcW w:w="1512" w:type="dxa"/>
            <w:shd w:val="clear" w:color="auto" w:fill="auto"/>
          </w:tcPr>
          <w:p w:rsidR="00C90172" w:rsidRDefault="002D7657" w:rsidP="002C1B04">
            <w:pPr>
              <w:jc w:val="center"/>
              <w:rPr>
                <w:b/>
                <w:color w:val="000000"/>
              </w:rPr>
            </w:pPr>
            <w:r>
              <w:rPr>
                <w:b/>
                <w:color w:val="000000"/>
              </w:rPr>
              <w:t>111861,3</w:t>
            </w:r>
          </w:p>
          <w:p w:rsidR="002D7657" w:rsidRDefault="007E0E3A" w:rsidP="002C1B04">
            <w:pPr>
              <w:jc w:val="center"/>
              <w:rPr>
                <w:b/>
                <w:color w:val="000000"/>
              </w:rPr>
            </w:pPr>
            <w:r>
              <w:rPr>
                <w:b/>
                <w:color w:val="000000"/>
              </w:rPr>
              <w:t>111861,3</w:t>
            </w:r>
          </w:p>
          <w:p w:rsidR="00AD278E" w:rsidRPr="00534ABC" w:rsidRDefault="002D7657" w:rsidP="002C1B04">
            <w:pPr>
              <w:jc w:val="center"/>
              <w:rPr>
                <w:b/>
                <w:color w:val="000000"/>
              </w:rPr>
            </w:pPr>
            <w:r>
              <w:rPr>
                <w:b/>
                <w:color w:val="000000"/>
              </w:rPr>
              <w:t>111861,3</w:t>
            </w:r>
          </w:p>
        </w:tc>
        <w:tc>
          <w:tcPr>
            <w:tcW w:w="1607" w:type="dxa"/>
            <w:gridSpan w:val="2"/>
            <w:shd w:val="clear" w:color="auto" w:fill="auto"/>
          </w:tcPr>
          <w:p w:rsidR="00C90172" w:rsidRDefault="002D7657" w:rsidP="002C1B04">
            <w:pPr>
              <w:jc w:val="center"/>
              <w:rPr>
                <w:color w:val="000000"/>
              </w:rPr>
            </w:pPr>
            <w:r>
              <w:rPr>
                <w:color w:val="000000"/>
              </w:rPr>
              <w:t>-</w:t>
            </w:r>
          </w:p>
          <w:p w:rsidR="002D7657" w:rsidRDefault="002D7657" w:rsidP="002C1B04">
            <w:pPr>
              <w:jc w:val="center"/>
              <w:rPr>
                <w:color w:val="000000"/>
              </w:rPr>
            </w:pPr>
            <w:r>
              <w:rPr>
                <w:color w:val="000000"/>
              </w:rPr>
              <w:t>-</w:t>
            </w:r>
          </w:p>
          <w:p w:rsidR="002D7657" w:rsidRPr="00D92B06" w:rsidRDefault="002D7657" w:rsidP="002C1B04">
            <w:pPr>
              <w:jc w:val="center"/>
              <w:rPr>
                <w:color w:val="000000"/>
              </w:rPr>
            </w:pPr>
            <w:r>
              <w:rPr>
                <w:color w:val="000000"/>
              </w:rPr>
              <w:t>-</w:t>
            </w:r>
          </w:p>
        </w:tc>
        <w:tc>
          <w:tcPr>
            <w:tcW w:w="1727" w:type="dxa"/>
            <w:shd w:val="clear" w:color="auto" w:fill="auto"/>
          </w:tcPr>
          <w:p w:rsidR="00C90172" w:rsidRPr="00D92B06" w:rsidRDefault="00C90172" w:rsidP="002C1B04">
            <w:pPr>
              <w:jc w:val="center"/>
              <w:rPr>
                <w:color w:val="000000"/>
              </w:rPr>
            </w:pPr>
          </w:p>
        </w:tc>
        <w:tc>
          <w:tcPr>
            <w:tcW w:w="2409" w:type="dxa"/>
            <w:shd w:val="clear" w:color="auto" w:fill="auto"/>
          </w:tcPr>
          <w:p w:rsidR="00C90172" w:rsidRPr="00D92B06" w:rsidRDefault="00C90172" w:rsidP="002C1B04">
            <w:pPr>
              <w:jc w:val="center"/>
              <w:rPr>
                <w:color w:val="000000"/>
              </w:rPr>
            </w:pPr>
          </w:p>
        </w:tc>
      </w:tr>
      <w:tr w:rsidR="008B139F" w:rsidRPr="00D92B06">
        <w:tc>
          <w:tcPr>
            <w:tcW w:w="2836" w:type="dxa"/>
            <w:gridSpan w:val="2"/>
            <w:shd w:val="clear" w:color="auto" w:fill="auto"/>
          </w:tcPr>
          <w:p w:rsidR="00C90172" w:rsidRPr="00E00D15" w:rsidRDefault="00C90172" w:rsidP="002C1B04">
            <w:pPr>
              <w:jc w:val="center"/>
              <w:rPr>
                <w:b/>
                <w:color w:val="000000"/>
              </w:rPr>
            </w:pPr>
            <w:r>
              <w:rPr>
                <w:b/>
                <w:color w:val="000000"/>
              </w:rPr>
              <w:t xml:space="preserve">Итого по </w:t>
            </w:r>
            <w:r w:rsidR="001A5D8E">
              <w:rPr>
                <w:b/>
                <w:color w:val="000000"/>
              </w:rPr>
              <w:t>под</w:t>
            </w:r>
            <w:r>
              <w:rPr>
                <w:b/>
                <w:color w:val="000000"/>
              </w:rPr>
              <w:t>программе:</w:t>
            </w:r>
          </w:p>
        </w:tc>
        <w:tc>
          <w:tcPr>
            <w:tcW w:w="1134" w:type="dxa"/>
            <w:shd w:val="clear" w:color="auto" w:fill="auto"/>
          </w:tcPr>
          <w:p w:rsidR="00C90172" w:rsidRDefault="00DD59A7" w:rsidP="002C1B04">
            <w:pPr>
              <w:jc w:val="center"/>
              <w:rPr>
                <w:b/>
                <w:color w:val="000000"/>
              </w:rPr>
            </w:pPr>
            <w:r>
              <w:rPr>
                <w:b/>
                <w:color w:val="000000"/>
              </w:rPr>
              <w:t>2014</w:t>
            </w:r>
          </w:p>
          <w:p w:rsidR="00DD59A7" w:rsidRDefault="00DD59A7" w:rsidP="002C1B04">
            <w:pPr>
              <w:jc w:val="center"/>
              <w:rPr>
                <w:b/>
                <w:color w:val="000000"/>
              </w:rPr>
            </w:pPr>
            <w:r>
              <w:rPr>
                <w:b/>
                <w:color w:val="000000"/>
              </w:rPr>
              <w:t>2015</w:t>
            </w:r>
          </w:p>
          <w:p w:rsidR="00DD59A7" w:rsidRPr="00E00D15" w:rsidRDefault="00DD59A7" w:rsidP="002C1B04">
            <w:pPr>
              <w:jc w:val="center"/>
              <w:rPr>
                <w:b/>
                <w:color w:val="000000"/>
              </w:rPr>
            </w:pPr>
            <w:r>
              <w:rPr>
                <w:b/>
                <w:color w:val="000000"/>
              </w:rPr>
              <w:t>2016</w:t>
            </w:r>
          </w:p>
        </w:tc>
        <w:tc>
          <w:tcPr>
            <w:tcW w:w="1559" w:type="dxa"/>
            <w:gridSpan w:val="2"/>
            <w:shd w:val="clear" w:color="auto" w:fill="auto"/>
          </w:tcPr>
          <w:p w:rsidR="00DD59A7" w:rsidRDefault="005915FA" w:rsidP="002C1B04">
            <w:pPr>
              <w:jc w:val="center"/>
              <w:rPr>
                <w:b/>
                <w:color w:val="000000"/>
              </w:rPr>
            </w:pPr>
            <w:r>
              <w:rPr>
                <w:b/>
                <w:color w:val="000000"/>
              </w:rPr>
              <w:t>405549,0</w:t>
            </w:r>
          </w:p>
          <w:p w:rsidR="00962BEA" w:rsidRDefault="005915FA" w:rsidP="005915FA">
            <w:pPr>
              <w:jc w:val="center"/>
              <w:rPr>
                <w:b/>
                <w:color w:val="000000"/>
              </w:rPr>
            </w:pPr>
            <w:r>
              <w:rPr>
                <w:b/>
                <w:color w:val="000000"/>
              </w:rPr>
              <w:t>405549,0</w:t>
            </w:r>
          </w:p>
          <w:p w:rsidR="005915FA" w:rsidRPr="00E00D15" w:rsidRDefault="005915FA" w:rsidP="005915FA">
            <w:pPr>
              <w:jc w:val="center"/>
              <w:rPr>
                <w:b/>
                <w:color w:val="000000"/>
              </w:rPr>
            </w:pPr>
            <w:r>
              <w:rPr>
                <w:b/>
                <w:color w:val="000000"/>
              </w:rPr>
              <w:t>405549,0</w:t>
            </w:r>
          </w:p>
        </w:tc>
        <w:tc>
          <w:tcPr>
            <w:tcW w:w="1439" w:type="dxa"/>
            <w:gridSpan w:val="2"/>
            <w:shd w:val="clear" w:color="auto" w:fill="auto"/>
          </w:tcPr>
          <w:p w:rsidR="00C90172" w:rsidRDefault="00DD59A7" w:rsidP="002C1B04">
            <w:pPr>
              <w:jc w:val="center"/>
              <w:rPr>
                <w:b/>
                <w:color w:val="000000"/>
                <w:sz w:val="22"/>
                <w:szCs w:val="22"/>
              </w:rPr>
            </w:pPr>
            <w:r>
              <w:rPr>
                <w:b/>
                <w:color w:val="000000"/>
                <w:sz w:val="22"/>
                <w:szCs w:val="22"/>
              </w:rPr>
              <w:t>-</w:t>
            </w:r>
          </w:p>
          <w:p w:rsidR="00DD59A7" w:rsidRDefault="00DD59A7" w:rsidP="002C1B04">
            <w:pPr>
              <w:jc w:val="center"/>
              <w:rPr>
                <w:b/>
                <w:color w:val="000000"/>
                <w:sz w:val="22"/>
                <w:szCs w:val="22"/>
              </w:rPr>
            </w:pPr>
            <w:r>
              <w:rPr>
                <w:b/>
                <w:color w:val="000000"/>
                <w:sz w:val="22"/>
                <w:szCs w:val="22"/>
              </w:rPr>
              <w:t>-</w:t>
            </w:r>
          </w:p>
          <w:p w:rsidR="00DD59A7" w:rsidRPr="00E00D15" w:rsidRDefault="00DD59A7" w:rsidP="002C1B04">
            <w:pPr>
              <w:jc w:val="center"/>
              <w:rPr>
                <w:b/>
                <w:color w:val="000000"/>
                <w:sz w:val="22"/>
                <w:szCs w:val="22"/>
              </w:rPr>
            </w:pPr>
            <w:r>
              <w:rPr>
                <w:b/>
                <w:color w:val="000000"/>
                <w:sz w:val="22"/>
                <w:szCs w:val="22"/>
              </w:rPr>
              <w:t>-</w:t>
            </w:r>
          </w:p>
        </w:tc>
        <w:tc>
          <w:tcPr>
            <w:tcW w:w="1795" w:type="dxa"/>
            <w:shd w:val="clear" w:color="auto" w:fill="auto"/>
          </w:tcPr>
          <w:p w:rsidR="00C90172" w:rsidRDefault="002D7657" w:rsidP="002C1B04">
            <w:pPr>
              <w:jc w:val="center"/>
              <w:rPr>
                <w:b/>
                <w:color w:val="000000"/>
              </w:rPr>
            </w:pPr>
            <w:r>
              <w:rPr>
                <w:b/>
                <w:color w:val="000000"/>
              </w:rPr>
              <w:t>285153,0</w:t>
            </w:r>
          </w:p>
          <w:p w:rsidR="002D7657" w:rsidRPr="00362682" w:rsidRDefault="002D7657" w:rsidP="002D7657">
            <w:pPr>
              <w:jc w:val="center"/>
              <w:rPr>
                <w:b/>
                <w:color w:val="000000"/>
              </w:rPr>
            </w:pPr>
            <w:r>
              <w:rPr>
                <w:b/>
                <w:color w:val="000000"/>
              </w:rPr>
              <w:t>285153,0</w:t>
            </w:r>
          </w:p>
          <w:p w:rsidR="002D7657" w:rsidRPr="00362682" w:rsidRDefault="002D7657" w:rsidP="002D7657">
            <w:pPr>
              <w:jc w:val="center"/>
              <w:rPr>
                <w:b/>
                <w:color w:val="000000"/>
              </w:rPr>
            </w:pPr>
            <w:r>
              <w:rPr>
                <w:b/>
                <w:color w:val="000000"/>
              </w:rPr>
              <w:t>285153,0</w:t>
            </w:r>
          </w:p>
          <w:p w:rsidR="002D7657" w:rsidRPr="00362682" w:rsidRDefault="002D7657" w:rsidP="002C1B04">
            <w:pPr>
              <w:jc w:val="center"/>
              <w:rPr>
                <w:b/>
                <w:color w:val="000000"/>
              </w:rPr>
            </w:pPr>
          </w:p>
          <w:p w:rsidR="00DD59A7" w:rsidRPr="00D92B06" w:rsidRDefault="00DD59A7" w:rsidP="002D7657">
            <w:pPr>
              <w:jc w:val="center"/>
              <w:rPr>
                <w:color w:val="000000"/>
              </w:rPr>
            </w:pPr>
          </w:p>
        </w:tc>
        <w:tc>
          <w:tcPr>
            <w:tcW w:w="1512" w:type="dxa"/>
            <w:shd w:val="clear" w:color="auto" w:fill="auto"/>
          </w:tcPr>
          <w:p w:rsidR="00C90172" w:rsidRDefault="005915FA" w:rsidP="00DD59A7">
            <w:pPr>
              <w:jc w:val="center"/>
              <w:rPr>
                <w:b/>
                <w:color w:val="000000"/>
              </w:rPr>
            </w:pPr>
            <w:r>
              <w:rPr>
                <w:b/>
                <w:color w:val="000000"/>
              </w:rPr>
              <w:t>120396,0</w:t>
            </w:r>
          </w:p>
          <w:p w:rsidR="00362682" w:rsidRDefault="005915FA" w:rsidP="00DD59A7">
            <w:pPr>
              <w:jc w:val="center"/>
              <w:rPr>
                <w:b/>
                <w:color w:val="000000"/>
              </w:rPr>
            </w:pPr>
            <w:r>
              <w:rPr>
                <w:b/>
                <w:color w:val="000000"/>
              </w:rPr>
              <w:t>120396,0</w:t>
            </w:r>
          </w:p>
          <w:p w:rsidR="00362682" w:rsidRPr="00D92B06" w:rsidRDefault="005915FA" w:rsidP="00DD59A7">
            <w:pPr>
              <w:jc w:val="center"/>
              <w:rPr>
                <w:color w:val="000000"/>
              </w:rPr>
            </w:pPr>
            <w:r>
              <w:rPr>
                <w:b/>
                <w:color w:val="000000"/>
              </w:rPr>
              <w:t>120396,0</w:t>
            </w:r>
          </w:p>
        </w:tc>
        <w:tc>
          <w:tcPr>
            <w:tcW w:w="1607" w:type="dxa"/>
            <w:gridSpan w:val="2"/>
            <w:shd w:val="clear" w:color="auto" w:fill="auto"/>
          </w:tcPr>
          <w:p w:rsidR="00C90172" w:rsidRPr="00D92B06" w:rsidRDefault="00C90172" w:rsidP="002C1B04">
            <w:pPr>
              <w:jc w:val="center"/>
              <w:rPr>
                <w:color w:val="000000"/>
              </w:rPr>
            </w:pPr>
          </w:p>
        </w:tc>
        <w:tc>
          <w:tcPr>
            <w:tcW w:w="1727" w:type="dxa"/>
            <w:shd w:val="clear" w:color="auto" w:fill="auto"/>
          </w:tcPr>
          <w:p w:rsidR="00C90172" w:rsidRPr="00D92B06" w:rsidRDefault="00C90172" w:rsidP="002C1B04">
            <w:pPr>
              <w:jc w:val="center"/>
              <w:rPr>
                <w:color w:val="000000"/>
              </w:rPr>
            </w:pPr>
          </w:p>
        </w:tc>
        <w:tc>
          <w:tcPr>
            <w:tcW w:w="2409" w:type="dxa"/>
            <w:shd w:val="clear" w:color="auto" w:fill="auto"/>
          </w:tcPr>
          <w:p w:rsidR="00C90172" w:rsidRPr="00D92B06" w:rsidRDefault="00C90172" w:rsidP="002C1B04">
            <w:pPr>
              <w:jc w:val="center"/>
              <w:rPr>
                <w:color w:val="000000"/>
              </w:rPr>
            </w:pPr>
          </w:p>
        </w:tc>
      </w:tr>
    </w:tbl>
    <w:p w:rsidR="00D162FB" w:rsidRDefault="00D162FB" w:rsidP="00396B3C">
      <w:pPr>
        <w:jc w:val="center"/>
      </w:pPr>
    </w:p>
    <w:p w:rsidR="009D7D07" w:rsidRPr="00D92B06" w:rsidRDefault="009D7D07" w:rsidP="00396B3C">
      <w:pPr>
        <w:jc w:val="center"/>
      </w:pPr>
    </w:p>
    <w:p w:rsidR="004353C6" w:rsidRPr="00D92B06" w:rsidRDefault="004353C6" w:rsidP="00396B3C">
      <w:pPr>
        <w:jc w:val="center"/>
      </w:pPr>
    </w:p>
    <w:p w:rsidR="004353C6" w:rsidRPr="00D92B06" w:rsidRDefault="004353C6" w:rsidP="00396B3C">
      <w:pPr>
        <w:jc w:val="center"/>
      </w:pPr>
    </w:p>
    <w:p w:rsidR="004353C6" w:rsidRPr="00D92B06" w:rsidRDefault="004353C6" w:rsidP="00396B3C">
      <w:pPr>
        <w:jc w:val="center"/>
      </w:pPr>
    </w:p>
    <w:p w:rsidR="004353C6" w:rsidRPr="00D92B06" w:rsidRDefault="004353C6" w:rsidP="00396B3C">
      <w:pPr>
        <w:jc w:val="center"/>
      </w:pPr>
    </w:p>
    <w:p w:rsidR="004353C6" w:rsidRPr="00D92B06" w:rsidRDefault="004353C6" w:rsidP="00396B3C">
      <w:pPr>
        <w:jc w:val="center"/>
      </w:pPr>
    </w:p>
    <w:p w:rsidR="004353C6" w:rsidRPr="00D92B06" w:rsidRDefault="004353C6" w:rsidP="00396B3C">
      <w:pPr>
        <w:jc w:val="center"/>
      </w:pPr>
    </w:p>
    <w:p w:rsidR="004353C6" w:rsidRPr="00D92B06" w:rsidRDefault="004353C6" w:rsidP="00396B3C">
      <w:pPr>
        <w:jc w:val="center"/>
      </w:pPr>
    </w:p>
    <w:p w:rsidR="004353C6" w:rsidRPr="00D92B06" w:rsidRDefault="004353C6" w:rsidP="00396B3C">
      <w:pPr>
        <w:jc w:val="center"/>
      </w:pPr>
    </w:p>
    <w:p w:rsidR="004353C6" w:rsidRPr="00D92B06" w:rsidRDefault="004353C6" w:rsidP="00396B3C">
      <w:pPr>
        <w:jc w:val="center"/>
      </w:pPr>
    </w:p>
    <w:sectPr w:rsidR="004353C6" w:rsidRPr="00D92B06" w:rsidSect="00681499">
      <w:pgSz w:w="16838" w:h="11906" w:orient="landscape" w:code="9"/>
      <w:pgMar w:top="567" w:right="567" w:bottom="567" w:left="567" w:header="709" w:footer="709" w:gutter="0"/>
      <w:lnNumType w:countBy="1"/>
      <w:pgNumType w:chapStyle="4"/>
      <w:cols w:space="720"/>
      <w:vAlign w:val="bottom"/>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30" w:rsidRDefault="004E3E30">
      <w:r>
        <w:separator/>
      </w:r>
    </w:p>
  </w:endnote>
  <w:endnote w:type="continuationSeparator" w:id="0">
    <w:p w:rsidR="004E3E30" w:rsidRDefault="004E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30" w:rsidRDefault="004E3E30" w:rsidP="00A866A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E3E30" w:rsidRDefault="004E3E30" w:rsidP="00B45C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30" w:rsidRDefault="004E3E30">
    <w:pPr>
      <w:pStyle w:val="a4"/>
      <w:jc w:val="right"/>
    </w:pPr>
    <w:r>
      <w:fldChar w:fldCharType="begin"/>
    </w:r>
    <w:r>
      <w:instrText xml:space="preserve"> PAGE   \* MERGEFORMAT </w:instrText>
    </w:r>
    <w:r>
      <w:fldChar w:fldCharType="separate"/>
    </w:r>
    <w:r w:rsidR="00A37FCA">
      <w:rPr>
        <w:noProof/>
      </w:rPr>
      <w:t>28</w:t>
    </w:r>
    <w:r>
      <w:rPr>
        <w:noProof/>
      </w:rPr>
      <w:fldChar w:fldCharType="end"/>
    </w:r>
  </w:p>
  <w:p w:rsidR="004E3E30" w:rsidRDefault="004E3E30" w:rsidP="00334809">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96845"/>
    </w:sdtPr>
    <w:sdtEndPr/>
    <w:sdtContent>
      <w:p w:rsidR="004E3E30" w:rsidRDefault="004E3E30">
        <w:pPr>
          <w:pStyle w:val="a4"/>
          <w:jc w:val="right"/>
        </w:pPr>
        <w:r>
          <w:fldChar w:fldCharType="begin"/>
        </w:r>
        <w:r>
          <w:instrText>PAGE   \* MERGEFORMAT</w:instrText>
        </w:r>
        <w:r>
          <w:fldChar w:fldCharType="separate"/>
        </w:r>
        <w:r w:rsidR="00A37FCA">
          <w:rPr>
            <w:noProof/>
          </w:rPr>
          <w:t>25</w:t>
        </w:r>
        <w:r>
          <w:rPr>
            <w:noProof/>
          </w:rPr>
          <w:fldChar w:fldCharType="end"/>
        </w:r>
      </w:p>
    </w:sdtContent>
  </w:sdt>
  <w:p w:rsidR="004E3E30" w:rsidRDefault="004E3E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30" w:rsidRDefault="004E3E30">
      <w:r>
        <w:separator/>
      </w:r>
    </w:p>
  </w:footnote>
  <w:footnote w:type="continuationSeparator" w:id="0">
    <w:p w:rsidR="004E3E30" w:rsidRDefault="004E3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A53"/>
    <w:multiLevelType w:val="hybridMultilevel"/>
    <w:tmpl w:val="B8A62E46"/>
    <w:lvl w:ilvl="0" w:tplc="F1A28E3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9763ED"/>
    <w:multiLevelType w:val="hybridMultilevel"/>
    <w:tmpl w:val="713A5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796F59"/>
    <w:multiLevelType w:val="hybridMultilevel"/>
    <w:tmpl w:val="45425498"/>
    <w:lvl w:ilvl="0" w:tplc="473E6B6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74535"/>
    <w:multiLevelType w:val="hybridMultilevel"/>
    <w:tmpl w:val="B21EBC46"/>
    <w:lvl w:ilvl="0" w:tplc="64441F94">
      <w:start w:val="1"/>
      <w:numFmt w:val="decimal"/>
      <w:lvlText w:val="%1."/>
      <w:lvlJc w:val="left"/>
      <w:pPr>
        <w:tabs>
          <w:tab w:val="num" w:pos="720"/>
        </w:tabs>
        <w:ind w:left="720" w:hanging="360"/>
      </w:pPr>
      <w:rPr>
        <w:rFonts w:hint="default"/>
      </w:rPr>
    </w:lvl>
    <w:lvl w:ilvl="1" w:tplc="FC306326">
      <w:numFmt w:val="none"/>
      <w:lvlText w:val=""/>
      <w:lvlJc w:val="left"/>
      <w:pPr>
        <w:tabs>
          <w:tab w:val="num" w:pos="360"/>
        </w:tabs>
      </w:pPr>
    </w:lvl>
    <w:lvl w:ilvl="2" w:tplc="2C2E37E0">
      <w:numFmt w:val="none"/>
      <w:lvlText w:val=""/>
      <w:lvlJc w:val="left"/>
      <w:pPr>
        <w:tabs>
          <w:tab w:val="num" w:pos="360"/>
        </w:tabs>
      </w:pPr>
    </w:lvl>
    <w:lvl w:ilvl="3" w:tplc="12FA84C4">
      <w:numFmt w:val="none"/>
      <w:lvlText w:val=""/>
      <w:lvlJc w:val="left"/>
      <w:pPr>
        <w:tabs>
          <w:tab w:val="num" w:pos="360"/>
        </w:tabs>
      </w:pPr>
    </w:lvl>
    <w:lvl w:ilvl="4" w:tplc="D2A23BA2">
      <w:numFmt w:val="none"/>
      <w:lvlText w:val=""/>
      <w:lvlJc w:val="left"/>
      <w:pPr>
        <w:tabs>
          <w:tab w:val="num" w:pos="360"/>
        </w:tabs>
      </w:pPr>
    </w:lvl>
    <w:lvl w:ilvl="5" w:tplc="02AA8F34">
      <w:numFmt w:val="none"/>
      <w:lvlText w:val=""/>
      <w:lvlJc w:val="left"/>
      <w:pPr>
        <w:tabs>
          <w:tab w:val="num" w:pos="360"/>
        </w:tabs>
      </w:pPr>
    </w:lvl>
    <w:lvl w:ilvl="6" w:tplc="6B3C3CEC">
      <w:numFmt w:val="none"/>
      <w:lvlText w:val=""/>
      <w:lvlJc w:val="left"/>
      <w:pPr>
        <w:tabs>
          <w:tab w:val="num" w:pos="360"/>
        </w:tabs>
      </w:pPr>
    </w:lvl>
    <w:lvl w:ilvl="7" w:tplc="A0B6112E">
      <w:numFmt w:val="none"/>
      <w:lvlText w:val=""/>
      <w:lvlJc w:val="left"/>
      <w:pPr>
        <w:tabs>
          <w:tab w:val="num" w:pos="360"/>
        </w:tabs>
      </w:pPr>
    </w:lvl>
    <w:lvl w:ilvl="8" w:tplc="69B01902">
      <w:numFmt w:val="none"/>
      <w:lvlText w:val=""/>
      <w:lvlJc w:val="left"/>
      <w:pPr>
        <w:tabs>
          <w:tab w:val="num" w:pos="360"/>
        </w:tabs>
      </w:pPr>
    </w:lvl>
  </w:abstractNum>
  <w:abstractNum w:abstractNumId="4">
    <w:nsid w:val="5CBE41E4"/>
    <w:multiLevelType w:val="hybridMultilevel"/>
    <w:tmpl w:val="02A03096"/>
    <w:lvl w:ilvl="0" w:tplc="906026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FB86166"/>
    <w:multiLevelType w:val="hybridMultilevel"/>
    <w:tmpl w:val="67440FD8"/>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6">
    <w:nsid w:val="6CBB0577"/>
    <w:multiLevelType w:val="hybridMultilevel"/>
    <w:tmpl w:val="1268758C"/>
    <w:lvl w:ilvl="0" w:tplc="5A9C9C32">
      <w:start w:val="1"/>
      <w:numFmt w:val="bullet"/>
      <w:lvlText w:val=""/>
      <w:lvlJc w:val="left"/>
      <w:pPr>
        <w:tabs>
          <w:tab w:val="num" w:pos="1134"/>
        </w:tabs>
        <w:ind w:left="1134" w:hanging="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07"/>
    <w:rsid w:val="0000158F"/>
    <w:rsid w:val="00001FD3"/>
    <w:rsid w:val="00010DF0"/>
    <w:rsid w:val="000116A1"/>
    <w:rsid w:val="00011D85"/>
    <w:rsid w:val="00012439"/>
    <w:rsid w:val="000149C7"/>
    <w:rsid w:val="000221F8"/>
    <w:rsid w:val="000229EE"/>
    <w:rsid w:val="00022DAD"/>
    <w:rsid w:val="000246DC"/>
    <w:rsid w:val="000252CA"/>
    <w:rsid w:val="00025BB8"/>
    <w:rsid w:val="000271CC"/>
    <w:rsid w:val="00027229"/>
    <w:rsid w:val="000273A3"/>
    <w:rsid w:val="0003040C"/>
    <w:rsid w:val="00033804"/>
    <w:rsid w:val="00034816"/>
    <w:rsid w:val="00034876"/>
    <w:rsid w:val="00034DB9"/>
    <w:rsid w:val="00035136"/>
    <w:rsid w:val="000355AD"/>
    <w:rsid w:val="00040528"/>
    <w:rsid w:val="0004388A"/>
    <w:rsid w:val="0004539D"/>
    <w:rsid w:val="000455A2"/>
    <w:rsid w:val="00045B1D"/>
    <w:rsid w:val="00047C95"/>
    <w:rsid w:val="00051783"/>
    <w:rsid w:val="00051C71"/>
    <w:rsid w:val="000527EE"/>
    <w:rsid w:val="0005469F"/>
    <w:rsid w:val="00054893"/>
    <w:rsid w:val="000552D3"/>
    <w:rsid w:val="000558D1"/>
    <w:rsid w:val="00057919"/>
    <w:rsid w:val="0006030C"/>
    <w:rsid w:val="00061F50"/>
    <w:rsid w:val="00061FBB"/>
    <w:rsid w:val="000637C8"/>
    <w:rsid w:val="000667A0"/>
    <w:rsid w:val="000679EA"/>
    <w:rsid w:val="00067E8A"/>
    <w:rsid w:val="0007211E"/>
    <w:rsid w:val="0007218A"/>
    <w:rsid w:val="000728AA"/>
    <w:rsid w:val="00075326"/>
    <w:rsid w:val="00075E96"/>
    <w:rsid w:val="00076B8F"/>
    <w:rsid w:val="00081113"/>
    <w:rsid w:val="00081663"/>
    <w:rsid w:val="0008204D"/>
    <w:rsid w:val="0008499D"/>
    <w:rsid w:val="000874F9"/>
    <w:rsid w:val="00092F5C"/>
    <w:rsid w:val="0009582D"/>
    <w:rsid w:val="0009630E"/>
    <w:rsid w:val="00096BAB"/>
    <w:rsid w:val="000A0458"/>
    <w:rsid w:val="000A0E78"/>
    <w:rsid w:val="000A31AB"/>
    <w:rsid w:val="000A4AD4"/>
    <w:rsid w:val="000A4AE8"/>
    <w:rsid w:val="000A4ECB"/>
    <w:rsid w:val="000A5F11"/>
    <w:rsid w:val="000A76C0"/>
    <w:rsid w:val="000A7901"/>
    <w:rsid w:val="000B0663"/>
    <w:rsid w:val="000B1AC4"/>
    <w:rsid w:val="000B3255"/>
    <w:rsid w:val="000B34BC"/>
    <w:rsid w:val="000B4263"/>
    <w:rsid w:val="000B4506"/>
    <w:rsid w:val="000B570A"/>
    <w:rsid w:val="000B67E6"/>
    <w:rsid w:val="000B6A82"/>
    <w:rsid w:val="000B7078"/>
    <w:rsid w:val="000B777E"/>
    <w:rsid w:val="000C0EBA"/>
    <w:rsid w:val="000C59ED"/>
    <w:rsid w:val="000C6978"/>
    <w:rsid w:val="000D1587"/>
    <w:rsid w:val="000D3E93"/>
    <w:rsid w:val="000D5D62"/>
    <w:rsid w:val="000D64BD"/>
    <w:rsid w:val="000D7B2F"/>
    <w:rsid w:val="000E0A53"/>
    <w:rsid w:val="000E17CE"/>
    <w:rsid w:val="000E1959"/>
    <w:rsid w:val="000E1E46"/>
    <w:rsid w:val="000E38B4"/>
    <w:rsid w:val="000E5B47"/>
    <w:rsid w:val="000E609A"/>
    <w:rsid w:val="000F025C"/>
    <w:rsid w:val="000F13A0"/>
    <w:rsid w:val="000F3646"/>
    <w:rsid w:val="000F39BE"/>
    <w:rsid w:val="000F3ED9"/>
    <w:rsid w:val="000F43B2"/>
    <w:rsid w:val="000F5949"/>
    <w:rsid w:val="000F7DE5"/>
    <w:rsid w:val="000F7E3F"/>
    <w:rsid w:val="00101F1E"/>
    <w:rsid w:val="001028C8"/>
    <w:rsid w:val="00102F3B"/>
    <w:rsid w:val="00103256"/>
    <w:rsid w:val="001035B1"/>
    <w:rsid w:val="00104715"/>
    <w:rsid w:val="001054D4"/>
    <w:rsid w:val="001061CC"/>
    <w:rsid w:val="001072D8"/>
    <w:rsid w:val="00116D80"/>
    <w:rsid w:val="00117274"/>
    <w:rsid w:val="00121786"/>
    <w:rsid w:val="001255E3"/>
    <w:rsid w:val="0012596C"/>
    <w:rsid w:val="00125CAB"/>
    <w:rsid w:val="00132B2A"/>
    <w:rsid w:val="00132F44"/>
    <w:rsid w:val="00133DA0"/>
    <w:rsid w:val="0013479C"/>
    <w:rsid w:val="001348A4"/>
    <w:rsid w:val="00136081"/>
    <w:rsid w:val="00137862"/>
    <w:rsid w:val="00137B2B"/>
    <w:rsid w:val="00147B06"/>
    <w:rsid w:val="001501E9"/>
    <w:rsid w:val="0015052F"/>
    <w:rsid w:val="00153D37"/>
    <w:rsid w:val="00157328"/>
    <w:rsid w:val="001577BB"/>
    <w:rsid w:val="00164D47"/>
    <w:rsid w:val="00167546"/>
    <w:rsid w:val="00170713"/>
    <w:rsid w:val="001709A5"/>
    <w:rsid w:val="001714F0"/>
    <w:rsid w:val="00173AD4"/>
    <w:rsid w:val="00174753"/>
    <w:rsid w:val="0017644B"/>
    <w:rsid w:val="0017731B"/>
    <w:rsid w:val="00177D3E"/>
    <w:rsid w:val="00182B08"/>
    <w:rsid w:val="00183387"/>
    <w:rsid w:val="00183CBE"/>
    <w:rsid w:val="0018405F"/>
    <w:rsid w:val="00185CFB"/>
    <w:rsid w:val="0018767A"/>
    <w:rsid w:val="001924A3"/>
    <w:rsid w:val="001936D6"/>
    <w:rsid w:val="001937C9"/>
    <w:rsid w:val="00194EBF"/>
    <w:rsid w:val="00196059"/>
    <w:rsid w:val="001A0121"/>
    <w:rsid w:val="001A5D8E"/>
    <w:rsid w:val="001A6ABD"/>
    <w:rsid w:val="001A6F33"/>
    <w:rsid w:val="001A77C7"/>
    <w:rsid w:val="001B304E"/>
    <w:rsid w:val="001B4E99"/>
    <w:rsid w:val="001B582D"/>
    <w:rsid w:val="001B6890"/>
    <w:rsid w:val="001C0323"/>
    <w:rsid w:val="001C1091"/>
    <w:rsid w:val="001C16FE"/>
    <w:rsid w:val="001C29F4"/>
    <w:rsid w:val="001C311C"/>
    <w:rsid w:val="001C6E12"/>
    <w:rsid w:val="001C7CAA"/>
    <w:rsid w:val="001D0DB7"/>
    <w:rsid w:val="001D0EA2"/>
    <w:rsid w:val="001D2F0E"/>
    <w:rsid w:val="001D4073"/>
    <w:rsid w:val="001D7D52"/>
    <w:rsid w:val="001E0735"/>
    <w:rsid w:val="001E07F8"/>
    <w:rsid w:val="001E214C"/>
    <w:rsid w:val="001E31B8"/>
    <w:rsid w:val="001E68F8"/>
    <w:rsid w:val="001E6CDC"/>
    <w:rsid w:val="001E734C"/>
    <w:rsid w:val="001F0C22"/>
    <w:rsid w:val="001F185C"/>
    <w:rsid w:val="001F285F"/>
    <w:rsid w:val="001F3981"/>
    <w:rsid w:val="001F56A7"/>
    <w:rsid w:val="001F5935"/>
    <w:rsid w:val="001F5CF8"/>
    <w:rsid w:val="001F6586"/>
    <w:rsid w:val="001F70B0"/>
    <w:rsid w:val="001F7798"/>
    <w:rsid w:val="001F7E3B"/>
    <w:rsid w:val="00200DBD"/>
    <w:rsid w:val="002010E0"/>
    <w:rsid w:val="00202F7F"/>
    <w:rsid w:val="00203D8E"/>
    <w:rsid w:val="00210CFA"/>
    <w:rsid w:val="0021157A"/>
    <w:rsid w:val="00211E9A"/>
    <w:rsid w:val="00214D29"/>
    <w:rsid w:val="00214F34"/>
    <w:rsid w:val="00214F56"/>
    <w:rsid w:val="002152FD"/>
    <w:rsid w:val="00215C37"/>
    <w:rsid w:val="0021712D"/>
    <w:rsid w:val="00217D69"/>
    <w:rsid w:val="0022012D"/>
    <w:rsid w:val="002202F0"/>
    <w:rsid w:val="00220B90"/>
    <w:rsid w:val="00221AA6"/>
    <w:rsid w:val="00221FCD"/>
    <w:rsid w:val="0022306F"/>
    <w:rsid w:val="002258A9"/>
    <w:rsid w:val="0022602A"/>
    <w:rsid w:val="0022627D"/>
    <w:rsid w:val="00227B88"/>
    <w:rsid w:val="00231594"/>
    <w:rsid w:val="002321E3"/>
    <w:rsid w:val="002322C4"/>
    <w:rsid w:val="00234503"/>
    <w:rsid w:val="002360AE"/>
    <w:rsid w:val="00237D8C"/>
    <w:rsid w:val="00237E04"/>
    <w:rsid w:val="00240932"/>
    <w:rsid w:val="00243ECE"/>
    <w:rsid w:val="002446E9"/>
    <w:rsid w:val="002458D2"/>
    <w:rsid w:val="00247DEF"/>
    <w:rsid w:val="00247EF9"/>
    <w:rsid w:val="00250787"/>
    <w:rsid w:val="002523D6"/>
    <w:rsid w:val="00253406"/>
    <w:rsid w:val="00253570"/>
    <w:rsid w:val="00255043"/>
    <w:rsid w:val="00255110"/>
    <w:rsid w:val="00257027"/>
    <w:rsid w:val="00257C49"/>
    <w:rsid w:val="0026061D"/>
    <w:rsid w:val="00260691"/>
    <w:rsid w:val="00261E9F"/>
    <w:rsid w:val="00266886"/>
    <w:rsid w:val="00267F76"/>
    <w:rsid w:val="00270F58"/>
    <w:rsid w:val="00271058"/>
    <w:rsid w:val="00274085"/>
    <w:rsid w:val="00274A72"/>
    <w:rsid w:val="00275D22"/>
    <w:rsid w:val="0028185C"/>
    <w:rsid w:val="00283249"/>
    <w:rsid w:val="00284D99"/>
    <w:rsid w:val="002853A8"/>
    <w:rsid w:val="0028568F"/>
    <w:rsid w:val="00287155"/>
    <w:rsid w:val="0028760B"/>
    <w:rsid w:val="00287B76"/>
    <w:rsid w:val="00290BA8"/>
    <w:rsid w:val="002913CF"/>
    <w:rsid w:val="002916C3"/>
    <w:rsid w:val="00292066"/>
    <w:rsid w:val="002950D2"/>
    <w:rsid w:val="00295587"/>
    <w:rsid w:val="00295C69"/>
    <w:rsid w:val="00295D8F"/>
    <w:rsid w:val="002A10EF"/>
    <w:rsid w:val="002A1A6C"/>
    <w:rsid w:val="002A2961"/>
    <w:rsid w:val="002A33AF"/>
    <w:rsid w:val="002A343E"/>
    <w:rsid w:val="002A4325"/>
    <w:rsid w:val="002A651F"/>
    <w:rsid w:val="002A70C0"/>
    <w:rsid w:val="002A7813"/>
    <w:rsid w:val="002B0EAF"/>
    <w:rsid w:val="002B2077"/>
    <w:rsid w:val="002B3E74"/>
    <w:rsid w:val="002B6418"/>
    <w:rsid w:val="002B695F"/>
    <w:rsid w:val="002B71EE"/>
    <w:rsid w:val="002C0992"/>
    <w:rsid w:val="002C16CB"/>
    <w:rsid w:val="002C1B04"/>
    <w:rsid w:val="002C5136"/>
    <w:rsid w:val="002C582F"/>
    <w:rsid w:val="002C60E8"/>
    <w:rsid w:val="002C7BF3"/>
    <w:rsid w:val="002D2201"/>
    <w:rsid w:val="002D4370"/>
    <w:rsid w:val="002D5632"/>
    <w:rsid w:val="002D64F2"/>
    <w:rsid w:val="002D6FF3"/>
    <w:rsid w:val="002D7657"/>
    <w:rsid w:val="002E1B90"/>
    <w:rsid w:val="002E5163"/>
    <w:rsid w:val="002E6D8B"/>
    <w:rsid w:val="002E729B"/>
    <w:rsid w:val="002F0EAB"/>
    <w:rsid w:val="002F2A88"/>
    <w:rsid w:val="002F43E4"/>
    <w:rsid w:val="002F4D91"/>
    <w:rsid w:val="002F5339"/>
    <w:rsid w:val="002F5EA8"/>
    <w:rsid w:val="002F7443"/>
    <w:rsid w:val="002F75ED"/>
    <w:rsid w:val="00302CFD"/>
    <w:rsid w:val="003038AF"/>
    <w:rsid w:val="00303A79"/>
    <w:rsid w:val="00303EC9"/>
    <w:rsid w:val="00305BF7"/>
    <w:rsid w:val="003066DB"/>
    <w:rsid w:val="00306EAA"/>
    <w:rsid w:val="00307DE0"/>
    <w:rsid w:val="00310531"/>
    <w:rsid w:val="00311345"/>
    <w:rsid w:val="00311C4A"/>
    <w:rsid w:val="00312740"/>
    <w:rsid w:val="0031351C"/>
    <w:rsid w:val="00313917"/>
    <w:rsid w:val="00313E45"/>
    <w:rsid w:val="00316520"/>
    <w:rsid w:val="0031670E"/>
    <w:rsid w:val="00317086"/>
    <w:rsid w:val="0032009D"/>
    <w:rsid w:val="00320680"/>
    <w:rsid w:val="00321450"/>
    <w:rsid w:val="00322292"/>
    <w:rsid w:val="0032381B"/>
    <w:rsid w:val="00323AB5"/>
    <w:rsid w:val="00323ABA"/>
    <w:rsid w:val="00324BEB"/>
    <w:rsid w:val="00325C3A"/>
    <w:rsid w:val="003261E4"/>
    <w:rsid w:val="0032690D"/>
    <w:rsid w:val="00327884"/>
    <w:rsid w:val="00330571"/>
    <w:rsid w:val="0033174B"/>
    <w:rsid w:val="0033182B"/>
    <w:rsid w:val="00333415"/>
    <w:rsid w:val="00334809"/>
    <w:rsid w:val="0033707E"/>
    <w:rsid w:val="003410E5"/>
    <w:rsid w:val="00343C01"/>
    <w:rsid w:val="00344F1C"/>
    <w:rsid w:val="003450D4"/>
    <w:rsid w:val="00346461"/>
    <w:rsid w:val="00351045"/>
    <w:rsid w:val="00351EF1"/>
    <w:rsid w:val="00352168"/>
    <w:rsid w:val="00352223"/>
    <w:rsid w:val="00353083"/>
    <w:rsid w:val="0035550E"/>
    <w:rsid w:val="003564FF"/>
    <w:rsid w:val="003568BD"/>
    <w:rsid w:val="00361B6C"/>
    <w:rsid w:val="00362682"/>
    <w:rsid w:val="0036306C"/>
    <w:rsid w:val="0036362A"/>
    <w:rsid w:val="00364148"/>
    <w:rsid w:val="003656F0"/>
    <w:rsid w:val="003675F6"/>
    <w:rsid w:val="00370567"/>
    <w:rsid w:val="0037463E"/>
    <w:rsid w:val="00374F53"/>
    <w:rsid w:val="003750C5"/>
    <w:rsid w:val="003764C8"/>
    <w:rsid w:val="00376947"/>
    <w:rsid w:val="00376CA8"/>
    <w:rsid w:val="0038006D"/>
    <w:rsid w:val="00380B68"/>
    <w:rsid w:val="00382B79"/>
    <w:rsid w:val="003858A7"/>
    <w:rsid w:val="003858F3"/>
    <w:rsid w:val="00386B8E"/>
    <w:rsid w:val="003872A1"/>
    <w:rsid w:val="0039204A"/>
    <w:rsid w:val="0039296E"/>
    <w:rsid w:val="00392EA0"/>
    <w:rsid w:val="0039521B"/>
    <w:rsid w:val="00396B3C"/>
    <w:rsid w:val="00396B50"/>
    <w:rsid w:val="003A117A"/>
    <w:rsid w:val="003A1544"/>
    <w:rsid w:val="003A31CC"/>
    <w:rsid w:val="003A48AD"/>
    <w:rsid w:val="003A4E7E"/>
    <w:rsid w:val="003A55E9"/>
    <w:rsid w:val="003A6827"/>
    <w:rsid w:val="003A7326"/>
    <w:rsid w:val="003B2FCB"/>
    <w:rsid w:val="003B5C14"/>
    <w:rsid w:val="003B6DA4"/>
    <w:rsid w:val="003C2263"/>
    <w:rsid w:val="003C4537"/>
    <w:rsid w:val="003C625B"/>
    <w:rsid w:val="003D0110"/>
    <w:rsid w:val="003D0E28"/>
    <w:rsid w:val="003D1A2D"/>
    <w:rsid w:val="003D1DBE"/>
    <w:rsid w:val="003D1FF2"/>
    <w:rsid w:val="003D238F"/>
    <w:rsid w:val="003D6C31"/>
    <w:rsid w:val="003D763A"/>
    <w:rsid w:val="003D7807"/>
    <w:rsid w:val="003E0144"/>
    <w:rsid w:val="003E03B4"/>
    <w:rsid w:val="003E0E4F"/>
    <w:rsid w:val="003E3379"/>
    <w:rsid w:val="003E4366"/>
    <w:rsid w:val="003E5CA0"/>
    <w:rsid w:val="003E6149"/>
    <w:rsid w:val="003F1E56"/>
    <w:rsid w:val="003F24A1"/>
    <w:rsid w:val="003F27C9"/>
    <w:rsid w:val="003F398C"/>
    <w:rsid w:val="003F3F81"/>
    <w:rsid w:val="003F4997"/>
    <w:rsid w:val="003F592B"/>
    <w:rsid w:val="003F7654"/>
    <w:rsid w:val="004002D7"/>
    <w:rsid w:val="00400EC6"/>
    <w:rsid w:val="00402A41"/>
    <w:rsid w:val="00404A01"/>
    <w:rsid w:val="00404A03"/>
    <w:rsid w:val="0040721B"/>
    <w:rsid w:val="00407D2A"/>
    <w:rsid w:val="00407F88"/>
    <w:rsid w:val="00410104"/>
    <w:rsid w:val="00410202"/>
    <w:rsid w:val="00413981"/>
    <w:rsid w:val="00413C6D"/>
    <w:rsid w:val="004149E9"/>
    <w:rsid w:val="00416387"/>
    <w:rsid w:val="004164F1"/>
    <w:rsid w:val="004205A3"/>
    <w:rsid w:val="0042073A"/>
    <w:rsid w:val="004209B5"/>
    <w:rsid w:val="00422354"/>
    <w:rsid w:val="00423C0C"/>
    <w:rsid w:val="00424B69"/>
    <w:rsid w:val="00424C35"/>
    <w:rsid w:val="00425CE1"/>
    <w:rsid w:val="00426753"/>
    <w:rsid w:val="004307D1"/>
    <w:rsid w:val="00431649"/>
    <w:rsid w:val="0043268E"/>
    <w:rsid w:val="004334C5"/>
    <w:rsid w:val="004336FD"/>
    <w:rsid w:val="004353C6"/>
    <w:rsid w:val="00435AFF"/>
    <w:rsid w:val="00436325"/>
    <w:rsid w:val="00437DB6"/>
    <w:rsid w:val="0044017B"/>
    <w:rsid w:val="004401CE"/>
    <w:rsid w:val="004405B4"/>
    <w:rsid w:val="00440F0F"/>
    <w:rsid w:val="0044521E"/>
    <w:rsid w:val="004474C4"/>
    <w:rsid w:val="0045001E"/>
    <w:rsid w:val="004528C0"/>
    <w:rsid w:val="00452CDC"/>
    <w:rsid w:val="004532D7"/>
    <w:rsid w:val="00453B77"/>
    <w:rsid w:val="00455A19"/>
    <w:rsid w:val="00455E82"/>
    <w:rsid w:val="00462EE8"/>
    <w:rsid w:val="00463066"/>
    <w:rsid w:val="0046321D"/>
    <w:rsid w:val="004638A5"/>
    <w:rsid w:val="004649E6"/>
    <w:rsid w:val="004655C6"/>
    <w:rsid w:val="0046583E"/>
    <w:rsid w:val="00466C0D"/>
    <w:rsid w:val="004678D3"/>
    <w:rsid w:val="00467A39"/>
    <w:rsid w:val="00467A75"/>
    <w:rsid w:val="0047088C"/>
    <w:rsid w:val="00471B6B"/>
    <w:rsid w:val="00472B67"/>
    <w:rsid w:val="00474A32"/>
    <w:rsid w:val="004762CB"/>
    <w:rsid w:val="00476C7C"/>
    <w:rsid w:val="00476D5F"/>
    <w:rsid w:val="004776DE"/>
    <w:rsid w:val="004825BA"/>
    <w:rsid w:val="004825FC"/>
    <w:rsid w:val="004868F9"/>
    <w:rsid w:val="0049126A"/>
    <w:rsid w:val="004932A7"/>
    <w:rsid w:val="004948E3"/>
    <w:rsid w:val="004950C4"/>
    <w:rsid w:val="00496E8A"/>
    <w:rsid w:val="004977F1"/>
    <w:rsid w:val="004A4789"/>
    <w:rsid w:val="004A621E"/>
    <w:rsid w:val="004A6505"/>
    <w:rsid w:val="004A687F"/>
    <w:rsid w:val="004A75A9"/>
    <w:rsid w:val="004B2860"/>
    <w:rsid w:val="004B2CF8"/>
    <w:rsid w:val="004B537F"/>
    <w:rsid w:val="004B7B36"/>
    <w:rsid w:val="004C23D4"/>
    <w:rsid w:val="004C3E9C"/>
    <w:rsid w:val="004C6265"/>
    <w:rsid w:val="004C71C9"/>
    <w:rsid w:val="004D0456"/>
    <w:rsid w:val="004D0588"/>
    <w:rsid w:val="004D1FD4"/>
    <w:rsid w:val="004D2B4B"/>
    <w:rsid w:val="004D3923"/>
    <w:rsid w:val="004D39FD"/>
    <w:rsid w:val="004D478E"/>
    <w:rsid w:val="004D667B"/>
    <w:rsid w:val="004E0BAC"/>
    <w:rsid w:val="004E1241"/>
    <w:rsid w:val="004E248E"/>
    <w:rsid w:val="004E3E30"/>
    <w:rsid w:val="004E4119"/>
    <w:rsid w:val="004E4B0E"/>
    <w:rsid w:val="004E516F"/>
    <w:rsid w:val="004E6DC1"/>
    <w:rsid w:val="004E7B5B"/>
    <w:rsid w:val="004F161E"/>
    <w:rsid w:val="004F1AA0"/>
    <w:rsid w:val="004F2117"/>
    <w:rsid w:val="004F238D"/>
    <w:rsid w:val="004F4819"/>
    <w:rsid w:val="004F48CA"/>
    <w:rsid w:val="004F6148"/>
    <w:rsid w:val="004F6FCE"/>
    <w:rsid w:val="004F7165"/>
    <w:rsid w:val="00500643"/>
    <w:rsid w:val="00500FBC"/>
    <w:rsid w:val="00501D93"/>
    <w:rsid w:val="005038C0"/>
    <w:rsid w:val="005043D0"/>
    <w:rsid w:val="00506D30"/>
    <w:rsid w:val="005079AF"/>
    <w:rsid w:val="005117BD"/>
    <w:rsid w:val="00511A99"/>
    <w:rsid w:val="005123A6"/>
    <w:rsid w:val="005124B1"/>
    <w:rsid w:val="00512E8D"/>
    <w:rsid w:val="00513365"/>
    <w:rsid w:val="005137EC"/>
    <w:rsid w:val="005144D7"/>
    <w:rsid w:val="0051484E"/>
    <w:rsid w:val="00515AD9"/>
    <w:rsid w:val="005174D1"/>
    <w:rsid w:val="00517536"/>
    <w:rsid w:val="00517BD5"/>
    <w:rsid w:val="005210D7"/>
    <w:rsid w:val="00522316"/>
    <w:rsid w:val="00523192"/>
    <w:rsid w:val="00523223"/>
    <w:rsid w:val="00526315"/>
    <w:rsid w:val="005264E1"/>
    <w:rsid w:val="00530231"/>
    <w:rsid w:val="00534ABC"/>
    <w:rsid w:val="0053656F"/>
    <w:rsid w:val="00541482"/>
    <w:rsid w:val="00543158"/>
    <w:rsid w:val="005431F4"/>
    <w:rsid w:val="00543C9C"/>
    <w:rsid w:val="0054728B"/>
    <w:rsid w:val="005477E5"/>
    <w:rsid w:val="00547971"/>
    <w:rsid w:val="0055090E"/>
    <w:rsid w:val="0055288F"/>
    <w:rsid w:val="00552F57"/>
    <w:rsid w:val="0055326E"/>
    <w:rsid w:val="00553CD1"/>
    <w:rsid w:val="00560480"/>
    <w:rsid w:val="00562660"/>
    <w:rsid w:val="0056432D"/>
    <w:rsid w:val="00564EEF"/>
    <w:rsid w:val="005659D6"/>
    <w:rsid w:val="00565D4A"/>
    <w:rsid w:val="00573E27"/>
    <w:rsid w:val="00574633"/>
    <w:rsid w:val="00575069"/>
    <w:rsid w:val="00575E8A"/>
    <w:rsid w:val="0058044B"/>
    <w:rsid w:val="00583714"/>
    <w:rsid w:val="00584980"/>
    <w:rsid w:val="005858C0"/>
    <w:rsid w:val="005859E4"/>
    <w:rsid w:val="0058617B"/>
    <w:rsid w:val="00586A69"/>
    <w:rsid w:val="00591088"/>
    <w:rsid w:val="005915FA"/>
    <w:rsid w:val="00591EE3"/>
    <w:rsid w:val="00591F4D"/>
    <w:rsid w:val="00593DD2"/>
    <w:rsid w:val="005A117B"/>
    <w:rsid w:val="005A40B8"/>
    <w:rsid w:val="005A422C"/>
    <w:rsid w:val="005A425F"/>
    <w:rsid w:val="005A4C81"/>
    <w:rsid w:val="005A5E13"/>
    <w:rsid w:val="005A77E2"/>
    <w:rsid w:val="005A7D75"/>
    <w:rsid w:val="005B12E9"/>
    <w:rsid w:val="005B1F61"/>
    <w:rsid w:val="005B3AD7"/>
    <w:rsid w:val="005B4046"/>
    <w:rsid w:val="005B4539"/>
    <w:rsid w:val="005B494E"/>
    <w:rsid w:val="005B5D10"/>
    <w:rsid w:val="005B63FB"/>
    <w:rsid w:val="005C3BC9"/>
    <w:rsid w:val="005C3DDC"/>
    <w:rsid w:val="005C537B"/>
    <w:rsid w:val="005C631F"/>
    <w:rsid w:val="005D1194"/>
    <w:rsid w:val="005D59B5"/>
    <w:rsid w:val="005E0547"/>
    <w:rsid w:val="005E06F5"/>
    <w:rsid w:val="005E0C14"/>
    <w:rsid w:val="005E14C1"/>
    <w:rsid w:val="005E2053"/>
    <w:rsid w:val="005E3484"/>
    <w:rsid w:val="005E42B8"/>
    <w:rsid w:val="005E4A5F"/>
    <w:rsid w:val="005E52D6"/>
    <w:rsid w:val="005F2069"/>
    <w:rsid w:val="005F24A1"/>
    <w:rsid w:val="005F3636"/>
    <w:rsid w:val="005F3F93"/>
    <w:rsid w:val="005F4805"/>
    <w:rsid w:val="005F492C"/>
    <w:rsid w:val="005F5963"/>
    <w:rsid w:val="005F6747"/>
    <w:rsid w:val="005F6807"/>
    <w:rsid w:val="00600701"/>
    <w:rsid w:val="00600DEB"/>
    <w:rsid w:val="00604F7A"/>
    <w:rsid w:val="00605051"/>
    <w:rsid w:val="00605839"/>
    <w:rsid w:val="0060639C"/>
    <w:rsid w:val="00606FD8"/>
    <w:rsid w:val="0060778D"/>
    <w:rsid w:val="00612788"/>
    <w:rsid w:val="00613DDC"/>
    <w:rsid w:val="006148C8"/>
    <w:rsid w:val="00621E73"/>
    <w:rsid w:val="00623064"/>
    <w:rsid w:val="0062579F"/>
    <w:rsid w:val="00630EE9"/>
    <w:rsid w:val="006330C5"/>
    <w:rsid w:val="006347A3"/>
    <w:rsid w:val="006369B2"/>
    <w:rsid w:val="006372FB"/>
    <w:rsid w:val="006412DA"/>
    <w:rsid w:val="00642066"/>
    <w:rsid w:val="00642D94"/>
    <w:rsid w:val="0064503E"/>
    <w:rsid w:val="00645AE9"/>
    <w:rsid w:val="00650A1C"/>
    <w:rsid w:val="00650D1F"/>
    <w:rsid w:val="00651D0A"/>
    <w:rsid w:val="00652B46"/>
    <w:rsid w:val="006531CB"/>
    <w:rsid w:val="0065524C"/>
    <w:rsid w:val="006558DC"/>
    <w:rsid w:val="006568EE"/>
    <w:rsid w:val="00656BD6"/>
    <w:rsid w:val="006613AF"/>
    <w:rsid w:val="00661D3A"/>
    <w:rsid w:val="006639DE"/>
    <w:rsid w:val="00664602"/>
    <w:rsid w:val="00664B44"/>
    <w:rsid w:val="00670BC6"/>
    <w:rsid w:val="00672177"/>
    <w:rsid w:val="006729F7"/>
    <w:rsid w:val="00672E31"/>
    <w:rsid w:val="006731C0"/>
    <w:rsid w:val="00675573"/>
    <w:rsid w:val="00675B5E"/>
    <w:rsid w:val="0067713C"/>
    <w:rsid w:val="006772BB"/>
    <w:rsid w:val="00677315"/>
    <w:rsid w:val="0068004E"/>
    <w:rsid w:val="00681499"/>
    <w:rsid w:val="00682688"/>
    <w:rsid w:val="00682AD2"/>
    <w:rsid w:val="00683BBA"/>
    <w:rsid w:val="00683C3B"/>
    <w:rsid w:val="006854F7"/>
    <w:rsid w:val="00685DB2"/>
    <w:rsid w:val="0068640B"/>
    <w:rsid w:val="00690934"/>
    <w:rsid w:val="00692A29"/>
    <w:rsid w:val="00692BB8"/>
    <w:rsid w:val="006937A1"/>
    <w:rsid w:val="006960C2"/>
    <w:rsid w:val="006A151E"/>
    <w:rsid w:val="006A1FE2"/>
    <w:rsid w:val="006A3AD3"/>
    <w:rsid w:val="006A47DC"/>
    <w:rsid w:val="006A531C"/>
    <w:rsid w:val="006A7142"/>
    <w:rsid w:val="006A7444"/>
    <w:rsid w:val="006A7E0D"/>
    <w:rsid w:val="006B339D"/>
    <w:rsid w:val="006B3EA0"/>
    <w:rsid w:val="006B70C7"/>
    <w:rsid w:val="006B7C3F"/>
    <w:rsid w:val="006C2599"/>
    <w:rsid w:val="006C7236"/>
    <w:rsid w:val="006C7872"/>
    <w:rsid w:val="006D2737"/>
    <w:rsid w:val="006D2980"/>
    <w:rsid w:val="006D2BE8"/>
    <w:rsid w:val="006D43BF"/>
    <w:rsid w:val="006D5547"/>
    <w:rsid w:val="006D6767"/>
    <w:rsid w:val="006D6FB8"/>
    <w:rsid w:val="006D7F4D"/>
    <w:rsid w:val="006E04ED"/>
    <w:rsid w:val="006E1C56"/>
    <w:rsid w:val="006E3BCC"/>
    <w:rsid w:val="006E5557"/>
    <w:rsid w:val="006E73E1"/>
    <w:rsid w:val="006E754C"/>
    <w:rsid w:val="006E766B"/>
    <w:rsid w:val="006F31C3"/>
    <w:rsid w:val="006F4DCD"/>
    <w:rsid w:val="006F5605"/>
    <w:rsid w:val="006F5D17"/>
    <w:rsid w:val="006F6402"/>
    <w:rsid w:val="00700D2A"/>
    <w:rsid w:val="0070323E"/>
    <w:rsid w:val="0070394E"/>
    <w:rsid w:val="007069DE"/>
    <w:rsid w:val="00706F7B"/>
    <w:rsid w:val="00707DA3"/>
    <w:rsid w:val="0071227C"/>
    <w:rsid w:val="0071276A"/>
    <w:rsid w:val="007164B3"/>
    <w:rsid w:val="0071685D"/>
    <w:rsid w:val="007172FB"/>
    <w:rsid w:val="00717DF3"/>
    <w:rsid w:val="00721592"/>
    <w:rsid w:val="00721D1E"/>
    <w:rsid w:val="0072528A"/>
    <w:rsid w:val="00725A47"/>
    <w:rsid w:val="00725EF1"/>
    <w:rsid w:val="00726294"/>
    <w:rsid w:val="00726D05"/>
    <w:rsid w:val="007275CF"/>
    <w:rsid w:val="00731011"/>
    <w:rsid w:val="00732BA2"/>
    <w:rsid w:val="00732C00"/>
    <w:rsid w:val="00732F38"/>
    <w:rsid w:val="007330F7"/>
    <w:rsid w:val="007340DB"/>
    <w:rsid w:val="00735040"/>
    <w:rsid w:val="00735481"/>
    <w:rsid w:val="00737423"/>
    <w:rsid w:val="0074119D"/>
    <w:rsid w:val="00742634"/>
    <w:rsid w:val="0074320D"/>
    <w:rsid w:val="007437C1"/>
    <w:rsid w:val="0074518C"/>
    <w:rsid w:val="00745A92"/>
    <w:rsid w:val="007462CB"/>
    <w:rsid w:val="00746824"/>
    <w:rsid w:val="007468C8"/>
    <w:rsid w:val="00747F3D"/>
    <w:rsid w:val="00750A8E"/>
    <w:rsid w:val="00750AA2"/>
    <w:rsid w:val="00752BC5"/>
    <w:rsid w:val="00752C5B"/>
    <w:rsid w:val="00753F1D"/>
    <w:rsid w:val="0075448D"/>
    <w:rsid w:val="00755004"/>
    <w:rsid w:val="007553E5"/>
    <w:rsid w:val="00756C55"/>
    <w:rsid w:val="00757DAA"/>
    <w:rsid w:val="007611E5"/>
    <w:rsid w:val="00762D1B"/>
    <w:rsid w:val="00763C06"/>
    <w:rsid w:val="00764D7C"/>
    <w:rsid w:val="00765231"/>
    <w:rsid w:val="0077064C"/>
    <w:rsid w:val="00771115"/>
    <w:rsid w:val="0077185F"/>
    <w:rsid w:val="007740B1"/>
    <w:rsid w:val="00775703"/>
    <w:rsid w:val="00775CEB"/>
    <w:rsid w:val="00777048"/>
    <w:rsid w:val="0078078B"/>
    <w:rsid w:val="00784B4A"/>
    <w:rsid w:val="0079121C"/>
    <w:rsid w:val="00792760"/>
    <w:rsid w:val="0079390E"/>
    <w:rsid w:val="0079796E"/>
    <w:rsid w:val="007A0674"/>
    <w:rsid w:val="007A115F"/>
    <w:rsid w:val="007A433D"/>
    <w:rsid w:val="007A5212"/>
    <w:rsid w:val="007A54D5"/>
    <w:rsid w:val="007A5909"/>
    <w:rsid w:val="007A66F8"/>
    <w:rsid w:val="007A7461"/>
    <w:rsid w:val="007B0CAD"/>
    <w:rsid w:val="007B12A9"/>
    <w:rsid w:val="007B2543"/>
    <w:rsid w:val="007B5F73"/>
    <w:rsid w:val="007B605E"/>
    <w:rsid w:val="007B6E9A"/>
    <w:rsid w:val="007B73E7"/>
    <w:rsid w:val="007B77CC"/>
    <w:rsid w:val="007B7D99"/>
    <w:rsid w:val="007C1F5E"/>
    <w:rsid w:val="007C4059"/>
    <w:rsid w:val="007C727E"/>
    <w:rsid w:val="007D0619"/>
    <w:rsid w:val="007D2E01"/>
    <w:rsid w:val="007D3698"/>
    <w:rsid w:val="007D37E8"/>
    <w:rsid w:val="007D5AEE"/>
    <w:rsid w:val="007D61F5"/>
    <w:rsid w:val="007D74D2"/>
    <w:rsid w:val="007D7A46"/>
    <w:rsid w:val="007E0E3A"/>
    <w:rsid w:val="007E409C"/>
    <w:rsid w:val="007E4153"/>
    <w:rsid w:val="007E4AAC"/>
    <w:rsid w:val="007E579B"/>
    <w:rsid w:val="007E66BA"/>
    <w:rsid w:val="007E6857"/>
    <w:rsid w:val="007E6C8D"/>
    <w:rsid w:val="007E6D30"/>
    <w:rsid w:val="007E7C0E"/>
    <w:rsid w:val="007E7ECC"/>
    <w:rsid w:val="007F1854"/>
    <w:rsid w:val="007F2828"/>
    <w:rsid w:val="007F5419"/>
    <w:rsid w:val="007F62CF"/>
    <w:rsid w:val="007F6F29"/>
    <w:rsid w:val="007F7DD1"/>
    <w:rsid w:val="00801E5A"/>
    <w:rsid w:val="00801F17"/>
    <w:rsid w:val="00803CC7"/>
    <w:rsid w:val="00803F95"/>
    <w:rsid w:val="0080691A"/>
    <w:rsid w:val="008073B1"/>
    <w:rsid w:val="00810911"/>
    <w:rsid w:val="00813346"/>
    <w:rsid w:val="008150AA"/>
    <w:rsid w:val="00815BBC"/>
    <w:rsid w:val="00816069"/>
    <w:rsid w:val="0082012B"/>
    <w:rsid w:val="008205F1"/>
    <w:rsid w:val="00820D65"/>
    <w:rsid w:val="00820FC9"/>
    <w:rsid w:val="008259E2"/>
    <w:rsid w:val="00826108"/>
    <w:rsid w:val="008267BB"/>
    <w:rsid w:val="00826A05"/>
    <w:rsid w:val="00830075"/>
    <w:rsid w:val="00830D81"/>
    <w:rsid w:val="00831682"/>
    <w:rsid w:val="00832E1F"/>
    <w:rsid w:val="008370FB"/>
    <w:rsid w:val="008424DA"/>
    <w:rsid w:val="00844124"/>
    <w:rsid w:val="00844164"/>
    <w:rsid w:val="00845C2F"/>
    <w:rsid w:val="00846D6B"/>
    <w:rsid w:val="00847107"/>
    <w:rsid w:val="00847146"/>
    <w:rsid w:val="00847462"/>
    <w:rsid w:val="00850747"/>
    <w:rsid w:val="008512B2"/>
    <w:rsid w:val="008512DB"/>
    <w:rsid w:val="0085414A"/>
    <w:rsid w:val="0085675A"/>
    <w:rsid w:val="0085730B"/>
    <w:rsid w:val="0085768B"/>
    <w:rsid w:val="00860313"/>
    <w:rsid w:val="008611CD"/>
    <w:rsid w:val="008615F6"/>
    <w:rsid w:val="00861FC1"/>
    <w:rsid w:val="00865216"/>
    <w:rsid w:val="00872843"/>
    <w:rsid w:val="008752C9"/>
    <w:rsid w:val="0087618D"/>
    <w:rsid w:val="00877A15"/>
    <w:rsid w:val="00881378"/>
    <w:rsid w:val="008814A6"/>
    <w:rsid w:val="00882A70"/>
    <w:rsid w:val="00883C27"/>
    <w:rsid w:val="008840B7"/>
    <w:rsid w:val="00884E5B"/>
    <w:rsid w:val="00885DDE"/>
    <w:rsid w:val="00886EA9"/>
    <w:rsid w:val="00887ACE"/>
    <w:rsid w:val="00887CAC"/>
    <w:rsid w:val="008918C2"/>
    <w:rsid w:val="00892BE6"/>
    <w:rsid w:val="0089491C"/>
    <w:rsid w:val="008955DB"/>
    <w:rsid w:val="0089698E"/>
    <w:rsid w:val="00896C36"/>
    <w:rsid w:val="008A02F8"/>
    <w:rsid w:val="008A0D8D"/>
    <w:rsid w:val="008A1AD2"/>
    <w:rsid w:val="008A1D91"/>
    <w:rsid w:val="008A21DC"/>
    <w:rsid w:val="008A3D07"/>
    <w:rsid w:val="008A5249"/>
    <w:rsid w:val="008A5912"/>
    <w:rsid w:val="008A6D46"/>
    <w:rsid w:val="008A7BB3"/>
    <w:rsid w:val="008B092E"/>
    <w:rsid w:val="008B139F"/>
    <w:rsid w:val="008B14D0"/>
    <w:rsid w:val="008B2FE9"/>
    <w:rsid w:val="008C341C"/>
    <w:rsid w:val="008C6857"/>
    <w:rsid w:val="008C6A17"/>
    <w:rsid w:val="008D0DBD"/>
    <w:rsid w:val="008D2C7C"/>
    <w:rsid w:val="008D6199"/>
    <w:rsid w:val="008D7C5B"/>
    <w:rsid w:val="008E099F"/>
    <w:rsid w:val="008E1C2A"/>
    <w:rsid w:val="008E270E"/>
    <w:rsid w:val="008E3249"/>
    <w:rsid w:val="008E58C7"/>
    <w:rsid w:val="008E6A92"/>
    <w:rsid w:val="008F29C4"/>
    <w:rsid w:val="008F42CA"/>
    <w:rsid w:val="008F4FAB"/>
    <w:rsid w:val="008F64F4"/>
    <w:rsid w:val="008F6535"/>
    <w:rsid w:val="008F7658"/>
    <w:rsid w:val="008F7BEA"/>
    <w:rsid w:val="00900459"/>
    <w:rsid w:val="009015DD"/>
    <w:rsid w:val="009053E0"/>
    <w:rsid w:val="0090608F"/>
    <w:rsid w:val="00907EAB"/>
    <w:rsid w:val="0091092D"/>
    <w:rsid w:val="00911408"/>
    <w:rsid w:val="00914673"/>
    <w:rsid w:val="00916741"/>
    <w:rsid w:val="00916EB6"/>
    <w:rsid w:val="00917607"/>
    <w:rsid w:val="00920BEB"/>
    <w:rsid w:val="0092224D"/>
    <w:rsid w:val="009222DD"/>
    <w:rsid w:val="00923B82"/>
    <w:rsid w:val="00925215"/>
    <w:rsid w:val="0092674B"/>
    <w:rsid w:val="00926995"/>
    <w:rsid w:val="009327FF"/>
    <w:rsid w:val="00933EB0"/>
    <w:rsid w:val="00934004"/>
    <w:rsid w:val="0093415B"/>
    <w:rsid w:val="00934ECF"/>
    <w:rsid w:val="00937183"/>
    <w:rsid w:val="0093749D"/>
    <w:rsid w:val="00940170"/>
    <w:rsid w:val="00941DE5"/>
    <w:rsid w:val="00944BFB"/>
    <w:rsid w:val="00944EFF"/>
    <w:rsid w:val="009454A8"/>
    <w:rsid w:val="009468EF"/>
    <w:rsid w:val="00952B8F"/>
    <w:rsid w:val="00953B3E"/>
    <w:rsid w:val="009552A6"/>
    <w:rsid w:val="00956652"/>
    <w:rsid w:val="00956C61"/>
    <w:rsid w:val="00956D71"/>
    <w:rsid w:val="0096290D"/>
    <w:rsid w:val="00962989"/>
    <w:rsid w:val="00962BEA"/>
    <w:rsid w:val="00964453"/>
    <w:rsid w:val="00965344"/>
    <w:rsid w:val="009657A2"/>
    <w:rsid w:val="00965B91"/>
    <w:rsid w:val="00966693"/>
    <w:rsid w:val="009666EB"/>
    <w:rsid w:val="0097177A"/>
    <w:rsid w:val="00971A0E"/>
    <w:rsid w:val="00971E29"/>
    <w:rsid w:val="00974D85"/>
    <w:rsid w:val="00974ED1"/>
    <w:rsid w:val="009756A1"/>
    <w:rsid w:val="009765B7"/>
    <w:rsid w:val="00977FEB"/>
    <w:rsid w:val="0098270A"/>
    <w:rsid w:val="00982F21"/>
    <w:rsid w:val="00983A1E"/>
    <w:rsid w:val="0098448E"/>
    <w:rsid w:val="00984ECC"/>
    <w:rsid w:val="00986348"/>
    <w:rsid w:val="009865AF"/>
    <w:rsid w:val="00986A5F"/>
    <w:rsid w:val="009875BC"/>
    <w:rsid w:val="00987AF8"/>
    <w:rsid w:val="00987F8E"/>
    <w:rsid w:val="00990D2D"/>
    <w:rsid w:val="00991157"/>
    <w:rsid w:val="00991453"/>
    <w:rsid w:val="00991837"/>
    <w:rsid w:val="00991B4B"/>
    <w:rsid w:val="00991D92"/>
    <w:rsid w:val="00992C7E"/>
    <w:rsid w:val="00993BA7"/>
    <w:rsid w:val="00993CA5"/>
    <w:rsid w:val="0099458C"/>
    <w:rsid w:val="009A2484"/>
    <w:rsid w:val="009A3680"/>
    <w:rsid w:val="009A41B6"/>
    <w:rsid w:val="009B0097"/>
    <w:rsid w:val="009B3934"/>
    <w:rsid w:val="009B4F27"/>
    <w:rsid w:val="009B6DD2"/>
    <w:rsid w:val="009B7B51"/>
    <w:rsid w:val="009C3001"/>
    <w:rsid w:val="009C43FC"/>
    <w:rsid w:val="009C4573"/>
    <w:rsid w:val="009C4A97"/>
    <w:rsid w:val="009C557C"/>
    <w:rsid w:val="009C5823"/>
    <w:rsid w:val="009C5E84"/>
    <w:rsid w:val="009C69E8"/>
    <w:rsid w:val="009C743B"/>
    <w:rsid w:val="009C75AB"/>
    <w:rsid w:val="009D0C6B"/>
    <w:rsid w:val="009D1B3B"/>
    <w:rsid w:val="009D1EA2"/>
    <w:rsid w:val="009D3281"/>
    <w:rsid w:val="009D41D5"/>
    <w:rsid w:val="009D47A2"/>
    <w:rsid w:val="009D5E80"/>
    <w:rsid w:val="009D7D07"/>
    <w:rsid w:val="009E0029"/>
    <w:rsid w:val="009E0081"/>
    <w:rsid w:val="009E3FA9"/>
    <w:rsid w:val="009E412A"/>
    <w:rsid w:val="009E703E"/>
    <w:rsid w:val="009E740A"/>
    <w:rsid w:val="009F01C9"/>
    <w:rsid w:val="009F126B"/>
    <w:rsid w:val="009F1307"/>
    <w:rsid w:val="009F14DA"/>
    <w:rsid w:val="009F3025"/>
    <w:rsid w:val="009F3F2F"/>
    <w:rsid w:val="009F490C"/>
    <w:rsid w:val="009F6498"/>
    <w:rsid w:val="009F78EE"/>
    <w:rsid w:val="00A00417"/>
    <w:rsid w:val="00A01345"/>
    <w:rsid w:val="00A01C83"/>
    <w:rsid w:val="00A02205"/>
    <w:rsid w:val="00A040EC"/>
    <w:rsid w:val="00A07276"/>
    <w:rsid w:val="00A07733"/>
    <w:rsid w:val="00A10C21"/>
    <w:rsid w:val="00A10D27"/>
    <w:rsid w:val="00A11B8C"/>
    <w:rsid w:val="00A13491"/>
    <w:rsid w:val="00A13BE9"/>
    <w:rsid w:val="00A147B4"/>
    <w:rsid w:val="00A15587"/>
    <w:rsid w:val="00A15A1F"/>
    <w:rsid w:val="00A16600"/>
    <w:rsid w:val="00A177D0"/>
    <w:rsid w:val="00A17817"/>
    <w:rsid w:val="00A20931"/>
    <w:rsid w:val="00A217AC"/>
    <w:rsid w:val="00A23EA7"/>
    <w:rsid w:val="00A24C82"/>
    <w:rsid w:val="00A26350"/>
    <w:rsid w:val="00A26A85"/>
    <w:rsid w:val="00A273B1"/>
    <w:rsid w:val="00A3047A"/>
    <w:rsid w:val="00A3069A"/>
    <w:rsid w:val="00A3185E"/>
    <w:rsid w:val="00A31DC8"/>
    <w:rsid w:val="00A31E9D"/>
    <w:rsid w:val="00A33085"/>
    <w:rsid w:val="00A338B9"/>
    <w:rsid w:val="00A33AE3"/>
    <w:rsid w:val="00A344EC"/>
    <w:rsid w:val="00A35FC7"/>
    <w:rsid w:val="00A36857"/>
    <w:rsid w:val="00A37FCA"/>
    <w:rsid w:val="00A4067F"/>
    <w:rsid w:val="00A40D12"/>
    <w:rsid w:val="00A4109D"/>
    <w:rsid w:val="00A418C4"/>
    <w:rsid w:val="00A41FCA"/>
    <w:rsid w:val="00A4391F"/>
    <w:rsid w:val="00A47650"/>
    <w:rsid w:val="00A5086F"/>
    <w:rsid w:val="00A50AA4"/>
    <w:rsid w:val="00A50FE6"/>
    <w:rsid w:val="00A528E2"/>
    <w:rsid w:val="00A52C9F"/>
    <w:rsid w:val="00A537ED"/>
    <w:rsid w:val="00A55A91"/>
    <w:rsid w:val="00A56B81"/>
    <w:rsid w:val="00A57CAB"/>
    <w:rsid w:val="00A57CFF"/>
    <w:rsid w:val="00A60B33"/>
    <w:rsid w:val="00A60D6F"/>
    <w:rsid w:val="00A636F1"/>
    <w:rsid w:val="00A64C50"/>
    <w:rsid w:val="00A6644D"/>
    <w:rsid w:val="00A66A7E"/>
    <w:rsid w:val="00A674A7"/>
    <w:rsid w:val="00A67B65"/>
    <w:rsid w:val="00A70F79"/>
    <w:rsid w:val="00A7146E"/>
    <w:rsid w:val="00A73F8B"/>
    <w:rsid w:val="00A74BB7"/>
    <w:rsid w:val="00A74E74"/>
    <w:rsid w:val="00A75265"/>
    <w:rsid w:val="00A7577F"/>
    <w:rsid w:val="00A76A3B"/>
    <w:rsid w:val="00A76D8D"/>
    <w:rsid w:val="00A77463"/>
    <w:rsid w:val="00A80550"/>
    <w:rsid w:val="00A80E95"/>
    <w:rsid w:val="00A8122D"/>
    <w:rsid w:val="00A83144"/>
    <w:rsid w:val="00A8444D"/>
    <w:rsid w:val="00A844BE"/>
    <w:rsid w:val="00A86251"/>
    <w:rsid w:val="00A866A8"/>
    <w:rsid w:val="00A87C53"/>
    <w:rsid w:val="00A93DAE"/>
    <w:rsid w:val="00A95483"/>
    <w:rsid w:val="00A96288"/>
    <w:rsid w:val="00A97A27"/>
    <w:rsid w:val="00AA15A7"/>
    <w:rsid w:val="00AA33CB"/>
    <w:rsid w:val="00AA3D32"/>
    <w:rsid w:val="00AA4A28"/>
    <w:rsid w:val="00AA5519"/>
    <w:rsid w:val="00AA6717"/>
    <w:rsid w:val="00AA7899"/>
    <w:rsid w:val="00AB0290"/>
    <w:rsid w:val="00AB1AE4"/>
    <w:rsid w:val="00AB48D3"/>
    <w:rsid w:val="00AB4D2A"/>
    <w:rsid w:val="00AB4D5D"/>
    <w:rsid w:val="00AC0D5B"/>
    <w:rsid w:val="00AC0D87"/>
    <w:rsid w:val="00AC1370"/>
    <w:rsid w:val="00AC1718"/>
    <w:rsid w:val="00AC1DA9"/>
    <w:rsid w:val="00AC2961"/>
    <w:rsid w:val="00AC3E68"/>
    <w:rsid w:val="00AC41CC"/>
    <w:rsid w:val="00AC4352"/>
    <w:rsid w:val="00AC4E43"/>
    <w:rsid w:val="00AC5348"/>
    <w:rsid w:val="00AD04B8"/>
    <w:rsid w:val="00AD0C19"/>
    <w:rsid w:val="00AD23BF"/>
    <w:rsid w:val="00AD278E"/>
    <w:rsid w:val="00AD33C0"/>
    <w:rsid w:val="00AD3FA2"/>
    <w:rsid w:val="00AD4CBF"/>
    <w:rsid w:val="00AD7CF5"/>
    <w:rsid w:val="00AE2C82"/>
    <w:rsid w:val="00AE2D16"/>
    <w:rsid w:val="00AE3496"/>
    <w:rsid w:val="00AE4106"/>
    <w:rsid w:val="00AE6145"/>
    <w:rsid w:val="00AE6E47"/>
    <w:rsid w:val="00AF0A74"/>
    <w:rsid w:val="00AF4265"/>
    <w:rsid w:val="00AF56B5"/>
    <w:rsid w:val="00AF6F3A"/>
    <w:rsid w:val="00AF74E7"/>
    <w:rsid w:val="00AF7FAF"/>
    <w:rsid w:val="00B0039D"/>
    <w:rsid w:val="00B003D8"/>
    <w:rsid w:val="00B0348C"/>
    <w:rsid w:val="00B03D01"/>
    <w:rsid w:val="00B05B9B"/>
    <w:rsid w:val="00B06117"/>
    <w:rsid w:val="00B0687D"/>
    <w:rsid w:val="00B10015"/>
    <w:rsid w:val="00B138E8"/>
    <w:rsid w:val="00B138F0"/>
    <w:rsid w:val="00B16B34"/>
    <w:rsid w:val="00B17A1C"/>
    <w:rsid w:val="00B21B03"/>
    <w:rsid w:val="00B221E9"/>
    <w:rsid w:val="00B22681"/>
    <w:rsid w:val="00B2326E"/>
    <w:rsid w:val="00B23644"/>
    <w:rsid w:val="00B236B2"/>
    <w:rsid w:val="00B23F34"/>
    <w:rsid w:val="00B2469A"/>
    <w:rsid w:val="00B24B93"/>
    <w:rsid w:val="00B25A54"/>
    <w:rsid w:val="00B26072"/>
    <w:rsid w:val="00B2678C"/>
    <w:rsid w:val="00B26984"/>
    <w:rsid w:val="00B2728D"/>
    <w:rsid w:val="00B31D2A"/>
    <w:rsid w:val="00B32BBF"/>
    <w:rsid w:val="00B3795A"/>
    <w:rsid w:val="00B37A92"/>
    <w:rsid w:val="00B4431E"/>
    <w:rsid w:val="00B45C81"/>
    <w:rsid w:val="00B4781E"/>
    <w:rsid w:val="00B47CF2"/>
    <w:rsid w:val="00B522FE"/>
    <w:rsid w:val="00B52CB8"/>
    <w:rsid w:val="00B54E5B"/>
    <w:rsid w:val="00B55406"/>
    <w:rsid w:val="00B55B73"/>
    <w:rsid w:val="00B55E77"/>
    <w:rsid w:val="00B57BE7"/>
    <w:rsid w:val="00B606ED"/>
    <w:rsid w:val="00B60C1E"/>
    <w:rsid w:val="00B613C8"/>
    <w:rsid w:val="00B61E94"/>
    <w:rsid w:val="00B65E86"/>
    <w:rsid w:val="00B675CC"/>
    <w:rsid w:val="00B67A8E"/>
    <w:rsid w:val="00B70CC3"/>
    <w:rsid w:val="00B72022"/>
    <w:rsid w:val="00B7283C"/>
    <w:rsid w:val="00B73177"/>
    <w:rsid w:val="00B734DC"/>
    <w:rsid w:val="00B80198"/>
    <w:rsid w:val="00B81583"/>
    <w:rsid w:val="00B82C46"/>
    <w:rsid w:val="00B83637"/>
    <w:rsid w:val="00B83A59"/>
    <w:rsid w:val="00B84707"/>
    <w:rsid w:val="00B84727"/>
    <w:rsid w:val="00B8544C"/>
    <w:rsid w:val="00B8596C"/>
    <w:rsid w:val="00B85BC8"/>
    <w:rsid w:val="00B86A6C"/>
    <w:rsid w:val="00B86DBA"/>
    <w:rsid w:val="00B93838"/>
    <w:rsid w:val="00B9456A"/>
    <w:rsid w:val="00B947B5"/>
    <w:rsid w:val="00B95EDC"/>
    <w:rsid w:val="00B964F8"/>
    <w:rsid w:val="00B965CF"/>
    <w:rsid w:val="00B97FA7"/>
    <w:rsid w:val="00BA14B2"/>
    <w:rsid w:val="00BA204F"/>
    <w:rsid w:val="00BA24C4"/>
    <w:rsid w:val="00BA2833"/>
    <w:rsid w:val="00BA2F0E"/>
    <w:rsid w:val="00BA4074"/>
    <w:rsid w:val="00BA6407"/>
    <w:rsid w:val="00BA725A"/>
    <w:rsid w:val="00BA7BAD"/>
    <w:rsid w:val="00BB0142"/>
    <w:rsid w:val="00BB169C"/>
    <w:rsid w:val="00BB4ED1"/>
    <w:rsid w:val="00BB5704"/>
    <w:rsid w:val="00BB6078"/>
    <w:rsid w:val="00BB6A12"/>
    <w:rsid w:val="00BB76B0"/>
    <w:rsid w:val="00BB7B6D"/>
    <w:rsid w:val="00BC05CF"/>
    <w:rsid w:val="00BC11AE"/>
    <w:rsid w:val="00BC4177"/>
    <w:rsid w:val="00BC4585"/>
    <w:rsid w:val="00BC60FC"/>
    <w:rsid w:val="00BC673B"/>
    <w:rsid w:val="00BD1CC8"/>
    <w:rsid w:val="00BD2E23"/>
    <w:rsid w:val="00BD39FC"/>
    <w:rsid w:val="00BD5810"/>
    <w:rsid w:val="00BD5D8F"/>
    <w:rsid w:val="00BE467D"/>
    <w:rsid w:val="00BE51E9"/>
    <w:rsid w:val="00BE5833"/>
    <w:rsid w:val="00BE5A6C"/>
    <w:rsid w:val="00BE6C9B"/>
    <w:rsid w:val="00BF08EE"/>
    <w:rsid w:val="00BF106D"/>
    <w:rsid w:val="00BF209F"/>
    <w:rsid w:val="00BF3099"/>
    <w:rsid w:val="00BF3FAB"/>
    <w:rsid w:val="00BF5FB9"/>
    <w:rsid w:val="00C01A64"/>
    <w:rsid w:val="00C042FA"/>
    <w:rsid w:val="00C04AB5"/>
    <w:rsid w:val="00C05A0E"/>
    <w:rsid w:val="00C079E7"/>
    <w:rsid w:val="00C13C44"/>
    <w:rsid w:val="00C172ED"/>
    <w:rsid w:val="00C17775"/>
    <w:rsid w:val="00C20FBB"/>
    <w:rsid w:val="00C2123A"/>
    <w:rsid w:val="00C21911"/>
    <w:rsid w:val="00C237BE"/>
    <w:rsid w:val="00C24839"/>
    <w:rsid w:val="00C2672B"/>
    <w:rsid w:val="00C30F4F"/>
    <w:rsid w:val="00C31418"/>
    <w:rsid w:val="00C3279C"/>
    <w:rsid w:val="00C330ED"/>
    <w:rsid w:val="00C3328B"/>
    <w:rsid w:val="00C33A81"/>
    <w:rsid w:val="00C3487B"/>
    <w:rsid w:val="00C350A7"/>
    <w:rsid w:val="00C3547D"/>
    <w:rsid w:val="00C357AC"/>
    <w:rsid w:val="00C373A8"/>
    <w:rsid w:val="00C4119B"/>
    <w:rsid w:val="00C41AC4"/>
    <w:rsid w:val="00C4230A"/>
    <w:rsid w:val="00C427C2"/>
    <w:rsid w:val="00C47DE6"/>
    <w:rsid w:val="00C50F76"/>
    <w:rsid w:val="00C51BC0"/>
    <w:rsid w:val="00C51D6A"/>
    <w:rsid w:val="00C522C3"/>
    <w:rsid w:val="00C5277D"/>
    <w:rsid w:val="00C52887"/>
    <w:rsid w:val="00C528C0"/>
    <w:rsid w:val="00C53586"/>
    <w:rsid w:val="00C53815"/>
    <w:rsid w:val="00C5471E"/>
    <w:rsid w:val="00C54EE5"/>
    <w:rsid w:val="00C5601F"/>
    <w:rsid w:val="00C637B3"/>
    <w:rsid w:val="00C65442"/>
    <w:rsid w:val="00C6736E"/>
    <w:rsid w:val="00C6762A"/>
    <w:rsid w:val="00C67C02"/>
    <w:rsid w:val="00C73CCA"/>
    <w:rsid w:val="00C73F40"/>
    <w:rsid w:val="00C744CE"/>
    <w:rsid w:val="00C74F3E"/>
    <w:rsid w:val="00C76564"/>
    <w:rsid w:val="00C76B45"/>
    <w:rsid w:val="00C76DFB"/>
    <w:rsid w:val="00C76E0D"/>
    <w:rsid w:val="00C83172"/>
    <w:rsid w:val="00C83AF9"/>
    <w:rsid w:val="00C83EE9"/>
    <w:rsid w:val="00C85C25"/>
    <w:rsid w:val="00C86EB8"/>
    <w:rsid w:val="00C87E6F"/>
    <w:rsid w:val="00C90172"/>
    <w:rsid w:val="00C92A85"/>
    <w:rsid w:val="00C93232"/>
    <w:rsid w:val="00C932F9"/>
    <w:rsid w:val="00C93F5E"/>
    <w:rsid w:val="00C94CA0"/>
    <w:rsid w:val="00C9608E"/>
    <w:rsid w:val="00C974FE"/>
    <w:rsid w:val="00C976D3"/>
    <w:rsid w:val="00C97733"/>
    <w:rsid w:val="00C97D3B"/>
    <w:rsid w:val="00CA01A1"/>
    <w:rsid w:val="00CA47A7"/>
    <w:rsid w:val="00CA583B"/>
    <w:rsid w:val="00CA5BB3"/>
    <w:rsid w:val="00CA7B9F"/>
    <w:rsid w:val="00CB056E"/>
    <w:rsid w:val="00CB0AB0"/>
    <w:rsid w:val="00CB120C"/>
    <w:rsid w:val="00CB3055"/>
    <w:rsid w:val="00CB32D6"/>
    <w:rsid w:val="00CB40B2"/>
    <w:rsid w:val="00CB51A7"/>
    <w:rsid w:val="00CB5C99"/>
    <w:rsid w:val="00CB5E08"/>
    <w:rsid w:val="00CC0BF4"/>
    <w:rsid w:val="00CC1FA3"/>
    <w:rsid w:val="00CC69DD"/>
    <w:rsid w:val="00CC75F7"/>
    <w:rsid w:val="00CC78AE"/>
    <w:rsid w:val="00CC7C83"/>
    <w:rsid w:val="00CD0F0E"/>
    <w:rsid w:val="00CD3DC9"/>
    <w:rsid w:val="00CD5606"/>
    <w:rsid w:val="00CD5D5D"/>
    <w:rsid w:val="00CD5FD4"/>
    <w:rsid w:val="00CE01E5"/>
    <w:rsid w:val="00CE1C78"/>
    <w:rsid w:val="00CE3499"/>
    <w:rsid w:val="00CE3A96"/>
    <w:rsid w:val="00CE4AA0"/>
    <w:rsid w:val="00CE6FF4"/>
    <w:rsid w:val="00CF02ED"/>
    <w:rsid w:val="00CF24FE"/>
    <w:rsid w:val="00CF2D1A"/>
    <w:rsid w:val="00CF522F"/>
    <w:rsid w:val="00CF679D"/>
    <w:rsid w:val="00CF7AA7"/>
    <w:rsid w:val="00D00134"/>
    <w:rsid w:val="00D007B6"/>
    <w:rsid w:val="00D02C04"/>
    <w:rsid w:val="00D03F26"/>
    <w:rsid w:val="00D0521A"/>
    <w:rsid w:val="00D055E6"/>
    <w:rsid w:val="00D05AA2"/>
    <w:rsid w:val="00D06D13"/>
    <w:rsid w:val="00D07841"/>
    <w:rsid w:val="00D108B5"/>
    <w:rsid w:val="00D10DCE"/>
    <w:rsid w:val="00D14086"/>
    <w:rsid w:val="00D140C5"/>
    <w:rsid w:val="00D1451F"/>
    <w:rsid w:val="00D149EF"/>
    <w:rsid w:val="00D1540B"/>
    <w:rsid w:val="00D162FB"/>
    <w:rsid w:val="00D1644D"/>
    <w:rsid w:val="00D165F5"/>
    <w:rsid w:val="00D17365"/>
    <w:rsid w:val="00D20DC8"/>
    <w:rsid w:val="00D21925"/>
    <w:rsid w:val="00D235E3"/>
    <w:rsid w:val="00D252E6"/>
    <w:rsid w:val="00D25844"/>
    <w:rsid w:val="00D26865"/>
    <w:rsid w:val="00D32953"/>
    <w:rsid w:val="00D32D19"/>
    <w:rsid w:val="00D3307C"/>
    <w:rsid w:val="00D34170"/>
    <w:rsid w:val="00D34215"/>
    <w:rsid w:val="00D3493F"/>
    <w:rsid w:val="00D36DAE"/>
    <w:rsid w:val="00D37A3B"/>
    <w:rsid w:val="00D4185C"/>
    <w:rsid w:val="00D43A81"/>
    <w:rsid w:val="00D43AC4"/>
    <w:rsid w:val="00D43C29"/>
    <w:rsid w:val="00D4459A"/>
    <w:rsid w:val="00D44D1F"/>
    <w:rsid w:val="00D465B6"/>
    <w:rsid w:val="00D47978"/>
    <w:rsid w:val="00D509B3"/>
    <w:rsid w:val="00D52681"/>
    <w:rsid w:val="00D539A1"/>
    <w:rsid w:val="00D54A16"/>
    <w:rsid w:val="00D639DE"/>
    <w:rsid w:val="00D63D27"/>
    <w:rsid w:val="00D66101"/>
    <w:rsid w:val="00D66C47"/>
    <w:rsid w:val="00D7013D"/>
    <w:rsid w:val="00D70E07"/>
    <w:rsid w:val="00D721E3"/>
    <w:rsid w:val="00D72640"/>
    <w:rsid w:val="00D75C46"/>
    <w:rsid w:val="00D763CF"/>
    <w:rsid w:val="00D76A85"/>
    <w:rsid w:val="00D777CF"/>
    <w:rsid w:val="00D8323F"/>
    <w:rsid w:val="00D83954"/>
    <w:rsid w:val="00D845D3"/>
    <w:rsid w:val="00D87CFF"/>
    <w:rsid w:val="00D911C7"/>
    <w:rsid w:val="00D92B06"/>
    <w:rsid w:val="00D9398B"/>
    <w:rsid w:val="00D95108"/>
    <w:rsid w:val="00D952BC"/>
    <w:rsid w:val="00DA0042"/>
    <w:rsid w:val="00DA0ABC"/>
    <w:rsid w:val="00DA18A3"/>
    <w:rsid w:val="00DA38B1"/>
    <w:rsid w:val="00DA45AD"/>
    <w:rsid w:val="00DA4A3C"/>
    <w:rsid w:val="00DA4D9A"/>
    <w:rsid w:val="00DA59FC"/>
    <w:rsid w:val="00DB0C22"/>
    <w:rsid w:val="00DB3090"/>
    <w:rsid w:val="00DB344F"/>
    <w:rsid w:val="00DB4BEC"/>
    <w:rsid w:val="00DB53C7"/>
    <w:rsid w:val="00DB5EAA"/>
    <w:rsid w:val="00DC071B"/>
    <w:rsid w:val="00DC1604"/>
    <w:rsid w:val="00DC1783"/>
    <w:rsid w:val="00DC2201"/>
    <w:rsid w:val="00DC2422"/>
    <w:rsid w:val="00DC3700"/>
    <w:rsid w:val="00DC45D9"/>
    <w:rsid w:val="00DC5A14"/>
    <w:rsid w:val="00DD01D9"/>
    <w:rsid w:val="00DD38EC"/>
    <w:rsid w:val="00DD3B90"/>
    <w:rsid w:val="00DD4519"/>
    <w:rsid w:val="00DD50EB"/>
    <w:rsid w:val="00DD516B"/>
    <w:rsid w:val="00DD59A7"/>
    <w:rsid w:val="00DD6108"/>
    <w:rsid w:val="00DD7049"/>
    <w:rsid w:val="00DE02E0"/>
    <w:rsid w:val="00DE06BB"/>
    <w:rsid w:val="00DE08FA"/>
    <w:rsid w:val="00DE0F31"/>
    <w:rsid w:val="00DE11C8"/>
    <w:rsid w:val="00DE2249"/>
    <w:rsid w:val="00DE2C8F"/>
    <w:rsid w:val="00DE34CA"/>
    <w:rsid w:val="00DE3CE5"/>
    <w:rsid w:val="00DE5D76"/>
    <w:rsid w:val="00DE6036"/>
    <w:rsid w:val="00DE6515"/>
    <w:rsid w:val="00DE6AF1"/>
    <w:rsid w:val="00DE6DCA"/>
    <w:rsid w:val="00DF1990"/>
    <w:rsid w:val="00DF3587"/>
    <w:rsid w:val="00DF6654"/>
    <w:rsid w:val="00E00D15"/>
    <w:rsid w:val="00E00D4D"/>
    <w:rsid w:val="00E06EC2"/>
    <w:rsid w:val="00E11402"/>
    <w:rsid w:val="00E119A7"/>
    <w:rsid w:val="00E12273"/>
    <w:rsid w:val="00E13F8C"/>
    <w:rsid w:val="00E14CB3"/>
    <w:rsid w:val="00E15CCE"/>
    <w:rsid w:val="00E21E28"/>
    <w:rsid w:val="00E235A7"/>
    <w:rsid w:val="00E27EF6"/>
    <w:rsid w:val="00E30E58"/>
    <w:rsid w:val="00E3472E"/>
    <w:rsid w:val="00E34D41"/>
    <w:rsid w:val="00E3697E"/>
    <w:rsid w:val="00E403F9"/>
    <w:rsid w:val="00E41E2D"/>
    <w:rsid w:val="00E43D5B"/>
    <w:rsid w:val="00E43E45"/>
    <w:rsid w:val="00E44518"/>
    <w:rsid w:val="00E445FD"/>
    <w:rsid w:val="00E44F15"/>
    <w:rsid w:val="00E473C4"/>
    <w:rsid w:val="00E51565"/>
    <w:rsid w:val="00E5179E"/>
    <w:rsid w:val="00E533EF"/>
    <w:rsid w:val="00E53AEA"/>
    <w:rsid w:val="00E54B1F"/>
    <w:rsid w:val="00E60108"/>
    <w:rsid w:val="00E608BE"/>
    <w:rsid w:val="00E616D3"/>
    <w:rsid w:val="00E62387"/>
    <w:rsid w:val="00E63226"/>
    <w:rsid w:val="00E6342F"/>
    <w:rsid w:val="00E64DDF"/>
    <w:rsid w:val="00E6521A"/>
    <w:rsid w:val="00E7400C"/>
    <w:rsid w:val="00E7425D"/>
    <w:rsid w:val="00E75CEB"/>
    <w:rsid w:val="00E7605A"/>
    <w:rsid w:val="00E770F9"/>
    <w:rsid w:val="00E77C41"/>
    <w:rsid w:val="00E80C07"/>
    <w:rsid w:val="00E82403"/>
    <w:rsid w:val="00E83A91"/>
    <w:rsid w:val="00E849F5"/>
    <w:rsid w:val="00E84E17"/>
    <w:rsid w:val="00E866C0"/>
    <w:rsid w:val="00E86D71"/>
    <w:rsid w:val="00E96FB7"/>
    <w:rsid w:val="00E97BF4"/>
    <w:rsid w:val="00EA1B45"/>
    <w:rsid w:val="00EA22E1"/>
    <w:rsid w:val="00EA254A"/>
    <w:rsid w:val="00EA349F"/>
    <w:rsid w:val="00EA3675"/>
    <w:rsid w:val="00EA5CAE"/>
    <w:rsid w:val="00EB212B"/>
    <w:rsid w:val="00EB2412"/>
    <w:rsid w:val="00EB245F"/>
    <w:rsid w:val="00EB36EA"/>
    <w:rsid w:val="00EB4CC0"/>
    <w:rsid w:val="00EB5595"/>
    <w:rsid w:val="00EB6251"/>
    <w:rsid w:val="00EB63A4"/>
    <w:rsid w:val="00EB6F77"/>
    <w:rsid w:val="00EB7214"/>
    <w:rsid w:val="00EC1976"/>
    <w:rsid w:val="00EC20BC"/>
    <w:rsid w:val="00EC21C0"/>
    <w:rsid w:val="00EC4077"/>
    <w:rsid w:val="00EC426F"/>
    <w:rsid w:val="00EC43C9"/>
    <w:rsid w:val="00EC4704"/>
    <w:rsid w:val="00EC6531"/>
    <w:rsid w:val="00EC6864"/>
    <w:rsid w:val="00EC7423"/>
    <w:rsid w:val="00ED021C"/>
    <w:rsid w:val="00ED06DF"/>
    <w:rsid w:val="00ED40B8"/>
    <w:rsid w:val="00ED4275"/>
    <w:rsid w:val="00ED5F63"/>
    <w:rsid w:val="00ED6408"/>
    <w:rsid w:val="00ED6EAC"/>
    <w:rsid w:val="00ED70D3"/>
    <w:rsid w:val="00EE0072"/>
    <w:rsid w:val="00EE69AF"/>
    <w:rsid w:val="00EE6C4F"/>
    <w:rsid w:val="00EF086C"/>
    <w:rsid w:val="00EF2D82"/>
    <w:rsid w:val="00EF5547"/>
    <w:rsid w:val="00EF6014"/>
    <w:rsid w:val="00EF6B35"/>
    <w:rsid w:val="00EF7388"/>
    <w:rsid w:val="00EF7C76"/>
    <w:rsid w:val="00F00463"/>
    <w:rsid w:val="00F00912"/>
    <w:rsid w:val="00F00A85"/>
    <w:rsid w:val="00F01C14"/>
    <w:rsid w:val="00F04AAA"/>
    <w:rsid w:val="00F057BE"/>
    <w:rsid w:val="00F05E45"/>
    <w:rsid w:val="00F066E5"/>
    <w:rsid w:val="00F06C01"/>
    <w:rsid w:val="00F073BD"/>
    <w:rsid w:val="00F073E2"/>
    <w:rsid w:val="00F07464"/>
    <w:rsid w:val="00F10C7A"/>
    <w:rsid w:val="00F116E3"/>
    <w:rsid w:val="00F131F4"/>
    <w:rsid w:val="00F13EDA"/>
    <w:rsid w:val="00F14C45"/>
    <w:rsid w:val="00F15BE2"/>
    <w:rsid w:val="00F16AD0"/>
    <w:rsid w:val="00F217E2"/>
    <w:rsid w:val="00F23FAB"/>
    <w:rsid w:val="00F2429F"/>
    <w:rsid w:val="00F24CA0"/>
    <w:rsid w:val="00F2545B"/>
    <w:rsid w:val="00F25BC0"/>
    <w:rsid w:val="00F276B1"/>
    <w:rsid w:val="00F322AE"/>
    <w:rsid w:val="00F32696"/>
    <w:rsid w:val="00F330D4"/>
    <w:rsid w:val="00F33C76"/>
    <w:rsid w:val="00F33EF5"/>
    <w:rsid w:val="00F3400F"/>
    <w:rsid w:val="00F347BA"/>
    <w:rsid w:val="00F34A2F"/>
    <w:rsid w:val="00F35F9F"/>
    <w:rsid w:val="00F36BB3"/>
    <w:rsid w:val="00F40ABF"/>
    <w:rsid w:val="00F40C34"/>
    <w:rsid w:val="00F415C9"/>
    <w:rsid w:val="00F41983"/>
    <w:rsid w:val="00F50DEA"/>
    <w:rsid w:val="00F50E3F"/>
    <w:rsid w:val="00F51162"/>
    <w:rsid w:val="00F51A5F"/>
    <w:rsid w:val="00F5322E"/>
    <w:rsid w:val="00F56578"/>
    <w:rsid w:val="00F5730B"/>
    <w:rsid w:val="00F615EC"/>
    <w:rsid w:val="00F62B37"/>
    <w:rsid w:val="00F62DCB"/>
    <w:rsid w:val="00F62FDC"/>
    <w:rsid w:val="00F63C40"/>
    <w:rsid w:val="00F64595"/>
    <w:rsid w:val="00F655D0"/>
    <w:rsid w:val="00F70BFF"/>
    <w:rsid w:val="00F70DB8"/>
    <w:rsid w:val="00F71001"/>
    <w:rsid w:val="00F71478"/>
    <w:rsid w:val="00F71F20"/>
    <w:rsid w:val="00F74691"/>
    <w:rsid w:val="00F75856"/>
    <w:rsid w:val="00F75F4C"/>
    <w:rsid w:val="00F76528"/>
    <w:rsid w:val="00F768BF"/>
    <w:rsid w:val="00F76B05"/>
    <w:rsid w:val="00F775F7"/>
    <w:rsid w:val="00F82210"/>
    <w:rsid w:val="00F83E47"/>
    <w:rsid w:val="00F861F2"/>
    <w:rsid w:val="00F90BC2"/>
    <w:rsid w:val="00F9135E"/>
    <w:rsid w:val="00F91C7F"/>
    <w:rsid w:val="00F91D6C"/>
    <w:rsid w:val="00F9232A"/>
    <w:rsid w:val="00F93103"/>
    <w:rsid w:val="00F95079"/>
    <w:rsid w:val="00F95962"/>
    <w:rsid w:val="00F97DC6"/>
    <w:rsid w:val="00FA04B8"/>
    <w:rsid w:val="00FA212C"/>
    <w:rsid w:val="00FA35EF"/>
    <w:rsid w:val="00FA54A9"/>
    <w:rsid w:val="00FB032C"/>
    <w:rsid w:val="00FB3DDB"/>
    <w:rsid w:val="00FB6A10"/>
    <w:rsid w:val="00FC07A4"/>
    <w:rsid w:val="00FC0DD9"/>
    <w:rsid w:val="00FC1804"/>
    <w:rsid w:val="00FC18BE"/>
    <w:rsid w:val="00FC209B"/>
    <w:rsid w:val="00FC248C"/>
    <w:rsid w:val="00FC6212"/>
    <w:rsid w:val="00FC6357"/>
    <w:rsid w:val="00FC673D"/>
    <w:rsid w:val="00FC7D92"/>
    <w:rsid w:val="00FD2787"/>
    <w:rsid w:val="00FD2AB2"/>
    <w:rsid w:val="00FD2F69"/>
    <w:rsid w:val="00FD4A03"/>
    <w:rsid w:val="00FD4F1E"/>
    <w:rsid w:val="00FD7087"/>
    <w:rsid w:val="00FE0300"/>
    <w:rsid w:val="00FE1642"/>
    <w:rsid w:val="00FE2094"/>
    <w:rsid w:val="00FE21D1"/>
    <w:rsid w:val="00FE2824"/>
    <w:rsid w:val="00FE28F2"/>
    <w:rsid w:val="00FE4A91"/>
    <w:rsid w:val="00FE79A0"/>
    <w:rsid w:val="00FF0FB9"/>
    <w:rsid w:val="00FF0FF7"/>
    <w:rsid w:val="00FF45CA"/>
    <w:rsid w:val="00FF5639"/>
    <w:rsid w:val="00FF58C7"/>
    <w:rsid w:val="00FF5F00"/>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D07"/>
    <w:rPr>
      <w:sz w:val="24"/>
      <w:szCs w:val="24"/>
    </w:rPr>
  </w:style>
  <w:style w:type="paragraph" w:styleId="1">
    <w:name w:val="heading 1"/>
    <w:basedOn w:val="a"/>
    <w:next w:val="a"/>
    <w:link w:val="10"/>
    <w:uiPriority w:val="99"/>
    <w:qFormat/>
    <w:rsid w:val="009D7D07"/>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9D7D07"/>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9D7D07"/>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1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
    <w:uiPriority w:val="99"/>
    <w:rsid w:val="00C47DE6"/>
    <w:pPr>
      <w:spacing w:after="160" w:line="240" w:lineRule="exact"/>
    </w:pPr>
    <w:rPr>
      <w:rFonts w:ascii="Verdana" w:hAnsi="Verdana"/>
      <w:lang w:val="en-US" w:eastAsia="en-US"/>
    </w:rPr>
  </w:style>
  <w:style w:type="paragraph" w:styleId="a4">
    <w:name w:val="footer"/>
    <w:basedOn w:val="a"/>
    <w:link w:val="a5"/>
    <w:uiPriority w:val="99"/>
    <w:rsid w:val="00B45C81"/>
    <w:pPr>
      <w:tabs>
        <w:tab w:val="center" w:pos="4677"/>
        <w:tab w:val="right" w:pos="9355"/>
      </w:tabs>
    </w:pPr>
    <w:rPr>
      <w:lang w:val="x-none" w:eastAsia="x-none"/>
    </w:rPr>
  </w:style>
  <w:style w:type="character" w:styleId="a6">
    <w:name w:val="page number"/>
    <w:basedOn w:val="a0"/>
    <w:uiPriority w:val="99"/>
    <w:rsid w:val="00B45C81"/>
  </w:style>
  <w:style w:type="paragraph" w:styleId="a7">
    <w:name w:val="Body Text"/>
    <w:basedOn w:val="a"/>
    <w:link w:val="a8"/>
    <w:uiPriority w:val="99"/>
    <w:rsid w:val="008424DA"/>
    <w:pPr>
      <w:spacing w:after="120"/>
    </w:pPr>
    <w:rPr>
      <w:lang w:val="x-none" w:eastAsia="x-none"/>
    </w:rPr>
  </w:style>
  <w:style w:type="paragraph" w:styleId="a9">
    <w:name w:val="No Spacing"/>
    <w:qFormat/>
    <w:rsid w:val="008424DA"/>
    <w:rPr>
      <w:rFonts w:ascii="Calibri" w:eastAsia="Calibri" w:hAnsi="Calibri"/>
      <w:sz w:val="22"/>
      <w:szCs w:val="22"/>
      <w:lang w:eastAsia="en-US"/>
    </w:rPr>
  </w:style>
  <w:style w:type="paragraph" w:styleId="aa">
    <w:name w:val="List Paragraph"/>
    <w:basedOn w:val="a"/>
    <w:uiPriority w:val="34"/>
    <w:qFormat/>
    <w:rsid w:val="008424DA"/>
    <w:pPr>
      <w:ind w:left="720"/>
    </w:pPr>
  </w:style>
  <w:style w:type="paragraph" w:customStyle="1" w:styleId="11">
    <w:name w:val="Стиль1"/>
    <w:basedOn w:val="a"/>
    <w:rsid w:val="008424DA"/>
    <w:pPr>
      <w:spacing w:line="360" w:lineRule="auto"/>
      <w:ind w:firstLine="1080"/>
      <w:jc w:val="both"/>
    </w:pPr>
    <w:rPr>
      <w:sz w:val="28"/>
    </w:rPr>
  </w:style>
  <w:style w:type="paragraph" w:styleId="ab">
    <w:name w:val="header"/>
    <w:basedOn w:val="a"/>
    <w:link w:val="ac"/>
    <w:uiPriority w:val="99"/>
    <w:rsid w:val="00045B1D"/>
    <w:pPr>
      <w:tabs>
        <w:tab w:val="center" w:pos="4677"/>
        <w:tab w:val="right" w:pos="9355"/>
      </w:tabs>
    </w:pPr>
    <w:rPr>
      <w:lang w:val="x-none" w:eastAsia="x-none"/>
    </w:rPr>
  </w:style>
  <w:style w:type="paragraph" w:styleId="ad">
    <w:name w:val="Balloon Text"/>
    <w:basedOn w:val="a"/>
    <w:link w:val="ae"/>
    <w:uiPriority w:val="99"/>
    <w:rsid w:val="0071276A"/>
    <w:rPr>
      <w:rFonts w:ascii="Tahoma" w:hAnsi="Tahoma"/>
      <w:sz w:val="16"/>
      <w:szCs w:val="16"/>
      <w:lang w:val="x-none" w:eastAsia="x-none"/>
    </w:rPr>
  </w:style>
  <w:style w:type="character" w:customStyle="1" w:styleId="ae">
    <w:name w:val="Текст выноски Знак"/>
    <w:link w:val="ad"/>
    <w:uiPriority w:val="99"/>
    <w:rsid w:val="0071276A"/>
    <w:rPr>
      <w:rFonts w:ascii="Tahoma" w:hAnsi="Tahoma" w:cs="Tahoma"/>
      <w:sz w:val="16"/>
      <w:szCs w:val="16"/>
    </w:rPr>
  </w:style>
  <w:style w:type="character" w:customStyle="1" w:styleId="10">
    <w:name w:val="Заголовок 1 Знак"/>
    <w:link w:val="1"/>
    <w:uiPriority w:val="99"/>
    <w:rsid w:val="009F3F2F"/>
    <w:rPr>
      <w:rFonts w:ascii="Arial" w:hAnsi="Arial" w:cs="Arial"/>
      <w:b/>
      <w:bCs/>
      <w:kern w:val="32"/>
      <w:sz w:val="32"/>
      <w:szCs w:val="32"/>
    </w:rPr>
  </w:style>
  <w:style w:type="character" w:customStyle="1" w:styleId="20">
    <w:name w:val="Заголовок 2 Знак"/>
    <w:link w:val="2"/>
    <w:uiPriority w:val="99"/>
    <w:rsid w:val="009F3F2F"/>
    <w:rPr>
      <w:rFonts w:ascii="Arial" w:hAnsi="Arial" w:cs="Arial"/>
      <w:b/>
      <w:bCs/>
      <w:i/>
      <w:iCs/>
      <w:sz w:val="28"/>
      <w:szCs w:val="28"/>
    </w:rPr>
  </w:style>
  <w:style w:type="character" w:customStyle="1" w:styleId="30">
    <w:name w:val="Заголовок 3 Знак"/>
    <w:link w:val="3"/>
    <w:uiPriority w:val="99"/>
    <w:rsid w:val="009F3F2F"/>
    <w:rPr>
      <w:rFonts w:ascii="Arial" w:hAnsi="Arial" w:cs="Arial"/>
      <w:b/>
      <w:bCs/>
      <w:sz w:val="26"/>
      <w:szCs w:val="26"/>
    </w:rPr>
  </w:style>
  <w:style w:type="character" w:customStyle="1" w:styleId="a5">
    <w:name w:val="Нижний колонтитул Знак"/>
    <w:link w:val="a4"/>
    <w:uiPriority w:val="99"/>
    <w:rsid w:val="009F3F2F"/>
    <w:rPr>
      <w:sz w:val="24"/>
      <w:szCs w:val="24"/>
    </w:rPr>
  </w:style>
  <w:style w:type="paragraph" w:styleId="af">
    <w:name w:val="Normal (Web)"/>
    <w:basedOn w:val="a"/>
    <w:uiPriority w:val="99"/>
    <w:rsid w:val="009F3F2F"/>
    <w:pPr>
      <w:spacing w:before="100" w:beforeAutospacing="1" w:after="100" w:afterAutospacing="1"/>
    </w:pPr>
  </w:style>
  <w:style w:type="paragraph" w:styleId="af0">
    <w:name w:val="Body Text Indent"/>
    <w:basedOn w:val="a"/>
    <w:link w:val="af1"/>
    <w:uiPriority w:val="99"/>
    <w:rsid w:val="009F3F2F"/>
    <w:pPr>
      <w:spacing w:after="120"/>
      <w:ind w:left="283"/>
    </w:pPr>
    <w:rPr>
      <w:lang w:val="x-none" w:eastAsia="x-none"/>
    </w:rPr>
  </w:style>
  <w:style w:type="character" w:customStyle="1" w:styleId="af1">
    <w:name w:val="Основной текст с отступом Знак"/>
    <w:link w:val="af0"/>
    <w:uiPriority w:val="99"/>
    <w:rsid w:val="009F3F2F"/>
    <w:rPr>
      <w:sz w:val="24"/>
      <w:szCs w:val="24"/>
    </w:rPr>
  </w:style>
  <w:style w:type="character" w:customStyle="1" w:styleId="a8">
    <w:name w:val="Основной текст Знак"/>
    <w:link w:val="a7"/>
    <w:uiPriority w:val="99"/>
    <w:rsid w:val="009F3F2F"/>
    <w:rPr>
      <w:sz w:val="24"/>
      <w:szCs w:val="24"/>
    </w:rPr>
  </w:style>
  <w:style w:type="paragraph" w:customStyle="1" w:styleId="af2">
    <w:name w:val="Знак Знак Знак Знак"/>
    <w:basedOn w:val="a"/>
    <w:uiPriority w:val="99"/>
    <w:rsid w:val="009F3F2F"/>
    <w:pPr>
      <w:spacing w:after="160" w:line="240" w:lineRule="exact"/>
    </w:pPr>
    <w:rPr>
      <w:rFonts w:ascii="Verdana" w:eastAsia="Calibri" w:hAnsi="Verdana" w:cs="Verdana"/>
      <w:sz w:val="20"/>
      <w:szCs w:val="20"/>
      <w:lang w:val="en-US" w:eastAsia="en-US"/>
    </w:rPr>
  </w:style>
  <w:style w:type="paragraph" w:customStyle="1" w:styleId="ConsPlusNormal">
    <w:name w:val="ConsPlusNormal"/>
    <w:rsid w:val="009D1EA2"/>
    <w:pPr>
      <w:widowControl w:val="0"/>
      <w:autoSpaceDE w:val="0"/>
      <w:autoSpaceDN w:val="0"/>
      <w:adjustRightInd w:val="0"/>
      <w:ind w:firstLine="720"/>
    </w:pPr>
    <w:rPr>
      <w:rFonts w:ascii="Arial" w:hAnsi="Arial" w:cs="Arial"/>
    </w:rPr>
  </w:style>
  <w:style w:type="paragraph" w:customStyle="1" w:styleId="ConsPlusCell">
    <w:name w:val="ConsPlusCell"/>
    <w:rsid w:val="009D1EA2"/>
    <w:pPr>
      <w:widowControl w:val="0"/>
      <w:autoSpaceDE w:val="0"/>
      <w:autoSpaceDN w:val="0"/>
      <w:adjustRightInd w:val="0"/>
    </w:pPr>
    <w:rPr>
      <w:rFonts w:ascii="Arial" w:hAnsi="Arial" w:cs="Arial"/>
    </w:rPr>
  </w:style>
  <w:style w:type="paragraph" w:styleId="af3">
    <w:name w:val="Block Text"/>
    <w:basedOn w:val="a"/>
    <w:rsid w:val="009D1EA2"/>
    <w:pPr>
      <w:ind w:left="3840" w:right="-39" w:hanging="3840"/>
      <w:jc w:val="both"/>
    </w:pPr>
    <w:rPr>
      <w:b/>
      <w:bCs/>
      <w:sz w:val="28"/>
    </w:rPr>
  </w:style>
  <w:style w:type="character" w:customStyle="1" w:styleId="ac">
    <w:name w:val="Верхний колонтитул Знак"/>
    <w:link w:val="ab"/>
    <w:uiPriority w:val="99"/>
    <w:rsid w:val="00351045"/>
    <w:rPr>
      <w:sz w:val="24"/>
      <w:szCs w:val="24"/>
    </w:rPr>
  </w:style>
  <w:style w:type="character" w:styleId="af4">
    <w:name w:val="line number"/>
    <w:basedOn w:val="a0"/>
    <w:rsid w:val="0068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D07"/>
    <w:rPr>
      <w:sz w:val="24"/>
      <w:szCs w:val="24"/>
    </w:rPr>
  </w:style>
  <w:style w:type="paragraph" w:styleId="1">
    <w:name w:val="heading 1"/>
    <w:basedOn w:val="a"/>
    <w:next w:val="a"/>
    <w:link w:val="10"/>
    <w:uiPriority w:val="99"/>
    <w:qFormat/>
    <w:rsid w:val="009D7D07"/>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9D7D07"/>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9D7D07"/>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1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
    <w:uiPriority w:val="99"/>
    <w:rsid w:val="00C47DE6"/>
    <w:pPr>
      <w:spacing w:after="160" w:line="240" w:lineRule="exact"/>
    </w:pPr>
    <w:rPr>
      <w:rFonts w:ascii="Verdana" w:hAnsi="Verdana"/>
      <w:lang w:val="en-US" w:eastAsia="en-US"/>
    </w:rPr>
  </w:style>
  <w:style w:type="paragraph" w:styleId="a4">
    <w:name w:val="footer"/>
    <w:basedOn w:val="a"/>
    <w:link w:val="a5"/>
    <w:uiPriority w:val="99"/>
    <w:rsid w:val="00B45C81"/>
    <w:pPr>
      <w:tabs>
        <w:tab w:val="center" w:pos="4677"/>
        <w:tab w:val="right" w:pos="9355"/>
      </w:tabs>
    </w:pPr>
    <w:rPr>
      <w:lang w:val="x-none" w:eastAsia="x-none"/>
    </w:rPr>
  </w:style>
  <w:style w:type="character" w:styleId="a6">
    <w:name w:val="page number"/>
    <w:basedOn w:val="a0"/>
    <w:uiPriority w:val="99"/>
    <w:rsid w:val="00B45C81"/>
  </w:style>
  <w:style w:type="paragraph" w:styleId="a7">
    <w:name w:val="Body Text"/>
    <w:basedOn w:val="a"/>
    <w:link w:val="a8"/>
    <w:uiPriority w:val="99"/>
    <w:rsid w:val="008424DA"/>
    <w:pPr>
      <w:spacing w:after="120"/>
    </w:pPr>
    <w:rPr>
      <w:lang w:val="x-none" w:eastAsia="x-none"/>
    </w:rPr>
  </w:style>
  <w:style w:type="paragraph" w:styleId="a9">
    <w:name w:val="No Spacing"/>
    <w:qFormat/>
    <w:rsid w:val="008424DA"/>
    <w:rPr>
      <w:rFonts w:ascii="Calibri" w:eastAsia="Calibri" w:hAnsi="Calibri"/>
      <w:sz w:val="22"/>
      <w:szCs w:val="22"/>
      <w:lang w:eastAsia="en-US"/>
    </w:rPr>
  </w:style>
  <w:style w:type="paragraph" w:styleId="aa">
    <w:name w:val="List Paragraph"/>
    <w:basedOn w:val="a"/>
    <w:uiPriority w:val="34"/>
    <w:qFormat/>
    <w:rsid w:val="008424DA"/>
    <w:pPr>
      <w:ind w:left="720"/>
    </w:pPr>
  </w:style>
  <w:style w:type="paragraph" w:customStyle="1" w:styleId="11">
    <w:name w:val="Стиль1"/>
    <w:basedOn w:val="a"/>
    <w:rsid w:val="008424DA"/>
    <w:pPr>
      <w:spacing w:line="360" w:lineRule="auto"/>
      <w:ind w:firstLine="1080"/>
      <w:jc w:val="both"/>
    </w:pPr>
    <w:rPr>
      <w:sz w:val="28"/>
    </w:rPr>
  </w:style>
  <w:style w:type="paragraph" w:styleId="ab">
    <w:name w:val="header"/>
    <w:basedOn w:val="a"/>
    <w:link w:val="ac"/>
    <w:uiPriority w:val="99"/>
    <w:rsid w:val="00045B1D"/>
    <w:pPr>
      <w:tabs>
        <w:tab w:val="center" w:pos="4677"/>
        <w:tab w:val="right" w:pos="9355"/>
      </w:tabs>
    </w:pPr>
    <w:rPr>
      <w:lang w:val="x-none" w:eastAsia="x-none"/>
    </w:rPr>
  </w:style>
  <w:style w:type="paragraph" w:styleId="ad">
    <w:name w:val="Balloon Text"/>
    <w:basedOn w:val="a"/>
    <w:link w:val="ae"/>
    <w:uiPriority w:val="99"/>
    <w:rsid w:val="0071276A"/>
    <w:rPr>
      <w:rFonts w:ascii="Tahoma" w:hAnsi="Tahoma"/>
      <w:sz w:val="16"/>
      <w:szCs w:val="16"/>
      <w:lang w:val="x-none" w:eastAsia="x-none"/>
    </w:rPr>
  </w:style>
  <w:style w:type="character" w:customStyle="1" w:styleId="ae">
    <w:name w:val="Текст выноски Знак"/>
    <w:link w:val="ad"/>
    <w:uiPriority w:val="99"/>
    <w:rsid w:val="0071276A"/>
    <w:rPr>
      <w:rFonts w:ascii="Tahoma" w:hAnsi="Tahoma" w:cs="Tahoma"/>
      <w:sz w:val="16"/>
      <w:szCs w:val="16"/>
    </w:rPr>
  </w:style>
  <w:style w:type="character" w:customStyle="1" w:styleId="10">
    <w:name w:val="Заголовок 1 Знак"/>
    <w:link w:val="1"/>
    <w:uiPriority w:val="99"/>
    <w:rsid w:val="009F3F2F"/>
    <w:rPr>
      <w:rFonts w:ascii="Arial" w:hAnsi="Arial" w:cs="Arial"/>
      <w:b/>
      <w:bCs/>
      <w:kern w:val="32"/>
      <w:sz w:val="32"/>
      <w:szCs w:val="32"/>
    </w:rPr>
  </w:style>
  <w:style w:type="character" w:customStyle="1" w:styleId="20">
    <w:name w:val="Заголовок 2 Знак"/>
    <w:link w:val="2"/>
    <w:uiPriority w:val="99"/>
    <w:rsid w:val="009F3F2F"/>
    <w:rPr>
      <w:rFonts w:ascii="Arial" w:hAnsi="Arial" w:cs="Arial"/>
      <w:b/>
      <w:bCs/>
      <w:i/>
      <w:iCs/>
      <w:sz w:val="28"/>
      <w:szCs w:val="28"/>
    </w:rPr>
  </w:style>
  <w:style w:type="character" w:customStyle="1" w:styleId="30">
    <w:name w:val="Заголовок 3 Знак"/>
    <w:link w:val="3"/>
    <w:uiPriority w:val="99"/>
    <w:rsid w:val="009F3F2F"/>
    <w:rPr>
      <w:rFonts w:ascii="Arial" w:hAnsi="Arial" w:cs="Arial"/>
      <w:b/>
      <w:bCs/>
      <w:sz w:val="26"/>
      <w:szCs w:val="26"/>
    </w:rPr>
  </w:style>
  <w:style w:type="character" w:customStyle="1" w:styleId="a5">
    <w:name w:val="Нижний колонтитул Знак"/>
    <w:link w:val="a4"/>
    <w:uiPriority w:val="99"/>
    <w:rsid w:val="009F3F2F"/>
    <w:rPr>
      <w:sz w:val="24"/>
      <w:szCs w:val="24"/>
    </w:rPr>
  </w:style>
  <w:style w:type="paragraph" w:styleId="af">
    <w:name w:val="Normal (Web)"/>
    <w:basedOn w:val="a"/>
    <w:uiPriority w:val="99"/>
    <w:rsid w:val="009F3F2F"/>
    <w:pPr>
      <w:spacing w:before="100" w:beforeAutospacing="1" w:after="100" w:afterAutospacing="1"/>
    </w:pPr>
  </w:style>
  <w:style w:type="paragraph" w:styleId="af0">
    <w:name w:val="Body Text Indent"/>
    <w:basedOn w:val="a"/>
    <w:link w:val="af1"/>
    <w:uiPriority w:val="99"/>
    <w:rsid w:val="009F3F2F"/>
    <w:pPr>
      <w:spacing w:after="120"/>
      <w:ind w:left="283"/>
    </w:pPr>
    <w:rPr>
      <w:lang w:val="x-none" w:eastAsia="x-none"/>
    </w:rPr>
  </w:style>
  <w:style w:type="character" w:customStyle="1" w:styleId="af1">
    <w:name w:val="Основной текст с отступом Знак"/>
    <w:link w:val="af0"/>
    <w:uiPriority w:val="99"/>
    <w:rsid w:val="009F3F2F"/>
    <w:rPr>
      <w:sz w:val="24"/>
      <w:szCs w:val="24"/>
    </w:rPr>
  </w:style>
  <w:style w:type="character" w:customStyle="1" w:styleId="a8">
    <w:name w:val="Основной текст Знак"/>
    <w:link w:val="a7"/>
    <w:uiPriority w:val="99"/>
    <w:rsid w:val="009F3F2F"/>
    <w:rPr>
      <w:sz w:val="24"/>
      <w:szCs w:val="24"/>
    </w:rPr>
  </w:style>
  <w:style w:type="paragraph" w:customStyle="1" w:styleId="af2">
    <w:name w:val="Знак Знак Знак Знак"/>
    <w:basedOn w:val="a"/>
    <w:uiPriority w:val="99"/>
    <w:rsid w:val="009F3F2F"/>
    <w:pPr>
      <w:spacing w:after="160" w:line="240" w:lineRule="exact"/>
    </w:pPr>
    <w:rPr>
      <w:rFonts w:ascii="Verdana" w:eastAsia="Calibri" w:hAnsi="Verdana" w:cs="Verdana"/>
      <w:sz w:val="20"/>
      <w:szCs w:val="20"/>
      <w:lang w:val="en-US" w:eastAsia="en-US"/>
    </w:rPr>
  </w:style>
  <w:style w:type="paragraph" w:customStyle="1" w:styleId="ConsPlusNormal">
    <w:name w:val="ConsPlusNormal"/>
    <w:rsid w:val="009D1EA2"/>
    <w:pPr>
      <w:widowControl w:val="0"/>
      <w:autoSpaceDE w:val="0"/>
      <w:autoSpaceDN w:val="0"/>
      <w:adjustRightInd w:val="0"/>
      <w:ind w:firstLine="720"/>
    </w:pPr>
    <w:rPr>
      <w:rFonts w:ascii="Arial" w:hAnsi="Arial" w:cs="Arial"/>
    </w:rPr>
  </w:style>
  <w:style w:type="paragraph" w:customStyle="1" w:styleId="ConsPlusCell">
    <w:name w:val="ConsPlusCell"/>
    <w:rsid w:val="009D1EA2"/>
    <w:pPr>
      <w:widowControl w:val="0"/>
      <w:autoSpaceDE w:val="0"/>
      <w:autoSpaceDN w:val="0"/>
      <w:adjustRightInd w:val="0"/>
    </w:pPr>
    <w:rPr>
      <w:rFonts w:ascii="Arial" w:hAnsi="Arial" w:cs="Arial"/>
    </w:rPr>
  </w:style>
  <w:style w:type="paragraph" w:styleId="af3">
    <w:name w:val="Block Text"/>
    <w:basedOn w:val="a"/>
    <w:rsid w:val="009D1EA2"/>
    <w:pPr>
      <w:ind w:left="3840" w:right="-39" w:hanging="3840"/>
      <w:jc w:val="both"/>
    </w:pPr>
    <w:rPr>
      <w:b/>
      <w:bCs/>
      <w:sz w:val="28"/>
    </w:rPr>
  </w:style>
  <w:style w:type="character" w:customStyle="1" w:styleId="ac">
    <w:name w:val="Верхний колонтитул Знак"/>
    <w:link w:val="ab"/>
    <w:uiPriority w:val="99"/>
    <w:rsid w:val="00351045"/>
    <w:rPr>
      <w:sz w:val="24"/>
      <w:szCs w:val="24"/>
    </w:rPr>
  </w:style>
  <w:style w:type="character" w:styleId="af4">
    <w:name w:val="line number"/>
    <w:basedOn w:val="a0"/>
    <w:rsid w:val="0068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0860">
      <w:bodyDiv w:val="1"/>
      <w:marLeft w:val="0"/>
      <w:marRight w:val="0"/>
      <w:marTop w:val="0"/>
      <w:marBottom w:val="0"/>
      <w:divBdr>
        <w:top w:val="none" w:sz="0" w:space="0" w:color="auto"/>
        <w:left w:val="none" w:sz="0" w:space="0" w:color="auto"/>
        <w:bottom w:val="none" w:sz="0" w:space="0" w:color="auto"/>
        <w:right w:val="none" w:sz="0" w:space="0" w:color="auto"/>
      </w:divBdr>
    </w:div>
    <w:div w:id="230848455">
      <w:bodyDiv w:val="1"/>
      <w:marLeft w:val="0"/>
      <w:marRight w:val="0"/>
      <w:marTop w:val="0"/>
      <w:marBottom w:val="0"/>
      <w:divBdr>
        <w:top w:val="none" w:sz="0" w:space="0" w:color="auto"/>
        <w:left w:val="none" w:sz="0" w:space="0" w:color="auto"/>
        <w:bottom w:val="none" w:sz="0" w:space="0" w:color="auto"/>
        <w:right w:val="none" w:sz="0" w:space="0" w:color="auto"/>
      </w:divBdr>
    </w:div>
    <w:div w:id="431050424">
      <w:bodyDiv w:val="1"/>
      <w:marLeft w:val="0"/>
      <w:marRight w:val="0"/>
      <w:marTop w:val="0"/>
      <w:marBottom w:val="0"/>
      <w:divBdr>
        <w:top w:val="none" w:sz="0" w:space="0" w:color="auto"/>
        <w:left w:val="none" w:sz="0" w:space="0" w:color="auto"/>
        <w:bottom w:val="none" w:sz="0" w:space="0" w:color="auto"/>
        <w:right w:val="none" w:sz="0" w:space="0" w:color="auto"/>
      </w:divBdr>
    </w:div>
    <w:div w:id="439107125">
      <w:bodyDiv w:val="1"/>
      <w:marLeft w:val="0"/>
      <w:marRight w:val="0"/>
      <w:marTop w:val="0"/>
      <w:marBottom w:val="0"/>
      <w:divBdr>
        <w:top w:val="none" w:sz="0" w:space="0" w:color="auto"/>
        <w:left w:val="none" w:sz="0" w:space="0" w:color="auto"/>
        <w:bottom w:val="none" w:sz="0" w:space="0" w:color="auto"/>
        <w:right w:val="none" w:sz="0" w:space="0" w:color="auto"/>
      </w:divBdr>
    </w:div>
    <w:div w:id="527135947">
      <w:bodyDiv w:val="1"/>
      <w:marLeft w:val="0"/>
      <w:marRight w:val="0"/>
      <w:marTop w:val="0"/>
      <w:marBottom w:val="0"/>
      <w:divBdr>
        <w:top w:val="none" w:sz="0" w:space="0" w:color="auto"/>
        <w:left w:val="none" w:sz="0" w:space="0" w:color="auto"/>
        <w:bottom w:val="none" w:sz="0" w:space="0" w:color="auto"/>
        <w:right w:val="none" w:sz="0" w:space="0" w:color="auto"/>
      </w:divBdr>
    </w:div>
    <w:div w:id="745569755">
      <w:bodyDiv w:val="1"/>
      <w:marLeft w:val="0"/>
      <w:marRight w:val="0"/>
      <w:marTop w:val="0"/>
      <w:marBottom w:val="0"/>
      <w:divBdr>
        <w:top w:val="none" w:sz="0" w:space="0" w:color="auto"/>
        <w:left w:val="none" w:sz="0" w:space="0" w:color="auto"/>
        <w:bottom w:val="none" w:sz="0" w:space="0" w:color="auto"/>
        <w:right w:val="none" w:sz="0" w:space="0" w:color="auto"/>
      </w:divBdr>
    </w:div>
    <w:div w:id="780535836">
      <w:bodyDiv w:val="1"/>
      <w:marLeft w:val="0"/>
      <w:marRight w:val="0"/>
      <w:marTop w:val="0"/>
      <w:marBottom w:val="0"/>
      <w:divBdr>
        <w:top w:val="none" w:sz="0" w:space="0" w:color="auto"/>
        <w:left w:val="none" w:sz="0" w:space="0" w:color="auto"/>
        <w:bottom w:val="none" w:sz="0" w:space="0" w:color="auto"/>
        <w:right w:val="none" w:sz="0" w:space="0" w:color="auto"/>
      </w:divBdr>
    </w:div>
    <w:div w:id="864095220">
      <w:bodyDiv w:val="1"/>
      <w:marLeft w:val="0"/>
      <w:marRight w:val="0"/>
      <w:marTop w:val="0"/>
      <w:marBottom w:val="0"/>
      <w:divBdr>
        <w:top w:val="none" w:sz="0" w:space="0" w:color="auto"/>
        <w:left w:val="none" w:sz="0" w:space="0" w:color="auto"/>
        <w:bottom w:val="none" w:sz="0" w:space="0" w:color="auto"/>
        <w:right w:val="none" w:sz="0" w:space="0" w:color="auto"/>
      </w:divBdr>
    </w:div>
    <w:div w:id="1025981839">
      <w:bodyDiv w:val="1"/>
      <w:marLeft w:val="0"/>
      <w:marRight w:val="0"/>
      <w:marTop w:val="0"/>
      <w:marBottom w:val="0"/>
      <w:divBdr>
        <w:top w:val="none" w:sz="0" w:space="0" w:color="auto"/>
        <w:left w:val="none" w:sz="0" w:space="0" w:color="auto"/>
        <w:bottom w:val="none" w:sz="0" w:space="0" w:color="auto"/>
        <w:right w:val="none" w:sz="0" w:space="0" w:color="auto"/>
      </w:divBdr>
    </w:div>
    <w:div w:id="1033729812">
      <w:bodyDiv w:val="1"/>
      <w:marLeft w:val="0"/>
      <w:marRight w:val="0"/>
      <w:marTop w:val="0"/>
      <w:marBottom w:val="0"/>
      <w:divBdr>
        <w:top w:val="none" w:sz="0" w:space="0" w:color="auto"/>
        <w:left w:val="none" w:sz="0" w:space="0" w:color="auto"/>
        <w:bottom w:val="none" w:sz="0" w:space="0" w:color="auto"/>
        <w:right w:val="none" w:sz="0" w:space="0" w:color="auto"/>
      </w:divBdr>
    </w:div>
    <w:div w:id="1103913408">
      <w:bodyDiv w:val="1"/>
      <w:marLeft w:val="0"/>
      <w:marRight w:val="0"/>
      <w:marTop w:val="0"/>
      <w:marBottom w:val="0"/>
      <w:divBdr>
        <w:top w:val="none" w:sz="0" w:space="0" w:color="auto"/>
        <w:left w:val="none" w:sz="0" w:space="0" w:color="auto"/>
        <w:bottom w:val="none" w:sz="0" w:space="0" w:color="auto"/>
        <w:right w:val="none" w:sz="0" w:space="0" w:color="auto"/>
      </w:divBdr>
    </w:div>
    <w:div w:id="1212694081">
      <w:bodyDiv w:val="1"/>
      <w:marLeft w:val="0"/>
      <w:marRight w:val="0"/>
      <w:marTop w:val="0"/>
      <w:marBottom w:val="0"/>
      <w:divBdr>
        <w:top w:val="none" w:sz="0" w:space="0" w:color="auto"/>
        <w:left w:val="none" w:sz="0" w:space="0" w:color="auto"/>
        <w:bottom w:val="none" w:sz="0" w:space="0" w:color="auto"/>
        <w:right w:val="none" w:sz="0" w:space="0" w:color="auto"/>
      </w:divBdr>
    </w:div>
    <w:div w:id="1549560956">
      <w:bodyDiv w:val="1"/>
      <w:marLeft w:val="0"/>
      <w:marRight w:val="0"/>
      <w:marTop w:val="0"/>
      <w:marBottom w:val="0"/>
      <w:divBdr>
        <w:top w:val="none" w:sz="0" w:space="0" w:color="auto"/>
        <w:left w:val="none" w:sz="0" w:space="0" w:color="auto"/>
        <w:bottom w:val="none" w:sz="0" w:space="0" w:color="auto"/>
        <w:right w:val="none" w:sz="0" w:space="0" w:color="auto"/>
      </w:divBdr>
    </w:div>
    <w:div w:id="1655792785">
      <w:bodyDiv w:val="1"/>
      <w:marLeft w:val="0"/>
      <w:marRight w:val="0"/>
      <w:marTop w:val="0"/>
      <w:marBottom w:val="0"/>
      <w:divBdr>
        <w:top w:val="none" w:sz="0" w:space="0" w:color="auto"/>
        <w:left w:val="none" w:sz="0" w:space="0" w:color="auto"/>
        <w:bottom w:val="none" w:sz="0" w:space="0" w:color="auto"/>
        <w:right w:val="none" w:sz="0" w:space="0" w:color="auto"/>
      </w:divBdr>
    </w:div>
    <w:div w:id="1987394259">
      <w:bodyDiv w:val="1"/>
      <w:marLeft w:val="0"/>
      <w:marRight w:val="0"/>
      <w:marTop w:val="0"/>
      <w:marBottom w:val="0"/>
      <w:divBdr>
        <w:top w:val="none" w:sz="0" w:space="0" w:color="auto"/>
        <w:left w:val="none" w:sz="0" w:space="0" w:color="auto"/>
        <w:bottom w:val="none" w:sz="0" w:space="0" w:color="auto"/>
        <w:right w:val="none" w:sz="0" w:space="0" w:color="auto"/>
      </w:divBdr>
    </w:div>
    <w:div w:id="1998266061">
      <w:bodyDiv w:val="1"/>
      <w:marLeft w:val="0"/>
      <w:marRight w:val="0"/>
      <w:marTop w:val="0"/>
      <w:marBottom w:val="0"/>
      <w:divBdr>
        <w:top w:val="none" w:sz="0" w:space="0" w:color="auto"/>
        <w:left w:val="none" w:sz="0" w:space="0" w:color="auto"/>
        <w:bottom w:val="none" w:sz="0" w:space="0" w:color="auto"/>
        <w:right w:val="none" w:sz="0" w:space="0" w:color="auto"/>
      </w:divBdr>
    </w:div>
    <w:div w:id="20406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E824-DC37-4BB3-8B5A-E758915B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14468</Words>
  <Characters>82472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 А С П О Р Т</vt:lpstr>
    </vt:vector>
  </TitlesOfParts>
  <Company>obraz</Company>
  <LinksUpToDate>false</LinksUpToDate>
  <CharactersWithSpaces>96747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А С П О Р Т</dc:title>
  <dc:creator>ivanzova</dc:creator>
  <cp:lastModifiedBy>Дацюк Нина Михайловна</cp:lastModifiedBy>
  <cp:revision>2</cp:revision>
  <cp:lastPrinted>2013-11-20T11:53:00Z</cp:lastPrinted>
  <dcterms:created xsi:type="dcterms:W3CDTF">2013-11-21T07:08:00Z</dcterms:created>
  <dcterms:modified xsi:type="dcterms:W3CDTF">2013-11-21T07:08:00Z</dcterms:modified>
</cp:coreProperties>
</file>