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EB" w:rsidRDefault="00510CEB">
      <w:pPr>
        <w:pStyle w:val="ConsPlusNormal"/>
        <w:jc w:val="both"/>
        <w:outlineLvl w:val="0"/>
      </w:pPr>
      <w:bookmarkStart w:id="0" w:name="_GoBack"/>
      <w:bookmarkEnd w:id="0"/>
    </w:p>
    <w:p w:rsidR="00510CEB" w:rsidRDefault="00510CEB">
      <w:pPr>
        <w:pStyle w:val="ConsPlusTitle"/>
        <w:jc w:val="center"/>
        <w:outlineLvl w:val="0"/>
      </w:pPr>
      <w:r>
        <w:t>ВЛАДИМИРСКАЯ ОБЛАСТЬ</w:t>
      </w:r>
    </w:p>
    <w:p w:rsidR="00510CEB" w:rsidRDefault="00510CEB">
      <w:pPr>
        <w:pStyle w:val="ConsPlusTitle"/>
        <w:jc w:val="center"/>
      </w:pPr>
      <w:r>
        <w:t>АДМИНИСТРАЦИЯ ОКРУГА МУРОМ</w:t>
      </w:r>
    </w:p>
    <w:p w:rsidR="00510CEB" w:rsidRDefault="00510CEB">
      <w:pPr>
        <w:pStyle w:val="ConsPlusTitle"/>
        <w:jc w:val="center"/>
      </w:pPr>
    </w:p>
    <w:p w:rsidR="00510CEB" w:rsidRDefault="00510CEB">
      <w:pPr>
        <w:pStyle w:val="ConsPlusTitle"/>
        <w:jc w:val="center"/>
      </w:pPr>
      <w:r>
        <w:t>ПОСТАНОВЛЕНИЕ</w:t>
      </w:r>
    </w:p>
    <w:p w:rsidR="00510CEB" w:rsidRDefault="00510CEB">
      <w:pPr>
        <w:pStyle w:val="ConsPlusTitle"/>
        <w:jc w:val="center"/>
      </w:pPr>
      <w:proofErr w:type="gramStart"/>
      <w:r>
        <w:t>от</w:t>
      </w:r>
      <w:proofErr w:type="gramEnd"/>
      <w:r>
        <w:t xml:space="preserve"> 29 июня 2012 г. N 1926</w:t>
      </w:r>
    </w:p>
    <w:p w:rsidR="00510CEB" w:rsidRDefault="00510CEB">
      <w:pPr>
        <w:pStyle w:val="ConsPlusTitle"/>
        <w:jc w:val="center"/>
      </w:pPr>
    </w:p>
    <w:p w:rsidR="00510CEB" w:rsidRDefault="00510CEB">
      <w:pPr>
        <w:pStyle w:val="ConsPlusTitle"/>
        <w:jc w:val="center"/>
      </w:pPr>
      <w:r>
        <w:t>ОБ УТВЕРЖДЕНИИ АДМИНИСТРАТИВНОГО РЕГЛАМЕНТА ПО</w:t>
      </w:r>
    </w:p>
    <w:p w:rsidR="00510CEB" w:rsidRDefault="00510CEB">
      <w:pPr>
        <w:pStyle w:val="ConsPlusTitle"/>
        <w:jc w:val="center"/>
      </w:pPr>
      <w:r>
        <w:t>ПРЕДОСТАВЛЕНИЮ ИНФОРМАЦИИ ОБ ОБЪЕКТАХ НЕДВИЖИМОГО ИМУЩЕСТВА,</w:t>
      </w:r>
    </w:p>
    <w:p w:rsidR="00510CEB" w:rsidRDefault="00510CEB">
      <w:pPr>
        <w:pStyle w:val="ConsPlusTitle"/>
        <w:jc w:val="center"/>
      </w:pPr>
      <w:r>
        <w:t>НАХОДЯЩИХСЯ В МУНИЦИПАЛЬНОЙ СОБСТВЕННОСТИ ОКРУГА МУРОМ,</w:t>
      </w:r>
    </w:p>
    <w:p w:rsidR="00510CEB" w:rsidRDefault="00510CEB">
      <w:pPr>
        <w:pStyle w:val="ConsPlusTitle"/>
        <w:jc w:val="center"/>
      </w:pPr>
      <w:r>
        <w:t>ПРЕДНАЗНАЧЕННЫХ ДЛЯ СДАЧИ В АРЕНДУ</w:t>
      </w:r>
    </w:p>
    <w:p w:rsidR="00510CEB" w:rsidRDefault="00510C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CEB">
        <w:trPr>
          <w:jc w:val="center"/>
        </w:trPr>
        <w:tc>
          <w:tcPr>
            <w:tcW w:w="9294" w:type="dxa"/>
            <w:tcBorders>
              <w:top w:val="nil"/>
              <w:left w:val="single" w:sz="24" w:space="0" w:color="CED3F1"/>
              <w:bottom w:val="nil"/>
              <w:right w:val="single" w:sz="24" w:space="0" w:color="F4F3F8"/>
            </w:tcBorders>
            <w:shd w:val="clear" w:color="auto" w:fill="F4F3F8"/>
          </w:tcPr>
          <w:p w:rsidR="00510CEB" w:rsidRDefault="00510CEB">
            <w:pPr>
              <w:pStyle w:val="ConsPlusNormal"/>
              <w:jc w:val="center"/>
            </w:pPr>
            <w:r>
              <w:rPr>
                <w:color w:val="392C69"/>
              </w:rPr>
              <w:t>Список изменяющих документов</w:t>
            </w:r>
          </w:p>
          <w:p w:rsidR="00510CEB" w:rsidRDefault="00510CEB">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округа Муром</w:t>
            </w:r>
          </w:p>
          <w:p w:rsidR="00510CEB" w:rsidRDefault="00510CEB">
            <w:pPr>
              <w:pStyle w:val="ConsPlusNormal"/>
              <w:jc w:val="center"/>
            </w:pPr>
            <w:r>
              <w:rPr>
                <w:color w:val="392C69"/>
              </w:rPr>
              <w:t xml:space="preserve">от 15.02.2013 </w:t>
            </w:r>
            <w:hyperlink r:id="rId4" w:history="1">
              <w:r>
                <w:rPr>
                  <w:color w:val="0000FF"/>
                </w:rPr>
                <w:t>N 511</w:t>
              </w:r>
            </w:hyperlink>
            <w:r>
              <w:rPr>
                <w:color w:val="392C69"/>
              </w:rPr>
              <w:t xml:space="preserve">, от 27.06.2013 </w:t>
            </w:r>
            <w:hyperlink r:id="rId5" w:history="1">
              <w:r>
                <w:rPr>
                  <w:color w:val="0000FF"/>
                </w:rPr>
                <w:t>N 2357</w:t>
              </w:r>
            </w:hyperlink>
            <w:r>
              <w:rPr>
                <w:color w:val="392C69"/>
              </w:rPr>
              <w:t xml:space="preserve">, от 29.02.2016 </w:t>
            </w:r>
            <w:hyperlink r:id="rId6" w:history="1">
              <w:r>
                <w:rPr>
                  <w:color w:val="0000FF"/>
                </w:rPr>
                <w:t>N 158</w:t>
              </w:r>
            </w:hyperlink>
            <w:r w:rsidR="00AB15CD">
              <w:rPr>
                <w:color w:val="0000FF"/>
              </w:rPr>
              <w:t>, от 04.02.2020 № 59</w:t>
            </w:r>
            <w:r>
              <w:rPr>
                <w:color w:val="392C69"/>
              </w:rPr>
              <w:t>)</w:t>
            </w:r>
          </w:p>
        </w:tc>
      </w:tr>
    </w:tbl>
    <w:p w:rsidR="00510CEB" w:rsidRDefault="00510CEB">
      <w:pPr>
        <w:pStyle w:val="ConsPlusNormal"/>
        <w:jc w:val="both"/>
      </w:pPr>
    </w:p>
    <w:p w:rsidR="00510CEB" w:rsidRDefault="00510CEB">
      <w:pPr>
        <w:pStyle w:val="ConsPlusNormal"/>
        <w:ind w:firstLine="540"/>
        <w:jc w:val="both"/>
      </w:pPr>
      <w:r>
        <w:t xml:space="preserve">Руководствуясь Гражданским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Губернатора Владимирской области от 05.10.2009 N 826 "О мерах по реализации постановления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hyperlink r:id="rId12" w:history="1">
        <w:r>
          <w:rPr>
            <w:color w:val="0000FF"/>
          </w:rPr>
          <w:t>Уставом</w:t>
        </w:r>
      </w:hyperlink>
      <w:r>
        <w:t xml:space="preserve"> округа Муром, постановляю:</w:t>
      </w:r>
    </w:p>
    <w:p w:rsidR="00510CEB" w:rsidRDefault="00510CE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об объектах недвижимого имущества, находящихся в муниципальной собственности округа Муром, предназначенных для сдачи в аренду, согласно приложению.</w:t>
      </w:r>
    </w:p>
    <w:p w:rsidR="00510CEB" w:rsidRDefault="00510CEB">
      <w:pPr>
        <w:pStyle w:val="ConsPlusNormal"/>
        <w:spacing w:before="220"/>
        <w:ind w:firstLine="540"/>
        <w:jc w:val="both"/>
      </w:pPr>
      <w:r>
        <w:t>2. Контроль за исполнением настоящего постановления возложить на председателя комитета по управлению муниципальным имуществом администрации округа Муром В.А. Раевского.</w:t>
      </w:r>
    </w:p>
    <w:p w:rsidR="00510CEB" w:rsidRDefault="00510CEB">
      <w:pPr>
        <w:pStyle w:val="ConsPlusNormal"/>
        <w:spacing w:before="220"/>
        <w:ind w:firstLine="540"/>
        <w:jc w:val="both"/>
      </w:pPr>
      <w:r>
        <w:t>3.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510CEB" w:rsidRDefault="00510CEB">
      <w:pPr>
        <w:pStyle w:val="ConsPlusNormal"/>
        <w:jc w:val="both"/>
      </w:pPr>
    </w:p>
    <w:p w:rsidR="00510CEB" w:rsidRDefault="00510CEB">
      <w:pPr>
        <w:pStyle w:val="ConsPlusNormal"/>
        <w:jc w:val="right"/>
      </w:pPr>
      <w:r>
        <w:t>Глава округа</w:t>
      </w:r>
    </w:p>
    <w:p w:rsidR="00510CEB" w:rsidRDefault="00510CEB">
      <w:pPr>
        <w:pStyle w:val="ConsPlusNormal"/>
        <w:jc w:val="right"/>
      </w:pPr>
      <w:r>
        <w:t>Е.Е.РЫЧКОВ</w:t>
      </w: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B11915" w:rsidRDefault="00B11915">
      <w:pPr>
        <w:pStyle w:val="ConsPlusNormal"/>
        <w:jc w:val="right"/>
        <w:outlineLvl w:val="0"/>
      </w:pPr>
    </w:p>
    <w:p w:rsidR="00B11915" w:rsidRDefault="00B11915">
      <w:pPr>
        <w:pStyle w:val="ConsPlusNormal"/>
        <w:jc w:val="right"/>
        <w:outlineLvl w:val="0"/>
      </w:pPr>
    </w:p>
    <w:p w:rsidR="00B11915" w:rsidRDefault="00B11915">
      <w:pPr>
        <w:pStyle w:val="ConsPlusNormal"/>
        <w:jc w:val="right"/>
        <w:outlineLvl w:val="0"/>
      </w:pPr>
    </w:p>
    <w:p w:rsidR="00B11915" w:rsidRDefault="00B11915">
      <w:pPr>
        <w:pStyle w:val="ConsPlusNormal"/>
        <w:jc w:val="right"/>
        <w:outlineLvl w:val="0"/>
      </w:pPr>
    </w:p>
    <w:p w:rsidR="00B11915" w:rsidRDefault="00B11915">
      <w:pPr>
        <w:pStyle w:val="ConsPlusNormal"/>
        <w:jc w:val="right"/>
        <w:outlineLvl w:val="0"/>
      </w:pPr>
    </w:p>
    <w:p w:rsidR="00B11915" w:rsidRDefault="00B11915">
      <w:pPr>
        <w:pStyle w:val="ConsPlusNormal"/>
        <w:jc w:val="right"/>
        <w:outlineLvl w:val="0"/>
      </w:pPr>
    </w:p>
    <w:p w:rsidR="00B11915" w:rsidRDefault="00B11915">
      <w:pPr>
        <w:pStyle w:val="ConsPlusNormal"/>
        <w:jc w:val="right"/>
        <w:outlineLvl w:val="0"/>
      </w:pPr>
    </w:p>
    <w:p w:rsidR="00510CEB" w:rsidRDefault="00510CEB">
      <w:pPr>
        <w:pStyle w:val="ConsPlusNormal"/>
        <w:jc w:val="right"/>
        <w:outlineLvl w:val="0"/>
      </w:pPr>
      <w:r>
        <w:lastRenderedPageBreak/>
        <w:t>Приложение</w:t>
      </w:r>
    </w:p>
    <w:p w:rsidR="00510CEB" w:rsidRDefault="00510CEB">
      <w:pPr>
        <w:pStyle w:val="ConsPlusNormal"/>
        <w:jc w:val="right"/>
      </w:pPr>
      <w:proofErr w:type="gramStart"/>
      <w:r>
        <w:t>к</w:t>
      </w:r>
      <w:proofErr w:type="gramEnd"/>
      <w:r>
        <w:t xml:space="preserve"> постановлению</w:t>
      </w:r>
    </w:p>
    <w:p w:rsidR="00510CEB" w:rsidRDefault="00510CEB">
      <w:pPr>
        <w:pStyle w:val="ConsPlusNormal"/>
        <w:jc w:val="right"/>
      </w:pPr>
      <w:proofErr w:type="gramStart"/>
      <w:r>
        <w:t>администрации</w:t>
      </w:r>
      <w:proofErr w:type="gramEnd"/>
      <w:r>
        <w:t xml:space="preserve"> округа Муром</w:t>
      </w:r>
    </w:p>
    <w:p w:rsidR="00510CEB" w:rsidRDefault="00510CEB">
      <w:pPr>
        <w:pStyle w:val="ConsPlusNormal"/>
        <w:jc w:val="right"/>
      </w:pPr>
      <w:proofErr w:type="gramStart"/>
      <w:r>
        <w:t>от</w:t>
      </w:r>
      <w:proofErr w:type="gramEnd"/>
      <w:r>
        <w:t xml:space="preserve"> 29.06.2012 N 1926</w:t>
      </w:r>
    </w:p>
    <w:p w:rsidR="00510CEB" w:rsidRDefault="00510CEB">
      <w:pPr>
        <w:pStyle w:val="ConsPlusNormal"/>
        <w:jc w:val="both"/>
      </w:pPr>
    </w:p>
    <w:p w:rsidR="00510CEB" w:rsidRDefault="00510CEB">
      <w:pPr>
        <w:pStyle w:val="ConsPlusTitle"/>
        <w:jc w:val="center"/>
      </w:pPr>
      <w:bookmarkStart w:id="1" w:name="P32"/>
      <w:bookmarkEnd w:id="1"/>
      <w:r>
        <w:t>АДМИНИСТРАТИВНЫЙ РЕГЛАМЕНТ</w:t>
      </w:r>
    </w:p>
    <w:p w:rsidR="00510CEB" w:rsidRDefault="00510CEB">
      <w:pPr>
        <w:pStyle w:val="ConsPlusTitle"/>
        <w:jc w:val="center"/>
      </w:pPr>
      <w:r>
        <w:t>ПРЕДОСТАВЛЕНИЯ МУНИЦИПАЛЬНОЙ УСЛУГИ ПО ПРЕДОСТАВЛЕНИЮ</w:t>
      </w:r>
    </w:p>
    <w:p w:rsidR="00510CEB" w:rsidRDefault="00510CEB">
      <w:pPr>
        <w:pStyle w:val="ConsPlusTitle"/>
        <w:jc w:val="center"/>
      </w:pPr>
      <w:r>
        <w:t>ИНФОРМАЦИИ ОБ ОБЪЕКТАХ НЕДВИЖИМОГО ИМУЩЕСТВА, НАХОДЯЩИХСЯ В</w:t>
      </w:r>
    </w:p>
    <w:p w:rsidR="00510CEB" w:rsidRDefault="00510CEB">
      <w:pPr>
        <w:pStyle w:val="ConsPlusTitle"/>
        <w:jc w:val="center"/>
      </w:pPr>
      <w:r>
        <w:t>МУНИЦИПАЛЬНОЙ СОБСТВЕННОСТИ ОКРУГА МУРОМ, ПРЕДНАЗНАЧЕННЫХ</w:t>
      </w:r>
    </w:p>
    <w:p w:rsidR="00510CEB" w:rsidRDefault="00510CEB">
      <w:pPr>
        <w:pStyle w:val="ConsPlusTitle"/>
        <w:jc w:val="center"/>
      </w:pPr>
      <w:r>
        <w:t>ДЛЯ СДАЧИ В АРЕНДУ</w:t>
      </w:r>
    </w:p>
    <w:p w:rsidR="00510CEB" w:rsidRDefault="00510C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901" w:rsidRPr="005E6901">
        <w:trPr>
          <w:jc w:val="center"/>
        </w:trPr>
        <w:tc>
          <w:tcPr>
            <w:tcW w:w="9294" w:type="dxa"/>
            <w:tcBorders>
              <w:top w:val="nil"/>
              <w:left w:val="single" w:sz="24" w:space="0" w:color="CED3F1"/>
              <w:bottom w:val="nil"/>
              <w:right w:val="single" w:sz="24" w:space="0" w:color="F4F3F8"/>
            </w:tcBorders>
            <w:shd w:val="clear" w:color="auto" w:fill="F4F3F8"/>
          </w:tcPr>
          <w:p w:rsidR="00510CEB" w:rsidRPr="005E6901" w:rsidRDefault="00510CEB">
            <w:pPr>
              <w:pStyle w:val="ConsPlusNormal"/>
              <w:jc w:val="center"/>
            </w:pPr>
            <w:r w:rsidRPr="005E6901">
              <w:t>Список изменяющих документов</w:t>
            </w:r>
          </w:p>
          <w:p w:rsidR="00510CEB" w:rsidRPr="005E6901" w:rsidRDefault="00510CEB">
            <w:pPr>
              <w:pStyle w:val="ConsPlusNormal"/>
              <w:jc w:val="center"/>
            </w:pPr>
            <w:r w:rsidRPr="005E6901">
              <w:t>(</w:t>
            </w:r>
            <w:proofErr w:type="gramStart"/>
            <w:r w:rsidRPr="005E6901">
              <w:t>в</w:t>
            </w:r>
            <w:proofErr w:type="gramEnd"/>
            <w:r w:rsidRPr="005E6901">
              <w:t xml:space="preserve"> ред. постановлений администрации округа Муром</w:t>
            </w:r>
          </w:p>
          <w:p w:rsidR="00510CEB" w:rsidRPr="005E6901" w:rsidRDefault="00510CEB">
            <w:pPr>
              <w:pStyle w:val="ConsPlusNormal"/>
              <w:jc w:val="center"/>
            </w:pPr>
            <w:r w:rsidRPr="005E6901">
              <w:t xml:space="preserve">от 15.02.2013 </w:t>
            </w:r>
            <w:hyperlink r:id="rId13" w:history="1">
              <w:r w:rsidRPr="005E6901">
                <w:t>N 511</w:t>
              </w:r>
            </w:hyperlink>
            <w:r w:rsidRPr="005E6901">
              <w:t xml:space="preserve">, от 27.06.2013 </w:t>
            </w:r>
            <w:hyperlink r:id="rId14" w:history="1">
              <w:r w:rsidRPr="005E6901">
                <w:t>N 2357</w:t>
              </w:r>
            </w:hyperlink>
            <w:r w:rsidRPr="005E6901">
              <w:t xml:space="preserve">, от 29.02.2016 </w:t>
            </w:r>
            <w:hyperlink r:id="rId15" w:history="1">
              <w:r w:rsidRPr="005E6901">
                <w:t>N 158</w:t>
              </w:r>
            </w:hyperlink>
            <w:r w:rsidR="00AB15CD" w:rsidRPr="005E6901">
              <w:t>, от 04.02.2020 № 59</w:t>
            </w:r>
            <w:r w:rsidRPr="005E6901">
              <w:t>)</w:t>
            </w:r>
          </w:p>
        </w:tc>
      </w:tr>
    </w:tbl>
    <w:p w:rsidR="00510CEB" w:rsidRPr="005E6901" w:rsidRDefault="00510CEB">
      <w:pPr>
        <w:pStyle w:val="ConsPlusNormal"/>
        <w:jc w:val="both"/>
      </w:pPr>
    </w:p>
    <w:p w:rsidR="00510CEB" w:rsidRDefault="00510CEB" w:rsidP="005E6901">
      <w:pPr>
        <w:pStyle w:val="ConsPlusNormal"/>
        <w:jc w:val="center"/>
        <w:outlineLvl w:val="1"/>
      </w:pPr>
      <w:r>
        <w:t>1. Общие положения</w:t>
      </w:r>
    </w:p>
    <w:p w:rsidR="00510CEB" w:rsidRDefault="00510CEB" w:rsidP="005E6901">
      <w:pPr>
        <w:pStyle w:val="ConsPlusNormal"/>
        <w:jc w:val="both"/>
      </w:pPr>
    </w:p>
    <w:p w:rsidR="00510CEB" w:rsidRDefault="00510CEB" w:rsidP="005E6901">
      <w:pPr>
        <w:pStyle w:val="ConsPlusNormal"/>
        <w:ind w:firstLine="540"/>
        <w:jc w:val="both"/>
      </w:pPr>
      <w:r>
        <w:t>1.1.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информации об объектах недвижимого имущества, находящихся в муниципальной собственности округа Муром и предназначенных для сдачи в аренду (далее - муниципальная услуга).</w:t>
      </w:r>
    </w:p>
    <w:p w:rsidR="00510CEB" w:rsidRDefault="00510CEB" w:rsidP="005E6901">
      <w:pPr>
        <w:pStyle w:val="ConsPlusNormal"/>
        <w:ind w:firstLine="540"/>
        <w:jc w:val="both"/>
      </w:pPr>
      <w:r>
        <w:t>1.2. Заявителями на предоставление муниципальной услуги являются юридические и физические лица, индивидуальные предприниматели (далее - Заявители).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510CEB" w:rsidRDefault="00510CEB" w:rsidP="005E6901">
      <w:pPr>
        <w:pStyle w:val="ConsPlusNormal"/>
        <w:ind w:firstLine="540"/>
        <w:jc w:val="both"/>
      </w:pPr>
      <w:r>
        <w:t>1.3. Требования к порядку информирования о предоставлении муниципальной услуги:</w:t>
      </w:r>
    </w:p>
    <w:p w:rsidR="00510CEB" w:rsidRDefault="00510CEB" w:rsidP="005E6901">
      <w:pPr>
        <w:pStyle w:val="ConsPlusNormal"/>
        <w:ind w:firstLine="540"/>
        <w:jc w:val="both"/>
      </w:pPr>
      <w:r>
        <w:t>1.3.1. Информация о порядке исполнения муниципальной услуги предоставляется:</w:t>
      </w:r>
    </w:p>
    <w:p w:rsidR="00510CEB" w:rsidRDefault="00510CEB" w:rsidP="005E6901">
      <w:pPr>
        <w:pStyle w:val="ConsPlusNormal"/>
        <w:ind w:firstLine="540"/>
        <w:jc w:val="both"/>
      </w:pPr>
      <w:r>
        <w:t>- в комитете по управлению муниципальным имуществом администрации округа Муром (далее - Комитет) по адресу: Владимирская обл., г. Муром, ул. Московская, д. 4;</w:t>
      </w:r>
    </w:p>
    <w:p w:rsidR="00510CEB" w:rsidRDefault="00510CEB" w:rsidP="005E6901">
      <w:pPr>
        <w:pStyle w:val="ConsPlusNormal"/>
        <w:ind w:firstLine="540"/>
        <w:jc w:val="both"/>
      </w:pPr>
      <w:r>
        <w:t>- с использованием средств телефонной связи, электронного информирования посредством размещения в сети "Интернет" на официальном сайте администрации округа Муром (www.murom.info), посредством публикации в средствах массовой информации.</w:t>
      </w:r>
    </w:p>
    <w:p w:rsidR="00510CEB" w:rsidRDefault="00510CEB" w:rsidP="005E6901">
      <w:pPr>
        <w:pStyle w:val="ConsPlusNormal"/>
        <w:ind w:firstLine="540"/>
        <w:jc w:val="both"/>
      </w:pPr>
      <w:r>
        <w:t>Телефоны:</w:t>
      </w:r>
    </w:p>
    <w:p w:rsidR="00510CEB" w:rsidRDefault="00510CEB" w:rsidP="005E6901">
      <w:pPr>
        <w:pStyle w:val="ConsPlusNormal"/>
        <w:ind w:firstLine="540"/>
        <w:jc w:val="both"/>
      </w:pPr>
      <w:r>
        <w:t>- приемной председателя Комитета: (49234) 3-19-32;</w:t>
      </w:r>
    </w:p>
    <w:p w:rsidR="00510CEB" w:rsidRDefault="00510CEB" w:rsidP="005E6901">
      <w:pPr>
        <w:pStyle w:val="ConsPlusNormal"/>
        <w:ind w:firstLine="540"/>
        <w:jc w:val="both"/>
      </w:pPr>
      <w:r>
        <w:t>- отдела по управлению и распоряжению муниципальной собственностью (далее - отдел): (49234) 3-10-98, 2-13-13.</w:t>
      </w:r>
    </w:p>
    <w:p w:rsidR="005E6901" w:rsidRPr="005E6901" w:rsidRDefault="005E6901" w:rsidP="005E6901">
      <w:pPr>
        <w:autoSpaceDE w:val="0"/>
        <w:autoSpaceDN w:val="0"/>
        <w:adjustRightInd w:val="0"/>
        <w:ind w:firstLine="567"/>
        <w:jc w:val="both"/>
        <w:rPr>
          <w:rFonts w:ascii="Calibri" w:hAnsi="Calibri" w:cs="Calibri"/>
          <w:noProof w:val="0"/>
          <w:sz w:val="22"/>
          <w:lang w:eastAsia="ru-RU"/>
        </w:rPr>
      </w:pPr>
      <w:r>
        <w:rPr>
          <w:rFonts w:ascii="Calibri" w:hAnsi="Calibri" w:cs="Calibri"/>
          <w:noProof w:val="0"/>
          <w:sz w:val="22"/>
          <w:lang w:eastAsia="ru-RU"/>
        </w:rPr>
        <w:t xml:space="preserve">- </w:t>
      </w:r>
      <w:r w:rsidRPr="005E6901">
        <w:rPr>
          <w:rFonts w:ascii="Calibri" w:hAnsi="Calibri" w:cs="Calibri"/>
          <w:noProof w:val="0"/>
          <w:sz w:val="22"/>
          <w:lang w:eastAsia="ru-RU"/>
        </w:rPr>
        <w:t>График работы КУМИ:</w:t>
      </w:r>
    </w:p>
    <w:p w:rsidR="005E6901" w:rsidRPr="005E6901" w:rsidRDefault="005E6901" w:rsidP="005E6901">
      <w:pPr>
        <w:autoSpaceDE w:val="0"/>
        <w:autoSpaceDN w:val="0"/>
        <w:adjustRightInd w:val="0"/>
        <w:ind w:firstLine="567"/>
        <w:jc w:val="both"/>
        <w:rPr>
          <w:rFonts w:ascii="Calibri" w:hAnsi="Calibri" w:cs="Calibri"/>
          <w:noProof w:val="0"/>
          <w:sz w:val="22"/>
          <w:lang w:eastAsia="ru-RU"/>
        </w:rPr>
      </w:pPr>
      <w:r w:rsidRPr="005E6901">
        <w:rPr>
          <w:rFonts w:ascii="Calibri" w:hAnsi="Calibri" w:cs="Calibri"/>
          <w:noProof w:val="0"/>
          <w:sz w:val="22"/>
          <w:lang w:eastAsia="ru-RU"/>
        </w:rPr>
        <w:t xml:space="preserve">Понедельник - пятница: с 08.00 до 17.00 часов </w:t>
      </w:r>
    </w:p>
    <w:p w:rsidR="005E6901" w:rsidRPr="005E6901" w:rsidRDefault="005E6901" w:rsidP="005E6901">
      <w:pPr>
        <w:autoSpaceDE w:val="0"/>
        <w:autoSpaceDN w:val="0"/>
        <w:adjustRightInd w:val="0"/>
        <w:ind w:firstLine="567"/>
        <w:rPr>
          <w:rFonts w:ascii="Calibri" w:hAnsi="Calibri" w:cs="Calibri"/>
          <w:noProof w:val="0"/>
          <w:sz w:val="22"/>
          <w:lang w:eastAsia="ru-RU"/>
        </w:rPr>
      </w:pPr>
      <w:r w:rsidRPr="005E6901">
        <w:rPr>
          <w:rFonts w:ascii="Calibri" w:hAnsi="Calibri" w:cs="Calibri"/>
          <w:noProof w:val="0"/>
          <w:sz w:val="22"/>
          <w:lang w:eastAsia="ru-RU"/>
        </w:rPr>
        <w:t xml:space="preserve">Приемные дни: понедельник – четверг  </w:t>
      </w:r>
    </w:p>
    <w:p w:rsidR="005E6901" w:rsidRPr="005E6901" w:rsidRDefault="005E6901" w:rsidP="005E6901">
      <w:pPr>
        <w:autoSpaceDE w:val="0"/>
        <w:autoSpaceDN w:val="0"/>
        <w:adjustRightInd w:val="0"/>
        <w:ind w:firstLine="567"/>
        <w:rPr>
          <w:rFonts w:ascii="Calibri" w:hAnsi="Calibri" w:cs="Calibri"/>
          <w:noProof w:val="0"/>
          <w:sz w:val="22"/>
          <w:lang w:eastAsia="ru-RU"/>
        </w:rPr>
      </w:pPr>
      <w:r w:rsidRPr="005E6901">
        <w:rPr>
          <w:rFonts w:ascii="Calibri" w:hAnsi="Calibri" w:cs="Calibri"/>
          <w:noProof w:val="0"/>
          <w:sz w:val="22"/>
          <w:lang w:eastAsia="ru-RU"/>
        </w:rPr>
        <w:t>Приемные часы: с 08.30 до 11.30 и с 13.30 до 16.30</w:t>
      </w:r>
    </w:p>
    <w:p w:rsidR="005E6901" w:rsidRPr="005E6901" w:rsidRDefault="005E6901" w:rsidP="005E6901">
      <w:pPr>
        <w:autoSpaceDE w:val="0"/>
        <w:autoSpaceDN w:val="0"/>
        <w:adjustRightInd w:val="0"/>
        <w:ind w:firstLine="567"/>
        <w:rPr>
          <w:rFonts w:ascii="Calibri" w:hAnsi="Calibri" w:cs="Calibri"/>
          <w:noProof w:val="0"/>
          <w:sz w:val="22"/>
          <w:lang w:eastAsia="ru-RU"/>
        </w:rPr>
      </w:pPr>
      <w:r w:rsidRPr="005E6901">
        <w:rPr>
          <w:rFonts w:ascii="Calibri" w:hAnsi="Calibri" w:cs="Calibri"/>
          <w:noProof w:val="0"/>
          <w:sz w:val="22"/>
          <w:lang w:eastAsia="ru-RU"/>
        </w:rPr>
        <w:t>Обеденный перерыв с 12.00 до 13.00 часов.</w:t>
      </w:r>
      <w:r>
        <w:rPr>
          <w:rFonts w:ascii="Calibri" w:hAnsi="Calibri" w:cs="Calibri"/>
          <w:noProof w:val="0"/>
          <w:sz w:val="22"/>
          <w:lang w:eastAsia="ru-RU"/>
        </w:rPr>
        <w:t xml:space="preserve"> </w:t>
      </w:r>
      <w:r w:rsidRPr="005E6901">
        <w:rPr>
          <w:rFonts w:ascii="Calibri" w:hAnsi="Calibri" w:cs="Calibri"/>
          <w:noProof w:val="0"/>
          <w:sz w:val="22"/>
          <w:lang w:eastAsia="ru-RU"/>
        </w:rPr>
        <w:t>Суббота, воскресенье - выходные дни.</w:t>
      </w:r>
    </w:p>
    <w:p w:rsidR="00AB15CD" w:rsidRDefault="005E6901" w:rsidP="005E6901">
      <w:pPr>
        <w:autoSpaceDE w:val="0"/>
        <w:autoSpaceDN w:val="0"/>
        <w:adjustRightInd w:val="0"/>
        <w:ind w:firstLine="567"/>
      </w:pPr>
      <w:r w:rsidRPr="005E6901">
        <w:rPr>
          <w:rFonts w:ascii="Calibri" w:hAnsi="Calibri" w:cs="Calibri"/>
          <w:noProof w:val="0"/>
          <w:sz w:val="22"/>
          <w:lang w:eastAsia="ru-RU"/>
        </w:rPr>
        <w:t xml:space="preserve"> </w:t>
      </w:r>
      <w:r w:rsidR="00AB15CD" w:rsidRPr="005E6901">
        <w:rPr>
          <w:rFonts w:ascii="Calibri" w:hAnsi="Calibri" w:cs="Calibri"/>
          <w:noProof w:val="0"/>
          <w:sz w:val="22"/>
          <w:lang w:eastAsia="ru-RU"/>
        </w:rPr>
        <w:t>(</w:t>
      </w:r>
      <w:proofErr w:type="gramStart"/>
      <w:r w:rsidR="00AB15CD" w:rsidRPr="005E6901">
        <w:rPr>
          <w:rFonts w:ascii="Calibri" w:hAnsi="Calibri" w:cs="Calibri"/>
          <w:noProof w:val="0"/>
          <w:sz w:val="22"/>
          <w:lang w:eastAsia="ru-RU"/>
        </w:rPr>
        <w:t>в</w:t>
      </w:r>
      <w:proofErr w:type="gramEnd"/>
      <w:r w:rsidR="00AB15CD" w:rsidRPr="005E6901">
        <w:rPr>
          <w:rFonts w:ascii="Calibri" w:hAnsi="Calibri" w:cs="Calibri"/>
          <w:noProof w:val="0"/>
          <w:sz w:val="22"/>
          <w:lang w:eastAsia="ru-RU"/>
        </w:rPr>
        <w:t xml:space="preserve"> редакции  </w:t>
      </w:r>
      <w:hyperlink r:id="rId16" w:history="1">
        <w:r w:rsidR="00AB15CD" w:rsidRPr="005E6901">
          <w:rPr>
            <w:rFonts w:ascii="Calibri" w:hAnsi="Calibri" w:cs="Calibri"/>
            <w:noProof w:val="0"/>
            <w:sz w:val="22"/>
            <w:lang w:eastAsia="ru-RU"/>
          </w:rPr>
          <w:t>постановлени</w:t>
        </w:r>
      </w:hyperlink>
      <w:r w:rsidR="00AB15CD" w:rsidRPr="005E6901">
        <w:rPr>
          <w:rFonts w:ascii="Calibri" w:hAnsi="Calibri" w:cs="Calibri"/>
          <w:noProof w:val="0"/>
          <w:sz w:val="22"/>
          <w:lang w:eastAsia="ru-RU"/>
        </w:rPr>
        <w:t>я администрации округа Муром от 04.02.2020 № 59</w:t>
      </w:r>
      <w:r w:rsidR="00AB15CD">
        <w:t>)</w:t>
      </w:r>
    </w:p>
    <w:p w:rsidR="00510CEB" w:rsidRDefault="00510CEB" w:rsidP="005E6901">
      <w:pPr>
        <w:pStyle w:val="ConsPlusNormal"/>
        <w:ind w:firstLine="540"/>
        <w:jc w:val="both"/>
      </w:pPr>
      <w:r>
        <w:t>1.3.2. На информационном стенде Комитета размещаются следующие информационные материалы: адрес официального сайта администрации округа Муром в сети "Интернет", адрес электронной почты, справочные телефоны, информация о режиме работы, о порядке предоставления муниципальной услуги, перечень документов, предоставление которых необходимо для получения муниципальной услуги, формы документов для заполнения.</w:t>
      </w:r>
    </w:p>
    <w:p w:rsidR="00510CEB" w:rsidRDefault="00510CEB" w:rsidP="005E6901">
      <w:pPr>
        <w:pStyle w:val="ConsPlusNormal"/>
        <w:ind w:firstLine="540"/>
        <w:jc w:val="both"/>
      </w:pPr>
      <w:r>
        <w:t>1.3.3. Консультации по процедуре исполнения муниципальной услуги проводятся специалистами отдела на личном приеме и по телефону: (49234) 2-13-13.</w:t>
      </w:r>
    </w:p>
    <w:p w:rsidR="00510CEB" w:rsidRDefault="00510CEB" w:rsidP="005E6901">
      <w:pPr>
        <w:pStyle w:val="ConsPlusNormal"/>
        <w:ind w:firstLine="540"/>
        <w:jc w:val="both"/>
      </w:pPr>
      <w:r>
        <w:t>При консультировании по письменным обращениям ответ на обращение направляется почтой в адрес Заявителя в установленный законодательством срок.</w:t>
      </w:r>
    </w:p>
    <w:p w:rsidR="00510CEB" w:rsidRDefault="00510CEB" w:rsidP="005E6901">
      <w:pPr>
        <w:pStyle w:val="ConsPlusNormal"/>
        <w:jc w:val="both"/>
      </w:pPr>
    </w:p>
    <w:p w:rsidR="00510CEB" w:rsidRDefault="00510CEB" w:rsidP="005E6901">
      <w:pPr>
        <w:pStyle w:val="ConsPlusNormal"/>
        <w:jc w:val="center"/>
        <w:outlineLvl w:val="1"/>
      </w:pPr>
      <w:r>
        <w:t>2. Стандарт предоставления муниципальной услуги</w:t>
      </w:r>
    </w:p>
    <w:p w:rsidR="00510CEB" w:rsidRDefault="00510CEB" w:rsidP="005E6901">
      <w:pPr>
        <w:pStyle w:val="ConsPlusNormal"/>
        <w:jc w:val="both"/>
      </w:pPr>
    </w:p>
    <w:p w:rsidR="00510CEB" w:rsidRDefault="00510CEB" w:rsidP="005E6901">
      <w:pPr>
        <w:pStyle w:val="ConsPlusNormal"/>
        <w:ind w:firstLine="540"/>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510CEB" w:rsidRDefault="00510CEB" w:rsidP="005E6901">
      <w:pPr>
        <w:pStyle w:val="ConsPlusNormal"/>
        <w:ind w:firstLine="540"/>
        <w:jc w:val="both"/>
      </w:pPr>
      <w:r>
        <w:t>2.2. Предоставление муниципальной услуги осуществляется в соответствии с:</w:t>
      </w:r>
    </w:p>
    <w:p w:rsidR="00510CEB" w:rsidRDefault="00510CEB" w:rsidP="005E6901">
      <w:pPr>
        <w:pStyle w:val="ConsPlusNormal"/>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510CEB" w:rsidRDefault="00510CEB" w:rsidP="005E6901">
      <w:pPr>
        <w:pStyle w:val="ConsPlusNormal"/>
        <w:ind w:firstLine="540"/>
        <w:jc w:val="both"/>
      </w:pPr>
      <w:r>
        <w:t xml:space="preserve">- абзац исключен. - </w:t>
      </w:r>
      <w:hyperlink r:id="rId18" w:history="1">
        <w:r>
          <w:rPr>
            <w:color w:val="0000FF"/>
          </w:rPr>
          <w:t>Постановление</w:t>
        </w:r>
      </w:hyperlink>
      <w:r>
        <w:t xml:space="preserve"> администрации округа Муром от 27.06.2013 N 2357;</w:t>
      </w:r>
    </w:p>
    <w:p w:rsidR="00510CEB" w:rsidRDefault="00510CEB" w:rsidP="005E6901">
      <w:pPr>
        <w:pStyle w:val="ConsPlusNormal"/>
        <w:ind w:firstLine="540"/>
        <w:jc w:val="both"/>
      </w:pPr>
      <w:r>
        <w:t xml:space="preserve">- Федеральным </w:t>
      </w:r>
      <w:hyperlink r:id="rId19" w:history="1">
        <w:r>
          <w:rPr>
            <w:color w:val="0000FF"/>
          </w:rPr>
          <w:t>законом</w:t>
        </w:r>
      </w:hyperlink>
      <w:r>
        <w:t xml:space="preserve"> от 26.07.2006 N 135-ФЗ "О защите конкуренции" ("Российская газета", N 162, 27.07.2006);</w:t>
      </w:r>
    </w:p>
    <w:p w:rsidR="00510CEB" w:rsidRDefault="00510CEB" w:rsidP="005E6901">
      <w:pPr>
        <w:pStyle w:val="ConsPlusNormal"/>
        <w:ind w:firstLine="540"/>
        <w:jc w:val="both"/>
      </w:pPr>
      <w:r>
        <w:t>- Положением о комитете по управлению муниципальным имуществом администрации округа Муром, утвержденным решением Совета народных депутатов округа Муром от 25.06.2002 N 58;</w:t>
      </w:r>
    </w:p>
    <w:p w:rsidR="00510CEB" w:rsidRDefault="00510CEB" w:rsidP="005E6901">
      <w:pPr>
        <w:pStyle w:val="ConsPlusNormal"/>
        <w:ind w:firstLine="540"/>
        <w:jc w:val="both"/>
      </w:pPr>
      <w:r>
        <w:t>- Положением о порядке управления и распоряжения муниципальной собственностью округа Муром, утвержденным решением Совета народных депутатов округа Муром от 29.10.2002 N 109;</w:t>
      </w:r>
    </w:p>
    <w:p w:rsidR="00510CEB" w:rsidRDefault="00510CEB" w:rsidP="005E6901">
      <w:pPr>
        <w:pStyle w:val="ConsPlusNormal"/>
        <w:ind w:firstLine="540"/>
        <w:jc w:val="both"/>
      </w:pPr>
      <w:r>
        <w:t>- иными нормативно-правовыми актами Российской Федерации, субъекта Российской Федерации, местного самоуправления, регламентирующими отношения, возникающие при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10CEB" w:rsidRDefault="00510CEB" w:rsidP="005E6901">
      <w:pPr>
        <w:pStyle w:val="ConsPlusNormal"/>
        <w:ind w:firstLine="540"/>
        <w:jc w:val="both"/>
      </w:pPr>
      <w:r>
        <w:t>2.3. Муниципальную услугу предоставляет Комитет.</w:t>
      </w:r>
    </w:p>
    <w:p w:rsidR="00510CEB" w:rsidRDefault="00510CEB" w:rsidP="005E6901">
      <w:pPr>
        <w:pStyle w:val="ConsPlusNormal"/>
        <w:ind w:firstLine="540"/>
        <w:jc w:val="both"/>
      </w:pPr>
      <w:r>
        <w:t>2.4. Максимальный срок предоставления муниципальной услуги не должен превышать 30 календарных дней с момента регистрации в Комитете заявления Заявителя.</w:t>
      </w:r>
    </w:p>
    <w:p w:rsidR="00510CEB" w:rsidRDefault="00510CEB" w:rsidP="005E6901">
      <w:pPr>
        <w:pStyle w:val="ConsPlusNormal"/>
        <w:ind w:firstLine="540"/>
        <w:jc w:val="both"/>
      </w:pPr>
      <w:r>
        <w:t>2.5. Время ожидания в очереди при подаче и получении документов заявителями не должно превышать 20 минут.</w:t>
      </w:r>
    </w:p>
    <w:p w:rsidR="00510CEB" w:rsidRDefault="00510CEB" w:rsidP="005E6901">
      <w:pPr>
        <w:pStyle w:val="ConsPlusNormal"/>
        <w:ind w:firstLine="540"/>
        <w:jc w:val="both"/>
      </w:pPr>
      <w:bookmarkStart w:id="2" w:name="P70"/>
      <w:bookmarkEnd w:id="2"/>
      <w:r>
        <w:t xml:space="preserve">2.6. Для получения информации Заявителем в адрес Комитета предоставляется лично, законным представителем либо представителем по доверенности или направляется почтовым отправлением </w:t>
      </w:r>
      <w:hyperlink w:anchor="P256" w:history="1">
        <w:r>
          <w:rPr>
            <w:color w:val="0000FF"/>
          </w:rPr>
          <w:t>заявление</w:t>
        </w:r>
      </w:hyperlink>
      <w:r>
        <w:t xml:space="preserve"> (приложение N 1) о предоставлении информации.</w:t>
      </w:r>
    </w:p>
    <w:p w:rsidR="00510CEB" w:rsidRDefault="00510CEB" w:rsidP="005E6901">
      <w:pPr>
        <w:pStyle w:val="ConsPlusNormal"/>
        <w:ind w:firstLine="540"/>
        <w:jc w:val="both"/>
      </w:pPr>
      <w:r>
        <w:t>2.6.1. В заявлении указываются:</w:t>
      </w:r>
    </w:p>
    <w:p w:rsidR="00510CEB" w:rsidRDefault="00510CEB" w:rsidP="005E6901">
      <w:pPr>
        <w:pStyle w:val="ConsPlusNormal"/>
        <w:ind w:firstLine="540"/>
        <w:jc w:val="both"/>
      </w:pPr>
      <w:r>
        <w:t>- сведения о Заявителе, в том числе:</w:t>
      </w:r>
    </w:p>
    <w:p w:rsidR="00510CEB" w:rsidRDefault="00510CEB" w:rsidP="005E6901">
      <w:pPr>
        <w:pStyle w:val="ConsPlusNormal"/>
        <w:ind w:firstLine="540"/>
        <w:jc w:val="both"/>
      </w:pPr>
      <w:r>
        <w:t>- фамилия, имя, отчество физического лица либо полное наименование юридического лица, место нахождения юридического лица, почтовый адрес, по которому должен быть направлен ответ, номер телефона, по которому можно связаться с заявителем;</w:t>
      </w:r>
    </w:p>
    <w:p w:rsidR="00510CEB" w:rsidRDefault="00510CEB" w:rsidP="005E6901">
      <w:pPr>
        <w:pStyle w:val="ConsPlusNormal"/>
        <w:ind w:firstLine="540"/>
        <w:jc w:val="both"/>
      </w:pPr>
      <w:r>
        <w:t>- сведения о документах, уполномочивающих представителя физического лица или юридического лица подавать от их имени заявление;</w:t>
      </w:r>
    </w:p>
    <w:p w:rsidR="00510CEB" w:rsidRDefault="00510CEB" w:rsidP="005E6901">
      <w:pPr>
        <w:pStyle w:val="ConsPlusNormal"/>
        <w:ind w:firstLine="540"/>
        <w:jc w:val="both"/>
      </w:pPr>
      <w:r>
        <w:t>- информация о конкретном объекте недвижимого имущества, предназначенном для сдачи в аренду, с указанием наименования объекта и иных сведений, позволяющих идентифицировать объект недвижимости (адрес, площадь и т.д.);</w:t>
      </w:r>
    </w:p>
    <w:p w:rsidR="00510CEB" w:rsidRDefault="00510CEB" w:rsidP="005E6901">
      <w:pPr>
        <w:pStyle w:val="ConsPlusNormal"/>
        <w:ind w:firstLine="540"/>
        <w:jc w:val="both"/>
      </w:pPr>
      <w:r>
        <w:t>- дата обращения;</w:t>
      </w:r>
    </w:p>
    <w:p w:rsidR="00510CEB" w:rsidRDefault="00510CEB" w:rsidP="005E6901">
      <w:pPr>
        <w:pStyle w:val="ConsPlusNormal"/>
        <w:ind w:firstLine="540"/>
        <w:jc w:val="both"/>
      </w:pPr>
      <w:r>
        <w:t>- подпись заявителя - физического лица либо руководителя юридического лица, иного уполномоченного лица, дата подачи заявления.</w:t>
      </w:r>
    </w:p>
    <w:p w:rsidR="00510CEB" w:rsidRDefault="00510CEB" w:rsidP="005E6901">
      <w:pPr>
        <w:pStyle w:val="ConsPlusNormal"/>
        <w:ind w:firstLine="540"/>
        <w:jc w:val="both"/>
      </w:pPr>
      <w: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информации или адреса электронной почты (в случае указания Заявителем способа доставки по электронной почте) ответ ему направляется по почте.</w:t>
      </w:r>
    </w:p>
    <w:p w:rsidR="00510CEB" w:rsidRDefault="00510CEB" w:rsidP="005E6901">
      <w:pPr>
        <w:pStyle w:val="ConsPlusNormal"/>
        <w:ind w:firstLine="540"/>
        <w:jc w:val="both"/>
      </w:pPr>
      <w:r>
        <w:t>2.6.2.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10CEB" w:rsidRDefault="00510CEB" w:rsidP="005E6901">
      <w:pPr>
        <w:pStyle w:val="ConsPlusNormal"/>
        <w:ind w:firstLine="540"/>
        <w:jc w:val="both"/>
      </w:pPr>
      <w:r>
        <w:t xml:space="preserve">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w:t>
      </w:r>
      <w:r>
        <w:lastRenderedPageBreak/>
        <w:t>документа. Действие настоящей части не распространяется на лиц, признанных в установленном порядке безвестно отсутствующими.</w:t>
      </w:r>
    </w:p>
    <w:p w:rsidR="00510CEB" w:rsidRDefault="00510CEB" w:rsidP="005E6901">
      <w:pPr>
        <w:pStyle w:val="ConsPlusNormal"/>
        <w:jc w:val="both"/>
      </w:pPr>
      <w:r>
        <w:t>(</w:t>
      </w:r>
      <w:proofErr w:type="gramStart"/>
      <w:r>
        <w:t>абзац</w:t>
      </w:r>
      <w:proofErr w:type="gramEnd"/>
      <w:r>
        <w:t xml:space="preserve"> введен </w:t>
      </w:r>
      <w:hyperlink r:id="rId20"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2.7. Результатом предоставления муниципальной услуги является:</w:t>
      </w:r>
    </w:p>
    <w:p w:rsidR="00510CEB" w:rsidRDefault="00510CEB" w:rsidP="005E6901">
      <w:pPr>
        <w:pStyle w:val="ConsPlusNormal"/>
        <w:ind w:firstLine="540"/>
        <w:jc w:val="both"/>
      </w:pPr>
      <w: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10CEB" w:rsidRDefault="00510CEB" w:rsidP="005E6901">
      <w:pPr>
        <w:pStyle w:val="ConsPlusNormal"/>
        <w:ind w:firstLine="540"/>
        <w:jc w:val="both"/>
      </w:pPr>
      <w:r>
        <w:t>- мотивированный отказ в предоставлении информации.</w:t>
      </w:r>
    </w:p>
    <w:p w:rsidR="00510CEB" w:rsidRDefault="00510CEB" w:rsidP="005E6901">
      <w:pPr>
        <w:pStyle w:val="ConsPlusNormal"/>
        <w:ind w:firstLine="540"/>
        <w:jc w:val="both"/>
      </w:pPr>
      <w:r>
        <w:t>2.8. При предоставлении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CEB" w:rsidRDefault="00510CEB" w:rsidP="005E6901">
      <w:pPr>
        <w:pStyle w:val="ConsPlusNormal"/>
        <w:ind w:firstLine="540"/>
        <w:jc w:val="both"/>
      </w:pPr>
      <w:r>
        <w:t>2.9. Перечень оснований для отказа заявителю в предоставлении муниципальной услуги:</w:t>
      </w:r>
    </w:p>
    <w:p w:rsidR="00510CEB" w:rsidRDefault="00510CEB" w:rsidP="005E6901">
      <w:pPr>
        <w:pStyle w:val="ConsPlusNormal"/>
        <w:ind w:firstLine="540"/>
        <w:jc w:val="both"/>
      </w:pPr>
      <w:r>
        <w:t>- содержание заявления не позволяет установить запрашиваемую информацию;</w:t>
      </w:r>
    </w:p>
    <w:p w:rsidR="00510CEB" w:rsidRDefault="00510CEB" w:rsidP="005E6901">
      <w:pPr>
        <w:pStyle w:val="ConsPlusNormal"/>
        <w:ind w:firstLine="540"/>
        <w:jc w:val="both"/>
      </w:pPr>
      <w: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10CEB" w:rsidRDefault="00510CEB" w:rsidP="005E6901">
      <w:pPr>
        <w:pStyle w:val="ConsPlusNormal"/>
        <w:ind w:firstLine="540"/>
        <w:jc w:val="both"/>
      </w:pPr>
      <w:r>
        <w:t>- отсутствие в письменном запросе фамилии заявителя и почтового или электронного адреса, по которому должен быть направлен ответ;</w:t>
      </w:r>
    </w:p>
    <w:p w:rsidR="00510CEB" w:rsidRDefault="00510CEB" w:rsidP="005E6901">
      <w:pPr>
        <w:pStyle w:val="ConsPlusNormal"/>
        <w:ind w:firstLine="540"/>
        <w:jc w:val="both"/>
      </w:pPr>
      <w:r>
        <w:t>-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10CEB" w:rsidRDefault="00510CEB" w:rsidP="005E6901">
      <w:pPr>
        <w:pStyle w:val="ConsPlusNormal"/>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10CEB" w:rsidRDefault="00510CEB" w:rsidP="005E6901">
      <w:pPr>
        <w:pStyle w:val="ConsPlusNormal"/>
        <w:ind w:firstLine="540"/>
        <w:jc w:val="both"/>
      </w:pPr>
      <w: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510CEB" w:rsidRDefault="00510CEB" w:rsidP="005E6901">
      <w:pPr>
        <w:pStyle w:val="ConsPlusNormal"/>
        <w:ind w:firstLine="540"/>
        <w:jc w:val="both"/>
      </w:pPr>
      <w:r>
        <w:t>2.10. Предоставление муниципальной услуги является для заявителей бесплатным.</w:t>
      </w:r>
    </w:p>
    <w:p w:rsidR="00510CEB" w:rsidRDefault="00510CEB" w:rsidP="005E6901">
      <w:pPr>
        <w:pStyle w:val="ConsPlusNormal"/>
        <w:ind w:firstLine="540"/>
        <w:jc w:val="both"/>
      </w:pPr>
      <w:r>
        <w:t>2.11. Заявление, отвечающее требованиям настоящего регламента, принимается и регистрируется сотрудником Комитета в день поступления в Комитет.</w:t>
      </w:r>
    </w:p>
    <w:p w:rsidR="00510CEB" w:rsidRDefault="00510CEB" w:rsidP="005E6901">
      <w:pPr>
        <w:pStyle w:val="ConsPlusNormal"/>
        <w:ind w:firstLine="540"/>
        <w:jc w:val="both"/>
      </w:pPr>
      <w:r>
        <w:t>2.12. Требования к местам исполнения муниципальной услуги.</w:t>
      </w:r>
    </w:p>
    <w:p w:rsidR="00510CEB" w:rsidRDefault="00510CEB" w:rsidP="005E6901">
      <w:pPr>
        <w:pStyle w:val="ConsPlusNormal"/>
        <w:ind w:firstLine="540"/>
        <w:jc w:val="both"/>
      </w:pPr>
      <w:r>
        <w:t>2.12.1. Места для оформления заявлений и получения информации оборудуются стендами с образцами заполнения документов, стульями, столами и обеспечиваются канцелярскими принадлежностями.</w:t>
      </w:r>
    </w:p>
    <w:p w:rsidR="00510CEB" w:rsidRDefault="00510CEB" w:rsidP="005E6901">
      <w:pPr>
        <w:pStyle w:val="ConsPlusNormal"/>
        <w:ind w:firstLine="540"/>
        <w:jc w:val="both"/>
      </w:pPr>
      <w:r>
        <w:t>2.12.2. Места для ожидания в очереди на подачу 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510CEB" w:rsidRDefault="00510CEB" w:rsidP="005E6901">
      <w:pPr>
        <w:pStyle w:val="ConsPlusNormal"/>
        <w:ind w:firstLine="540"/>
        <w:jc w:val="both"/>
      </w:pPr>
      <w:r>
        <w:t>2.12.3. Места предоставления информации в электронном виде должны быть оборудованы необходимой техникой.</w:t>
      </w:r>
    </w:p>
    <w:p w:rsidR="00510CEB" w:rsidRDefault="00510CEB" w:rsidP="005E6901">
      <w:pPr>
        <w:pStyle w:val="ConsPlusNormal"/>
        <w:ind w:firstLine="540"/>
        <w:jc w:val="both"/>
      </w:pPr>
      <w:r>
        <w:t>2.12.4. Помещения для предоставления услуги оборудуются стульями, столами и обеспечиваются канцелярскими принадлежностями, образцами заполнения документов и перечнями документов, необходимых для предоставления вместе с заявлением.</w:t>
      </w:r>
    </w:p>
    <w:p w:rsidR="00510CEB" w:rsidRDefault="00510CEB" w:rsidP="005E6901">
      <w:pPr>
        <w:pStyle w:val="ConsPlusNormal"/>
        <w:ind w:firstLine="540"/>
        <w:jc w:val="both"/>
      </w:pPr>
      <w:r>
        <w:t>2.12.5. Для предоставления муниципальной услуги здание оборудуется беспроводной кнопкой вызова для выхода специалиста, ответственного за работу с инвалидами и другими маломобильными группами населения.</w:t>
      </w:r>
    </w:p>
    <w:p w:rsidR="00510CEB" w:rsidRDefault="00510CEB" w:rsidP="005E6901">
      <w:pPr>
        <w:pStyle w:val="ConsPlusNormal"/>
        <w:jc w:val="both"/>
      </w:pPr>
      <w:r>
        <w:t>(</w:t>
      </w:r>
      <w:proofErr w:type="gramStart"/>
      <w:r>
        <w:t>подп.</w:t>
      </w:r>
      <w:proofErr w:type="gramEnd"/>
      <w:r>
        <w:t xml:space="preserve"> 2.12.5 введен </w:t>
      </w:r>
      <w:hyperlink r:id="rId21"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2.13. Показатели доступности и качества муниципальной услуги:</w:t>
      </w:r>
    </w:p>
    <w:p w:rsidR="00510CEB" w:rsidRDefault="00510CEB" w:rsidP="005E6901">
      <w:pPr>
        <w:pStyle w:val="ConsPlusNormal"/>
        <w:ind w:firstLine="540"/>
        <w:jc w:val="both"/>
      </w:pPr>
      <w:r>
        <w:t>- информированность Заявителей о правилах и порядке предоставления муниципальной услуги;</w:t>
      </w:r>
    </w:p>
    <w:p w:rsidR="00510CEB" w:rsidRDefault="00510CEB" w:rsidP="005E6901">
      <w:pPr>
        <w:pStyle w:val="ConsPlusNormal"/>
        <w:ind w:firstLine="540"/>
        <w:jc w:val="both"/>
      </w:pPr>
      <w:r>
        <w:t>- комфортность ожидания предоставления услуги;</w:t>
      </w:r>
    </w:p>
    <w:p w:rsidR="00510CEB" w:rsidRDefault="00510CEB" w:rsidP="005E6901">
      <w:pPr>
        <w:pStyle w:val="ConsPlusNormal"/>
        <w:ind w:firstLine="540"/>
        <w:jc w:val="both"/>
      </w:pPr>
      <w:r>
        <w:t>- комфортность получения услуги;</w:t>
      </w:r>
    </w:p>
    <w:p w:rsidR="00510CEB" w:rsidRDefault="00510CEB" w:rsidP="005E6901">
      <w:pPr>
        <w:pStyle w:val="ConsPlusNormal"/>
        <w:ind w:firstLine="540"/>
        <w:jc w:val="both"/>
      </w:pPr>
      <w:r>
        <w:t>- отношение должностных лиц Комитета к Заявителям;</w:t>
      </w:r>
    </w:p>
    <w:p w:rsidR="00510CEB" w:rsidRDefault="00510CEB" w:rsidP="005E6901">
      <w:pPr>
        <w:pStyle w:val="ConsPlusNormal"/>
        <w:ind w:firstLine="540"/>
        <w:jc w:val="both"/>
      </w:pPr>
      <w:r>
        <w:t>- доступность оказываемой услуги;</w:t>
      </w:r>
    </w:p>
    <w:p w:rsidR="00510CEB" w:rsidRDefault="00510CEB" w:rsidP="005E6901">
      <w:pPr>
        <w:pStyle w:val="ConsPlusNormal"/>
        <w:ind w:firstLine="540"/>
        <w:jc w:val="both"/>
      </w:pPr>
      <w:r>
        <w:lastRenderedPageBreak/>
        <w:t>- время, затраченное на получение конечного результата услуги (оперативность);</w:t>
      </w:r>
    </w:p>
    <w:p w:rsidR="00510CEB" w:rsidRDefault="00510CEB" w:rsidP="005E6901">
      <w:pPr>
        <w:pStyle w:val="ConsPlusNormal"/>
        <w:ind w:firstLine="540"/>
        <w:jc w:val="both"/>
      </w:pPr>
      <w:r>
        <w:t>- уровень кадрового обеспечения предоставления услуги, периодичность проведения мероприятий по повышению квалификации специалистов, участвующих в предоставлении услуги;</w:t>
      </w:r>
    </w:p>
    <w:p w:rsidR="00510CEB" w:rsidRDefault="00510CEB" w:rsidP="005E6901">
      <w:pPr>
        <w:pStyle w:val="ConsPlusNormal"/>
        <w:ind w:firstLine="540"/>
        <w:jc w:val="both"/>
      </w:pPr>
      <w:r>
        <w:t>- количество выявленных нарушений при предоставлении услуги;</w:t>
      </w:r>
    </w:p>
    <w:p w:rsidR="00510CEB" w:rsidRDefault="00510CEB" w:rsidP="005E6901">
      <w:pPr>
        <w:pStyle w:val="ConsPlusNormal"/>
        <w:ind w:firstLine="540"/>
        <w:jc w:val="both"/>
      </w:pPr>
      <w:r>
        <w:t>- число поступивших жалоб на предоставление услуги;</w:t>
      </w:r>
    </w:p>
    <w:p w:rsidR="00510CEB" w:rsidRDefault="00510CEB" w:rsidP="005E6901">
      <w:pPr>
        <w:pStyle w:val="ConsPlusNormal"/>
        <w:ind w:firstLine="540"/>
        <w:jc w:val="both"/>
      </w:pPr>
      <w:r>
        <w:t>- в целях повышения доступности муниципальных услуг для инвалидов и других маломобильных групп населения обеспечено:</w:t>
      </w:r>
    </w:p>
    <w:p w:rsidR="00510CEB" w:rsidRDefault="00510CEB" w:rsidP="005E6901">
      <w:pPr>
        <w:pStyle w:val="ConsPlusNormal"/>
        <w:jc w:val="both"/>
      </w:pPr>
      <w:r>
        <w:t>(</w:t>
      </w:r>
      <w:proofErr w:type="gramStart"/>
      <w:r>
        <w:t>абзац</w:t>
      </w:r>
      <w:proofErr w:type="gramEnd"/>
      <w:r>
        <w:t xml:space="preserve"> введен </w:t>
      </w:r>
      <w:hyperlink r:id="rId22"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наличие специалиста, на которого возложены обязанности по оказанию помощи данной категории лиц при получении муниципальной услуги;</w:t>
      </w:r>
    </w:p>
    <w:p w:rsidR="00510CEB" w:rsidRDefault="00510CEB" w:rsidP="005E6901">
      <w:pPr>
        <w:pStyle w:val="ConsPlusNormal"/>
        <w:jc w:val="both"/>
      </w:pPr>
      <w:r>
        <w:t>(</w:t>
      </w:r>
      <w:proofErr w:type="gramStart"/>
      <w:r>
        <w:t>абзац</w:t>
      </w:r>
      <w:proofErr w:type="gramEnd"/>
      <w:r>
        <w:t xml:space="preserve"> введен </w:t>
      </w:r>
      <w:hyperlink r:id="rId23"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510CEB" w:rsidRDefault="00510CEB" w:rsidP="005E6901">
      <w:pPr>
        <w:pStyle w:val="ConsPlusNormal"/>
        <w:jc w:val="both"/>
      </w:pPr>
      <w:r>
        <w:t>(</w:t>
      </w:r>
      <w:proofErr w:type="gramStart"/>
      <w:r>
        <w:t>абзац</w:t>
      </w:r>
      <w:proofErr w:type="gramEnd"/>
      <w:r>
        <w:t xml:space="preserve"> введен </w:t>
      </w:r>
      <w:hyperlink r:id="rId24"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содействие при входе и выходе из здания;</w:t>
      </w:r>
    </w:p>
    <w:p w:rsidR="00510CEB" w:rsidRDefault="00510CEB" w:rsidP="005E6901">
      <w:pPr>
        <w:pStyle w:val="ConsPlusNormal"/>
        <w:jc w:val="both"/>
      </w:pPr>
      <w:r>
        <w:t>(</w:t>
      </w:r>
      <w:proofErr w:type="gramStart"/>
      <w:r>
        <w:t>абзац</w:t>
      </w:r>
      <w:proofErr w:type="gramEnd"/>
      <w:r>
        <w:t xml:space="preserve"> введен </w:t>
      </w:r>
      <w:hyperlink r:id="rId25"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сопровождение и оказание помощи при передвижении в помещениях;</w:t>
      </w:r>
    </w:p>
    <w:p w:rsidR="00510CEB" w:rsidRDefault="00510CEB" w:rsidP="005E6901">
      <w:pPr>
        <w:pStyle w:val="ConsPlusNormal"/>
        <w:jc w:val="both"/>
      </w:pPr>
      <w:r>
        <w:t>(</w:t>
      </w:r>
      <w:proofErr w:type="gramStart"/>
      <w:r>
        <w:t>абзац</w:t>
      </w:r>
      <w:proofErr w:type="gramEnd"/>
      <w:r>
        <w:t xml:space="preserve"> введен </w:t>
      </w:r>
      <w:hyperlink r:id="rId26"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предоставление иной необходимой помощи в преодолении барьеров, мешающих получению ими муниципальной услуги наравне с другими лицами.</w:t>
      </w:r>
    </w:p>
    <w:p w:rsidR="00510CEB" w:rsidRDefault="00510CEB" w:rsidP="005E6901">
      <w:pPr>
        <w:pStyle w:val="ConsPlusNormal"/>
        <w:jc w:val="both"/>
      </w:pPr>
      <w:r>
        <w:t>(</w:t>
      </w:r>
      <w:proofErr w:type="gramStart"/>
      <w:r>
        <w:t>абзац</w:t>
      </w:r>
      <w:proofErr w:type="gramEnd"/>
      <w:r>
        <w:t xml:space="preserve"> введен </w:t>
      </w:r>
      <w:hyperlink r:id="rId27" w:history="1">
        <w:r>
          <w:rPr>
            <w:color w:val="0000FF"/>
          </w:rPr>
          <w:t>постановлением</w:t>
        </w:r>
      </w:hyperlink>
      <w:r>
        <w:t xml:space="preserve"> администрации округа Муром от 29.02.2016 N 158)</w:t>
      </w:r>
    </w:p>
    <w:p w:rsidR="00510CEB" w:rsidRDefault="00510CEB" w:rsidP="005E6901">
      <w:pPr>
        <w:pStyle w:val="ConsPlusNormal"/>
        <w:ind w:firstLine="540"/>
        <w:jc w:val="both"/>
      </w:pPr>
      <w:r>
        <w:t xml:space="preserve">2.14. Форма </w:t>
      </w:r>
      <w:hyperlink w:anchor="P256" w:history="1">
        <w:r>
          <w:rPr>
            <w:color w:val="0000FF"/>
          </w:rPr>
          <w:t>заявления</w:t>
        </w:r>
      </w:hyperlink>
      <w:r>
        <w:t xml:space="preserve"> (приложение N 1 к настоящему регламенту) размещается в региональной информационной системе "Региональный портал государственных и муниципальных услуг Владимирской области", официальном сайте администрации округа Муром и доступна Заявителям для копирования и заполнения форм в электронном виде.</w:t>
      </w:r>
    </w:p>
    <w:p w:rsidR="00510CEB" w:rsidRDefault="00510CEB" w:rsidP="005E6901">
      <w:pPr>
        <w:pStyle w:val="ConsPlusNormal"/>
        <w:jc w:val="both"/>
      </w:pPr>
    </w:p>
    <w:p w:rsidR="00510CEB" w:rsidRDefault="00510CEB" w:rsidP="005E6901">
      <w:pPr>
        <w:pStyle w:val="ConsPlusNormal"/>
        <w:jc w:val="center"/>
        <w:outlineLvl w:val="1"/>
      </w:pPr>
      <w:r>
        <w:t>3. Состав, последовательность и сроки выполнения</w:t>
      </w:r>
    </w:p>
    <w:p w:rsidR="00510CEB" w:rsidRDefault="00510CEB" w:rsidP="005E6901">
      <w:pPr>
        <w:pStyle w:val="ConsPlusNormal"/>
        <w:jc w:val="center"/>
      </w:pPr>
      <w:proofErr w:type="gramStart"/>
      <w:r>
        <w:t>административных</w:t>
      </w:r>
      <w:proofErr w:type="gramEnd"/>
      <w:r>
        <w:t xml:space="preserve"> процедур, требования к порядку их</w:t>
      </w:r>
    </w:p>
    <w:p w:rsidR="00510CEB" w:rsidRDefault="00510CEB" w:rsidP="005E6901">
      <w:pPr>
        <w:pStyle w:val="ConsPlusNormal"/>
        <w:jc w:val="center"/>
      </w:pPr>
      <w:proofErr w:type="gramStart"/>
      <w:r>
        <w:t>выполнения</w:t>
      </w:r>
      <w:proofErr w:type="gramEnd"/>
    </w:p>
    <w:p w:rsidR="00510CEB" w:rsidRDefault="00510CEB" w:rsidP="005E6901">
      <w:pPr>
        <w:pStyle w:val="ConsPlusNormal"/>
        <w:jc w:val="both"/>
      </w:pPr>
    </w:p>
    <w:p w:rsidR="00510CEB" w:rsidRDefault="00510CEB" w:rsidP="005E6901">
      <w:pPr>
        <w:pStyle w:val="ConsPlusNormal"/>
        <w:ind w:firstLine="540"/>
        <w:jc w:val="both"/>
      </w:pPr>
      <w:r>
        <w:t>3.1. Предоставление муниципальной услуги включает в себя следующие административные процедуры:</w:t>
      </w:r>
    </w:p>
    <w:p w:rsidR="00510CEB" w:rsidRDefault="00510CEB" w:rsidP="005E6901">
      <w:pPr>
        <w:pStyle w:val="ConsPlusNormal"/>
        <w:ind w:firstLine="540"/>
        <w:jc w:val="both"/>
      </w:pPr>
      <w:r>
        <w:t>- прием и регистрация поступивших заявлений (обращений) и документов;</w:t>
      </w:r>
    </w:p>
    <w:p w:rsidR="00510CEB" w:rsidRDefault="00510CEB" w:rsidP="005E6901">
      <w:pPr>
        <w:pStyle w:val="ConsPlusNormal"/>
        <w:ind w:firstLine="540"/>
        <w:jc w:val="both"/>
      </w:pPr>
      <w:r>
        <w:t>- рассмотрение представленных заявлений (обращений) и документов;</w:t>
      </w:r>
    </w:p>
    <w:p w:rsidR="00510CEB" w:rsidRDefault="00510CEB" w:rsidP="005E6901">
      <w:pPr>
        <w:pStyle w:val="ConsPlusNormal"/>
        <w:ind w:firstLine="540"/>
        <w:jc w:val="both"/>
      </w:pPr>
      <w:r>
        <w:t>- предоставление информации на обращение (заявление) либо отказ в предоставлении муниципальной услуги.</w:t>
      </w:r>
    </w:p>
    <w:p w:rsidR="00510CEB" w:rsidRDefault="00202095" w:rsidP="005E6901">
      <w:pPr>
        <w:pStyle w:val="ConsPlusNormal"/>
        <w:ind w:firstLine="540"/>
        <w:jc w:val="both"/>
      </w:pPr>
      <w:hyperlink w:anchor="P290" w:history="1">
        <w:r w:rsidR="00510CEB">
          <w:rPr>
            <w:color w:val="0000FF"/>
          </w:rPr>
          <w:t>Блок-схема</w:t>
        </w:r>
      </w:hyperlink>
      <w:r w:rsidR="00510CEB">
        <w:t xml:space="preserve"> предоставления муниципальной услуги приведена в приложении N 2 к административному регламенту.</w:t>
      </w:r>
    </w:p>
    <w:p w:rsidR="00510CEB" w:rsidRDefault="00510CEB" w:rsidP="005E6901">
      <w:pPr>
        <w:pStyle w:val="ConsPlusNormal"/>
        <w:ind w:firstLine="540"/>
        <w:jc w:val="both"/>
      </w:pPr>
      <w:r>
        <w:t>3.2. Административная процедура "Прием и регистрация поступивших заявлений (обращений) и документов":</w:t>
      </w:r>
    </w:p>
    <w:p w:rsidR="00510CEB" w:rsidRDefault="00510CEB" w:rsidP="005E6901">
      <w:pPr>
        <w:pStyle w:val="ConsPlusNormal"/>
        <w:ind w:firstLine="540"/>
        <w:jc w:val="both"/>
      </w:pPr>
      <w:r>
        <w:t>3.2.1. Основанием для начала действия является личное обращение или письменное заявление в Комитет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10CEB" w:rsidRDefault="00510CEB" w:rsidP="005E6901">
      <w:pPr>
        <w:pStyle w:val="ConsPlusNormal"/>
        <w:ind w:firstLine="540"/>
        <w:jc w:val="both"/>
      </w:pPr>
      <w:r>
        <w:t>При предоставлении Заявителем заявления при личном обращении специалистом по его желанию в его экземпляре проставляется дата приема заявления.</w:t>
      </w:r>
    </w:p>
    <w:p w:rsidR="00510CEB" w:rsidRDefault="00510CEB" w:rsidP="005E6901">
      <w:pPr>
        <w:pStyle w:val="ConsPlusNormal"/>
        <w:ind w:firstLine="540"/>
        <w:jc w:val="both"/>
      </w:pPr>
      <w:r>
        <w:t>Специалист, ответственный за прием документов:</w:t>
      </w:r>
    </w:p>
    <w:p w:rsidR="00510CEB" w:rsidRDefault="00510CEB" w:rsidP="005E6901">
      <w:pPr>
        <w:pStyle w:val="ConsPlusNormal"/>
        <w:jc w:val="both"/>
      </w:pPr>
      <w:r>
        <w:t>(</w:t>
      </w:r>
      <w:proofErr w:type="gramStart"/>
      <w:r>
        <w:t>абзац</w:t>
      </w:r>
      <w:proofErr w:type="gramEnd"/>
      <w:r>
        <w:t xml:space="preserve"> введен </w:t>
      </w:r>
      <w:hyperlink r:id="rId28"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 xml:space="preserve">- устанавливает личность Заявителя (представителя Заявителя), проверяет наличие документов, указанных в </w:t>
      </w:r>
      <w:hyperlink w:anchor="P70" w:history="1">
        <w:r>
          <w:rPr>
            <w:color w:val="0000FF"/>
          </w:rPr>
          <w:t>п. 2.6</w:t>
        </w:r>
      </w:hyperlink>
      <w:r>
        <w:t xml:space="preserve"> настоящего административного регламента, предоставляемых для получения муниципальной услуги;</w:t>
      </w:r>
    </w:p>
    <w:p w:rsidR="00510CEB" w:rsidRDefault="00510CEB" w:rsidP="005E6901">
      <w:pPr>
        <w:pStyle w:val="ConsPlusNormal"/>
        <w:jc w:val="both"/>
      </w:pPr>
      <w:r>
        <w:t>(</w:t>
      </w:r>
      <w:proofErr w:type="gramStart"/>
      <w:r>
        <w:t>абзац</w:t>
      </w:r>
      <w:proofErr w:type="gramEnd"/>
      <w:r>
        <w:t xml:space="preserve"> введен </w:t>
      </w:r>
      <w:hyperlink r:id="rId29"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 xml:space="preserve">- удостоверяется, что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w:t>
      </w:r>
      <w:r>
        <w:lastRenderedPageBreak/>
        <w:t>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10CEB" w:rsidRDefault="00510CEB" w:rsidP="005E6901">
      <w:pPr>
        <w:pStyle w:val="ConsPlusNormal"/>
        <w:jc w:val="both"/>
      </w:pPr>
      <w:r>
        <w:t>(</w:t>
      </w:r>
      <w:proofErr w:type="gramStart"/>
      <w:r>
        <w:t>абзац</w:t>
      </w:r>
      <w:proofErr w:type="gramEnd"/>
      <w:r>
        <w:t xml:space="preserve"> введен </w:t>
      </w:r>
      <w:hyperlink r:id="rId30"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 сверяет представленные экземпляры оригиналов с копиями этих документов (при предоставлении документов Заявителем лично либо через законного представителя).</w:t>
      </w:r>
    </w:p>
    <w:p w:rsidR="00510CEB" w:rsidRDefault="00510CEB" w:rsidP="005E6901">
      <w:pPr>
        <w:pStyle w:val="ConsPlusNormal"/>
        <w:jc w:val="both"/>
      </w:pPr>
      <w:r>
        <w:t>(</w:t>
      </w:r>
      <w:proofErr w:type="gramStart"/>
      <w:r>
        <w:t>абзац</w:t>
      </w:r>
      <w:proofErr w:type="gramEnd"/>
      <w:r>
        <w:t xml:space="preserve"> введен </w:t>
      </w:r>
      <w:hyperlink r:id="rId31"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Заявление и прилагаемые к нему документы могут быть представлены Заявителем лично, либо через представителя, либо направлены:</w:t>
      </w:r>
    </w:p>
    <w:p w:rsidR="00510CEB" w:rsidRDefault="00510CEB" w:rsidP="005E6901">
      <w:pPr>
        <w:pStyle w:val="ConsPlusNormal"/>
        <w:jc w:val="both"/>
      </w:pPr>
      <w:r>
        <w:t>(</w:t>
      </w:r>
      <w:proofErr w:type="gramStart"/>
      <w:r>
        <w:t>абзац</w:t>
      </w:r>
      <w:proofErr w:type="gramEnd"/>
      <w:r>
        <w:t xml:space="preserve"> введен </w:t>
      </w:r>
      <w:hyperlink r:id="rId32"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1) почтой по адресу: г. Муром, ул. Московская, д. 4;</w:t>
      </w:r>
    </w:p>
    <w:p w:rsidR="00510CEB" w:rsidRDefault="00510CEB" w:rsidP="005E6901">
      <w:pPr>
        <w:pStyle w:val="ConsPlusNormal"/>
        <w:jc w:val="both"/>
      </w:pPr>
      <w:r>
        <w:t>(</w:t>
      </w:r>
      <w:proofErr w:type="gramStart"/>
      <w:r>
        <w:t>п.</w:t>
      </w:r>
      <w:proofErr w:type="gramEnd"/>
      <w:r>
        <w:t xml:space="preserve"> 1 введен </w:t>
      </w:r>
      <w:hyperlink r:id="rId33"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2) в электронном виде: на адрес электронной почты: kumi@murom.info, через Региональный портал государственных и муниципальных услуг Владимирской области или Единый портал государственных и муниципальных услуг (функций).</w:t>
      </w:r>
    </w:p>
    <w:p w:rsidR="00510CEB" w:rsidRDefault="00510CEB" w:rsidP="005E6901">
      <w:pPr>
        <w:pStyle w:val="ConsPlusNormal"/>
        <w:jc w:val="both"/>
      </w:pPr>
      <w:r>
        <w:t>(</w:t>
      </w:r>
      <w:proofErr w:type="gramStart"/>
      <w:r>
        <w:t>п.</w:t>
      </w:r>
      <w:proofErr w:type="gramEnd"/>
      <w:r>
        <w:t xml:space="preserve"> 2 введен </w:t>
      </w:r>
      <w:hyperlink r:id="rId34" w:history="1">
        <w:r>
          <w:rPr>
            <w:color w:val="0000FF"/>
          </w:rPr>
          <w:t>постановлением</w:t>
        </w:r>
      </w:hyperlink>
      <w:r>
        <w:t xml:space="preserve"> администрации округа Муром от 15.02.2013 N 511)</w:t>
      </w:r>
    </w:p>
    <w:p w:rsidR="00510CEB" w:rsidRDefault="00510CEB" w:rsidP="005E6901">
      <w:pPr>
        <w:pStyle w:val="ConsPlusNormal"/>
        <w:ind w:firstLine="540"/>
        <w:jc w:val="both"/>
      </w:pPr>
      <w:r>
        <w:t>Специалист в день поступления заявления регистрирует его в установленном порядке и в тот же либо на следующий день передает их председателю Комитета.</w:t>
      </w:r>
    </w:p>
    <w:p w:rsidR="00510CEB" w:rsidRDefault="00510CEB" w:rsidP="005E6901">
      <w:pPr>
        <w:pStyle w:val="ConsPlusNormal"/>
        <w:ind w:firstLine="540"/>
        <w:jc w:val="both"/>
      </w:pPr>
      <w:r>
        <w:t>3.2.2. Административная процедура "Рассмотрение представленных заявлений (обращений) и документов".</w:t>
      </w:r>
    </w:p>
    <w:p w:rsidR="00510CEB" w:rsidRDefault="00510CEB" w:rsidP="005E6901">
      <w:pPr>
        <w:pStyle w:val="ConsPlusNormal"/>
        <w:ind w:firstLine="540"/>
        <w:jc w:val="both"/>
      </w:pPr>
      <w:r>
        <w:t>Зарегистрированные обращения поступают председателю комитета, который в течение 3 дней направляет их на рассмотрение специалисту, осуществляющему проверку правильности оформления заявлений и полноты предоставленных сведений.</w:t>
      </w:r>
    </w:p>
    <w:p w:rsidR="00510CEB" w:rsidRDefault="00510CEB" w:rsidP="005E6901">
      <w:pPr>
        <w:pStyle w:val="ConsPlusNormal"/>
        <w:ind w:firstLine="540"/>
        <w:jc w:val="both"/>
      </w:pPr>
      <w:r>
        <w:t>В случае,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подготавливает уведомление об отказе в предоставлении муниципальной услуги (далее - уведомление) в течение 15 дней с момента получения заявления.</w:t>
      </w:r>
    </w:p>
    <w:p w:rsidR="00510CEB" w:rsidRDefault="00510CEB" w:rsidP="005E6901">
      <w:pPr>
        <w:pStyle w:val="ConsPlusNormal"/>
        <w:ind w:firstLine="540"/>
        <w:jc w:val="both"/>
      </w:pPr>
      <w:r>
        <w:t>В случае соответствия заявления установленным требованиям специалист подготавливает проект ответа на обращение в течение 20 дней с момента получения заявления.</w:t>
      </w:r>
    </w:p>
    <w:p w:rsidR="00510CEB" w:rsidRDefault="00510CEB" w:rsidP="005E6901">
      <w:pPr>
        <w:pStyle w:val="ConsPlusNormal"/>
        <w:jc w:val="both"/>
      </w:pPr>
      <w:r>
        <w:t>(</w:t>
      </w:r>
      <w:proofErr w:type="gramStart"/>
      <w:r>
        <w:t>п.</w:t>
      </w:r>
      <w:proofErr w:type="gramEnd"/>
      <w:r>
        <w:t xml:space="preserve"> 3.2.2 в ред. </w:t>
      </w:r>
      <w:hyperlink r:id="rId35" w:history="1">
        <w:r>
          <w:rPr>
            <w:color w:val="0000FF"/>
          </w:rPr>
          <w:t>постановления</w:t>
        </w:r>
      </w:hyperlink>
      <w:r>
        <w:t xml:space="preserve"> администрации округа Муром от 27.06.2013 N 2357)</w:t>
      </w:r>
    </w:p>
    <w:p w:rsidR="00510CEB" w:rsidRDefault="00510CEB" w:rsidP="005E6901">
      <w:pPr>
        <w:pStyle w:val="ConsPlusNormal"/>
        <w:ind w:firstLine="540"/>
        <w:jc w:val="both"/>
      </w:pPr>
      <w:r>
        <w:t>3.3. Административная процедура "Предоставление информации на обращение (заявление) либо отказ в предоставлении муниципальной услуги".</w:t>
      </w:r>
    </w:p>
    <w:p w:rsidR="00510CEB" w:rsidRDefault="00510CEB" w:rsidP="005E6901">
      <w:pPr>
        <w:pStyle w:val="ConsPlusNormal"/>
        <w:ind w:firstLine="540"/>
        <w:jc w:val="both"/>
      </w:pPr>
      <w:r>
        <w:t>Специалист визирует подготовленный им проект ответа и передает его на согласование председателю комитета, который рассматривает и подписывает его в течение 3 дней.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 в течение 2 дней с момента подписания.</w:t>
      </w:r>
    </w:p>
    <w:p w:rsidR="00510CEB" w:rsidRDefault="00510CEB" w:rsidP="005E6901">
      <w:pPr>
        <w:pStyle w:val="ConsPlusNormal"/>
        <w:ind w:firstLine="540"/>
        <w:jc w:val="both"/>
      </w:pPr>
      <w:r>
        <w:t>Ответ либо уведомление могут быть выданы Заявителю лично (при предъявлении Заявителем - физическим лицом документа, удостоверяющего личность, а представителем Заявителя - юридического лица документов, подтверждающих полномочия представителя).</w:t>
      </w:r>
    </w:p>
    <w:p w:rsidR="00510CEB" w:rsidRDefault="00510CEB" w:rsidP="005E6901">
      <w:pPr>
        <w:pStyle w:val="ConsPlusNormal"/>
        <w:ind w:firstLine="540"/>
        <w:jc w:val="both"/>
      </w:pPr>
      <w:r>
        <w:t>Ответственный специалист помещает второй экземпляр письма в соответствующее номенклатурное дело.</w:t>
      </w:r>
    </w:p>
    <w:p w:rsidR="00510CEB" w:rsidRDefault="00510CEB" w:rsidP="005E6901">
      <w:pPr>
        <w:pStyle w:val="ConsPlusNormal"/>
        <w:jc w:val="both"/>
      </w:pPr>
      <w:r>
        <w:t>(</w:t>
      </w:r>
      <w:proofErr w:type="gramStart"/>
      <w:r>
        <w:t>п.</w:t>
      </w:r>
      <w:proofErr w:type="gramEnd"/>
      <w:r>
        <w:t xml:space="preserve"> 3.3 в ред. </w:t>
      </w:r>
      <w:hyperlink r:id="rId36" w:history="1">
        <w:r>
          <w:rPr>
            <w:color w:val="0000FF"/>
          </w:rPr>
          <w:t>постановления</w:t>
        </w:r>
      </w:hyperlink>
      <w:r>
        <w:t xml:space="preserve"> администрации округа Муром от 27.06.2013 N 2357)</w:t>
      </w:r>
    </w:p>
    <w:p w:rsidR="00510CEB" w:rsidRDefault="00510CEB" w:rsidP="005E6901">
      <w:pPr>
        <w:pStyle w:val="ConsPlusNormal"/>
        <w:jc w:val="both"/>
      </w:pPr>
    </w:p>
    <w:p w:rsidR="00510CEB" w:rsidRDefault="00510CEB" w:rsidP="005E6901">
      <w:pPr>
        <w:pStyle w:val="ConsPlusNormal"/>
        <w:jc w:val="center"/>
        <w:outlineLvl w:val="1"/>
      </w:pPr>
      <w:r>
        <w:t>4. Формы контроля за исполнением административного</w:t>
      </w:r>
    </w:p>
    <w:p w:rsidR="00510CEB" w:rsidRDefault="00510CEB" w:rsidP="005E6901">
      <w:pPr>
        <w:pStyle w:val="ConsPlusNormal"/>
        <w:jc w:val="center"/>
      </w:pPr>
      <w:proofErr w:type="gramStart"/>
      <w:r>
        <w:t>регламента</w:t>
      </w:r>
      <w:proofErr w:type="gramEnd"/>
    </w:p>
    <w:p w:rsidR="00510CEB" w:rsidRDefault="00510CEB" w:rsidP="005E6901">
      <w:pPr>
        <w:pStyle w:val="ConsPlusNormal"/>
        <w:jc w:val="both"/>
      </w:pPr>
    </w:p>
    <w:p w:rsidR="00510CEB" w:rsidRDefault="00510CEB" w:rsidP="005E6901">
      <w:pPr>
        <w:pStyle w:val="ConsPlusNormal"/>
        <w:ind w:firstLine="540"/>
        <w:jc w:val="both"/>
      </w:pPr>
      <w:r>
        <w:t xml:space="preserve">4.1. Текущий контроль за полнотой и качеством исполнения административного регламента, соблюдением последовательности действий, определенных настоящим административным регламентом, осуществляется начальником отдела по управлению и распоряжению муниципальной собственностью Комитета и председателем Комитета и включает в себя проведение проверок, выявление и устранение нарушений прав обратившихся в Комитет </w:t>
      </w:r>
      <w:r>
        <w:lastRenderedPageBreak/>
        <w:t>заинтересованных лиц, рассмотрение обращений заявителей, принятие по ним решений и подготовку на них ответов.</w:t>
      </w:r>
    </w:p>
    <w:p w:rsidR="00510CEB" w:rsidRDefault="00510CEB" w:rsidP="005E6901">
      <w:pPr>
        <w:pStyle w:val="ConsPlusNormal"/>
        <w:ind w:firstLine="540"/>
        <w:jc w:val="both"/>
      </w:pPr>
      <w:r>
        <w:t>4.2. Периодичность осуществления текущего контроля устанавливается председателем Комитета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10CEB" w:rsidRDefault="00510CEB" w:rsidP="005E6901">
      <w:pPr>
        <w:pStyle w:val="ConsPlusNormal"/>
        <w:ind w:firstLine="540"/>
        <w:jc w:val="both"/>
      </w:pPr>
      <w:r>
        <w:t>4.3. Результаты проверки оформляются в виде акта (справки, письма), в котором отмечаются выявленные недостатки и предложения по их устранению.</w:t>
      </w:r>
    </w:p>
    <w:p w:rsidR="00510CEB" w:rsidRDefault="00510CEB" w:rsidP="005E6901">
      <w:pPr>
        <w:pStyle w:val="ConsPlusNormal"/>
        <w:ind w:firstLine="540"/>
        <w:jc w:val="both"/>
      </w:pPr>
      <w:r>
        <w:t>4.4. За исполнение административного регламента муниципальные служащие Комитета несут персональную ответственность, которая закрепляется в их должностных инструкциях в соответствии с требованиями законодательства.</w:t>
      </w:r>
    </w:p>
    <w:p w:rsidR="00510CEB" w:rsidRDefault="00510CEB" w:rsidP="005E6901">
      <w:pPr>
        <w:pStyle w:val="ConsPlusNormal"/>
        <w:ind w:firstLine="540"/>
        <w:jc w:val="both"/>
      </w:pPr>
      <w:r>
        <w:t>4.5. Контроль со стороны граждан, их объединений и организаций за исполнением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510CEB" w:rsidRDefault="00510CEB" w:rsidP="005E6901">
      <w:pPr>
        <w:pStyle w:val="ConsPlusNormal"/>
        <w:jc w:val="both"/>
      </w:pPr>
    </w:p>
    <w:p w:rsidR="00510CEB" w:rsidRDefault="00510CEB" w:rsidP="005E6901">
      <w:pPr>
        <w:pStyle w:val="ConsPlusNormal"/>
        <w:jc w:val="center"/>
        <w:outlineLvl w:val="1"/>
      </w:pPr>
      <w:r>
        <w:t>5. Досудебный (внесудебный) порядок обжалования решений и</w:t>
      </w:r>
    </w:p>
    <w:p w:rsidR="00510CEB" w:rsidRDefault="00510CEB" w:rsidP="005E6901">
      <w:pPr>
        <w:pStyle w:val="ConsPlusNormal"/>
        <w:jc w:val="center"/>
      </w:pPr>
      <w:proofErr w:type="gramStart"/>
      <w:r>
        <w:t>действий</w:t>
      </w:r>
      <w:proofErr w:type="gramEnd"/>
      <w:r>
        <w:t xml:space="preserve"> (бездействия) и решений, принятых (осуществляемых)</w:t>
      </w:r>
    </w:p>
    <w:p w:rsidR="00510CEB" w:rsidRDefault="00510CEB" w:rsidP="005E6901">
      <w:pPr>
        <w:pStyle w:val="ConsPlusNormal"/>
        <w:jc w:val="center"/>
      </w:pPr>
      <w:proofErr w:type="gramStart"/>
      <w:r>
        <w:t>в</w:t>
      </w:r>
      <w:proofErr w:type="gramEnd"/>
      <w:r>
        <w:t xml:space="preserve"> ходе предоставления услуги</w:t>
      </w:r>
    </w:p>
    <w:p w:rsidR="00510CEB" w:rsidRDefault="00510CEB" w:rsidP="005E6901">
      <w:pPr>
        <w:pStyle w:val="ConsPlusNormal"/>
        <w:jc w:val="center"/>
      </w:pPr>
      <w:r>
        <w:t>(</w:t>
      </w:r>
      <w:proofErr w:type="gramStart"/>
      <w:r>
        <w:t>в</w:t>
      </w:r>
      <w:proofErr w:type="gramEnd"/>
      <w:r>
        <w:t xml:space="preserve"> ред. </w:t>
      </w:r>
      <w:hyperlink r:id="rId37" w:history="1">
        <w:r>
          <w:rPr>
            <w:color w:val="0000FF"/>
          </w:rPr>
          <w:t>постановления</w:t>
        </w:r>
      </w:hyperlink>
      <w:r>
        <w:t xml:space="preserve"> администрации округа Муром</w:t>
      </w:r>
    </w:p>
    <w:p w:rsidR="00510CEB" w:rsidRDefault="00510CEB" w:rsidP="005E6901">
      <w:pPr>
        <w:pStyle w:val="ConsPlusNormal"/>
        <w:jc w:val="center"/>
      </w:pPr>
      <w:proofErr w:type="gramStart"/>
      <w:r>
        <w:t>от</w:t>
      </w:r>
      <w:proofErr w:type="gramEnd"/>
      <w:r>
        <w:t xml:space="preserve"> 15.02.2013 N 511)</w:t>
      </w:r>
    </w:p>
    <w:p w:rsidR="00510CEB" w:rsidRDefault="00510CEB" w:rsidP="005E6901">
      <w:pPr>
        <w:pStyle w:val="ConsPlusNormal"/>
        <w:jc w:val="both"/>
      </w:pPr>
    </w:p>
    <w:p w:rsidR="00510CEB" w:rsidRDefault="00510CEB" w:rsidP="005E6901">
      <w:pPr>
        <w:pStyle w:val="ConsPlusNormal"/>
        <w:ind w:firstLine="540"/>
        <w:jc w:val="both"/>
      </w:pPr>
      <w:r>
        <w:t>5.1. Право на обращение с жалобой.</w:t>
      </w:r>
    </w:p>
    <w:p w:rsidR="00510CEB" w:rsidRDefault="00510CEB" w:rsidP="005E6901">
      <w:pPr>
        <w:pStyle w:val="ConsPlusNormal"/>
        <w:ind w:firstLine="540"/>
        <w:jc w:val="both"/>
      </w:pPr>
      <w:r>
        <w:t>5.1.1. Заявители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510CEB" w:rsidRDefault="00510CEB" w:rsidP="005E6901">
      <w:pPr>
        <w:pStyle w:val="ConsPlusNormal"/>
        <w:ind w:firstLine="540"/>
        <w:jc w:val="both"/>
      </w:pPr>
      <w:r>
        <w:t>5.1.2. Основанием для начала процедуры досудебного (внесудебного) обжалования является жалоба Заявителя, поданная в соответствии с установленным настоящим регламентом порядком.</w:t>
      </w:r>
    </w:p>
    <w:p w:rsidR="00510CEB" w:rsidRDefault="00510CEB" w:rsidP="005E6901">
      <w:pPr>
        <w:pStyle w:val="ConsPlusNormal"/>
        <w:ind w:firstLine="540"/>
        <w:jc w:val="both"/>
      </w:pPr>
      <w:r>
        <w:t>5.2. Сведения о предмете досудебного (внесудебного) обжалования.</w:t>
      </w:r>
    </w:p>
    <w:p w:rsidR="00510CEB" w:rsidRDefault="00510CEB" w:rsidP="005E6901">
      <w:pPr>
        <w:pStyle w:val="ConsPlusNormal"/>
        <w:ind w:firstLine="540"/>
        <w:jc w:val="both"/>
      </w:pPr>
      <w:r>
        <w:t>5.2.1. Заявитель может обратиться с жалобой, в том числе в следующих случаях:</w:t>
      </w:r>
    </w:p>
    <w:p w:rsidR="00510CEB" w:rsidRDefault="00510CEB" w:rsidP="005E6901">
      <w:pPr>
        <w:pStyle w:val="ConsPlusNormal"/>
        <w:ind w:firstLine="540"/>
        <w:jc w:val="both"/>
      </w:pPr>
      <w:r>
        <w:t>- нарушение срока регистрации запроса Заявителя о предоставлении муниципальной услуги;</w:t>
      </w:r>
    </w:p>
    <w:p w:rsidR="00510CEB" w:rsidRDefault="00510CEB" w:rsidP="005E6901">
      <w:pPr>
        <w:pStyle w:val="ConsPlusNormal"/>
        <w:ind w:firstLine="540"/>
        <w:jc w:val="both"/>
      </w:pPr>
      <w:r>
        <w:t>- нарушение срока предоставления муниципальной услуги;</w:t>
      </w:r>
    </w:p>
    <w:p w:rsidR="00510CEB" w:rsidRDefault="00510CEB" w:rsidP="005E6901">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CEB" w:rsidRDefault="00510CEB" w:rsidP="005E6901">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CEB" w:rsidRDefault="00510CEB" w:rsidP="005E6901">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CEB" w:rsidRDefault="00510CEB" w:rsidP="005E6901">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CEB" w:rsidRDefault="00510CEB" w:rsidP="005E6901">
      <w:pPr>
        <w:pStyle w:val="ConsPlusNormal"/>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CEB" w:rsidRDefault="00510CEB" w:rsidP="005E6901">
      <w:pPr>
        <w:pStyle w:val="ConsPlusNormal"/>
        <w:ind w:firstLine="540"/>
        <w:jc w:val="both"/>
      </w:pPr>
      <w:r>
        <w:t>5.3. Должностные лица, уполномоченные на рассмотрение жалоб Заявителей в досудебном (внесудебном) порядке.</w:t>
      </w:r>
    </w:p>
    <w:p w:rsidR="00510CEB" w:rsidRDefault="00510CEB" w:rsidP="005E6901">
      <w:pPr>
        <w:pStyle w:val="ConsPlusNormal"/>
        <w:ind w:firstLine="540"/>
        <w:jc w:val="both"/>
      </w:pPr>
      <w:r>
        <w:t>5.3.1. Жалобы на решения, принятые председателем Комитета рассматриваются главой округа Муром.</w:t>
      </w:r>
    </w:p>
    <w:p w:rsidR="00510CEB" w:rsidRDefault="00510CEB" w:rsidP="005E6901">
      <w:pPr>
        <w:pStyle w:val="ConsPlusNormal"/>
        <w:ind w:firstLine="540"/>
        <w:jc w:val="both"/>
      </w:pPr>
      <w:r>
        <w:t xml:space="preserve">5.3.2. Полномочиями по рассмотрению жалоб в отношении действий (бездействия) и </w:t>
      </w:r>
      <w:r>
        <w:lastRenderedPageBreak/>
        <w:t>принятых решений должностных лиц Комитета при предоставлении муниципальной услуги наделяется председатель Комитета.</w:t>
      </w:r>
    </w:p>
    <w:p w:rsidR="00510CEB" w:rsidRDefault="00510CEB" w:rsidP="005E6901">
      <w:pPr>
        <w:pStyle w:val="ConsPlusNormal"/>
        <w:ind w:firstLine="540"/>
        <w:jc w:val="both"/>
      </w:pPr>
      <w:r>
        <w:t>5.4. Порядок подачи и рассмотрения жалоб.</w:t>
      </w:r>
    </w:p>
    <w:p w:rsidR="00510CEB" w:rsidRDefault="00510CEB" w:rsidP="005E6901">
      <w:pPr>
        <w:pStyle w:val="ConsPlusNormal"/>
        <w:ind w:firstLine="540"/>
        <w:jc w:val="both"/>
      </w:pPr>
      <w:r>
        <w:t>5.4.1. Жалоба подается в письменной форме, в том числе при личном приеме Заявителя, или в электронном виде.</w:t>
      </w:r>
    </w:p>
    <w:p w:rsidR="00510CEB" w:rsidRDefault="00510CEB" w:rsidP="005E6901">
      <w:pPr>
        <w:pStyle w:val="ConsPlusNormal"/>
        <w:ind w:firstLine="540"/>
        <w:jc w:val="both"/>
      </w:pPr>
      <w:r>
        <w:t>Прием жалоб в письменной форме осуществляется специалистом по делопроизводству Комитета,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0CEB" w:rsidRDefault="00510CEB" w:rsidP="005E6901">
      <w:pPr>
        <w:pStyle w:val="ConsPlusNormal"/>
        <w:ind w:firstLine="540"/>
        <w:jc w:val="both"/>
      </w:pPr>
      <w:r>
        <w:t>Время приема жалоб должно совпадать со временем предоставления муниципальных услуг.</w:t>
      </w:r>
    </w:p>
    <w:p w:rsidR="00510CEB" w:rsidRDefault="00510CEB" w:rsidP="005E6901">
      <w:pPr>
        <w:pStyle w:val="ConsPlusNormal"/>
        <w:ind w:firstLine="540"/>
        <w:jc w:val="both"/>
      </w:pPr>
      <w:r>
        <w:t>Жалоба в письменной форме может быть также направлена по почте.</w:t>
      </w:r>
    </w:p>
    <w:p w:rsidR="00510CEB" w:rsidRDefault="00510CEB" w:rsidP="005E6901">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0CEB" w:rsidRDefault="00510CEB" w:rsidP="005E6901">
      <w:pPr>
        <w:pStyle w:val="ConsPlusNormal"/>
        <w:ind w:firstLine="540"/>
        <w:jc w:val="both"/>
      </w:pPr>
      <w:r>
        <w:t>5.4.2.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CEB" w:rsidRDefault="00510CEB" w:rsidP="005E6901">
      <w:pPr>
        <w:pStyle w:val="ConsPlusNormal"/>
        <w:ind w:firstLine="540"/>
        <w:jc w:val="both"/>
      </w:pPr>
      <w:r>
        <w:t>5.4.3. Жалоба должна содержать:</w:t>
      </w:r>
    </w:p>
    <w:p w:rsidR="00510CEB" w:rsidRDefault="00510CEB" w:rsidP="005E6901">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CEB" w:rsidRDefault="00510CEB" w:rsidP="005E6901">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CEB" w:rsidRDefault="00510CEB" w:rsidP="005E6901">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0CEB" w:rsidRDefault="00510CEB" w:rsidP="005E6901">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0CEB" w:rsidRDefault="00510CEB" w:rsidP="005E6901">
      <w:pPr>
        <w:pStyle w:val="ConsPlusNormal"/>
        <w:ind w:firstLine="540"/>
        <w:jc w:val="both"/>
      </w:pPr>
      <w:r>
        <w:t>5.4.4. Запись Заявителей на личный прием к председателю Комитета,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сайте администрации округа Муром в сети Интернет и информационных стендах.</w:t>
      </w:r>
    </w:p>
    <w:p w:rsidR="00510CEB" w:rsidRDefault="00510CEB" w:rsidP="005E6901">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CEB" w:rsidRDefault="00510CEB" w:rsidP="005E6901">
      <w:pPr>
        <w:pStyle w:val="ConsPlusNormal"/>
        <w:ind w:firstLine="540"/>
        <w:jc w:val="both"/>
      </w:pPr>
      <w:proofErr w:type="gramStart"/>
      <w:r>
        <w:t>а</w:t>
      </w:r>
      <w:proofErr w:type="gramEnd"/>
      <w:r>
        <w:t>) оформленная в соответствии с законодательством Российской Федерации доверенность (для физических лиц);</w:t>
      </w:r>
    </w:p>
    <w:p w:rsidR="00510CEB" w:rsidRDefault="00510CEB" w:rsidP="005E6901">
      <w:pPr>
        <w:pStyle w:val="ConsPlusNormal"/>
        <w:ind w:firstLine="540"/>
        <w:jc w:val="both"/>
      </w:pPr>
      <w:proofErr w:type="gramStart"/>
      <w:r>
        <w:t>б</w:t>
      </w:r>
      <w:proofErr w:type="gramEnd"/>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0CEB" w:rsidRDefault="00510CEB" w:rsidP="005E6901">
      <w:pPr>
        <w:pStyle w:val="ConsPlusNormal"/>
        <w:ind w:firstLine="540"/>
        <w:jc w:val="both"/>
      </w:pPr>
      <w:proofErr w:type="gramStart"/>
      <w:r>
        <w:t>в</w:t>
      </w:r>
      <w:proofErr w:type="gramEnd"/>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0CEB" w:rsidRDefault="00510CEB" w:rsidP="005E6901">
      <w:pPr>
        <w:pStyle w:val="ConsPlusNormal"/>
        <w:ind w:firstLine="540"/>
        <w:jc w:val="both"/>
      </w:pPr>
      <w:r>
        <w:t>5.5. Сроки рассмотрения жалобы.</w:t>
      </w:r>
    </w:p>
    <w:p w:rsidR="00510CEB" w:rsidRDefault="00510CEB" w:rsidP="005E6901">
      <w:pPr>
        <w:pStyle w:val="ConsPlusNormal"/>
        <w:ind w:firstLine="540"/>
        <w:jc w:val="both"/>
      </w:pPr>
      <w:r>
        <w:t xml:space="preserve">5.5.1.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w:t>
      </w:r>
      <w: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CEB" w:rsidRDefault="00510CEB" w:rsidP="005E6901">
      <w:pPr>
        <w:pStyle w:val="ConsPlusNormal"/>
        <w:ind w:firstLine="540"/>
        <w:jc w:val="both"/>
      </w:pPr>
      <w: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0CEB" w:rsidRDefault="00510CEB" w:rsidP="005E690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510CEB" w:rsidRDefault="00510CEB" w:rsidP="005E6901">
      <w:pPr>
        <w:pStyle w:val="ConsPlusNormal"/>
        <w:ind w:firstLine="540"/>
        <w:jc w:val="both"/>
      </w:pPr>
      <w:r>
        <w:t>5.5.3. Приостановление срока рассмотрения жалобы уполномоченным органом не допускается.</w:t>
      </w:r>
    </w:p>
    <w:p w:rsidR="00510CEB" w:rsidRDefault="00510CEB" w:rsidP="005E6901">
      <w:pPr>
        <w:pStyle w:val="ConsPlusNormal"/>
        <w:ind w:firstLine="540"/>
        <w:jc w:val="both"/>
      </w:pPr>
      <w:r>
        <w:t>5.6. Результаты рассмотрения жалобы</w:t>
      </w:r>
    </w:p>
    <w:p w:rsidR="00510CEB" w:rsidRDefault="00510CEB" w:rsidP="005E6901">
      <w:pPr>
        <w:pStyle w:val="ConsPlusNormal"/>
        <w:ind w:firstLine="540"/>
        <w:jc w:val="both"/>
      </w:pPr>
      <w:r>
        <w:t>5.6.1. По результатам рассмотрения жалобы Комитет принимает одно из следующих решений:</w:t>
      </w:r>
    </w:p>
    <w:p w:rsidR="00510CEB" w:rsidRDefault="00510CEB" w:rsidP="005E690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0CEB" w:rsidRDefault="00510CEB" w:rsidP="005E6901">
      <w:pPr>
        <w:pStyle w:val="ConsPlusNormal"/>
        <w:ind w:firstLine="540"/>
        <w:jc w:val="both"/>
      </w:pPr>
      <w:r>
        <w:t>2) отказывает в удовлетворении жалобы.</w:t>
      </w:r>
    </w:p>
    <w:p w:rsidR="00510CEB" w:rsidRDefault="00510CEB" w:rsidP="005E6901">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0CEB" w:rsidRDefault="00510CEB" w:rsidP="005E6901">
      <w:pPr>
        <w:pStyle w:val="ConsPlusNormal"/>
        <w:ind w:firstLine="540"/>
        <w:jc w:val="both"/>
      </w:pPr>
      <w:r>
        <w:t>5.7. Порядок информирования Заявителя о результатах рассмотрения жалобы.</w:t>
      </w:r>
    </w:p>
    <w:p w:rsidR="00510CEB" w:rsidRDefault="00510CEB" w:rsidP="005E6901">
      <w:pPr>
        <w:pStyle w:val="ConsPlusNormal"/>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CEB" w:rsidRDefault="00510CEB" w:rsidP="005E6901">
      <w:pPr>
        <w:pStyle w:val="ConsPlusNormal"/>
        <w:ind w:firstLine="540"/>
        <w:jc w:val="both"/>
      </w:pPr>
      <w:r>
        <w:t>5.8. Порядок обжалования решения по жалобе.</w:t>
      </w:r>
    </w:p>
    <w:p w:rsidR="00510CEB" w:rsidRDefault="00510CEB" w:rsidP="005E6901">
      <w:pPr>
        <w:pStyle w:val="ConsPlusNormal"/>
        <w:ind w:firstLine="540"/>
        <w:jc w:val="both"/>
      </w:pPr>
      <w:r>
        <w:t>В случае несогласия с результатами досудебного (внесудебного) обжалования Заявителем решений и действий (бездействия) органа, предоставляющего муниципальную услугу, должностного лица Комитета либо муниципального служащего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510CEB" w:rsidRDefault="00510CEB" w:rsidP="005E6901">
      <w:pPr>
        <w:pStyle w:val="ConsPlusNormal"/>
        <w:ind w:firstLine="540"/>
        <w:jc w:val="both"/>
      </w:pPr>
      <w:r>
        <w:t>5.9. Право на получение информации и документов, необходимых для обоснования и рассмотрения жалобы.</w:t>
      </w:r>
    </w:p>
    <w:p w:rsidR="00510CEB" w:rsidRDefault="00510CEB" w:rsidP="005E6901">
      <w:pPr>
        <w:pStyle w:val="ConsPlusNormal"/>
        <w:ind w:firstLine="540"/>
        <w:jc w:val="both"/>
      </w:pPr>
      <w:r>
        <w:t>5.9.1. Заявитель имеет право на получение информации и документов (или их копий) для подтверждения своих доводов относительно предмета обжалования.</w:t>
      </w:r>
    </w:p>
    <w:p w:rsidR="00510CEB" w:rsidRDefault="00510CEB" w:rsidP="005E6901">
      <w:pPr>
        <w:pStyle w:val="ConsPlusNormal"/>
        <w:ind w:firstLine="540"/>
        <w:jc w:val="both"/>
      </w:pPr>
      <w:r>
        <w:t>5.9.2. При подаче жалобы Заявитель вправе получить в Комитете следующую информацию, необходимую для обоснования и рассмотрения жалобы:</w:t>
      </w:r>
    </w:p>
    <w:p w:rsidR="00510CEB" w:rsidRDefault="00510CEB" w:rsidP="005E6901">
      <w:pPr>
        <w:pStyle w:val="ConsPlusNormal"/>
        <w:ind w:firstLine="540"/>
        <w:jc w:val="both"/>
      </w:pPr>
      <w:proofErr w:type="gramStart"/>
      <w:r>
        <w:t>о</w:t>
      </w:r>
      <w:proofErr w:type="gramEnd"/>
      <w:r>
        <w:t xml:space="preserve"> графике приема Заявителей председателем Комитета;</w:t>
      </w:r>
    </w:p>
    <w:p w:rsidR="00510CEB" w:rsidRDefault="00510CEB" w:rsidP="005E6901">
      <w:pPr>
        <w:pStyle w:val="ConsPlusNormal"/>
        <w:ind w:firstLine="540"/>
        <w:jc w:val="both"/>
      </w:pPr>
      <w:proofErr w:type="gramStart"/>
      <w:r>
        <w:t>о</w:t>
      </w:r>
      <w:proofErr w:type="gramEnd"/>
      <w:r>
        <w:t xml:space="preserve"> перечне номеров телефонов для получения сведений о прохождении процедур рассмотрения жалобы;</w:t>
      </w:r>
    </w:p>
    <w:p w:rsidR="00510CEB" w:rsidRDefault="00510CEB" w:rsidP="005E6901">
      <w:pPr>
        <w:pStyle w:val="ConsPlusNormal"/>
        <w:ind w:firstLine="540"/>
        <w:jc w:val="both"/>
      </w:pPr>
      <w:proofErr w:type="gramStart"/>
      <w:r>
        <w:t>о</w:t>
      </w:r>
      <w:proofErr w:type="gramEnd"/>
      <w:r>
        <w:t xml:space="preserve"> входящем номере, под которым зарегистрирована жалоба в Комитете;</w:t>
      </w:r>
    </w:p>
    <w:p w:rsidR="00510CEB" w:rsidRDefault="00510CEB" w:rsidP="005E6901">
      <w:pPr>
        <w:pStyle w:val="ConsPlusNormal"/>
        <w:ind w:firstLine="540"/>
        <w:jc w:val="both"/>
      </w:pPr>
      <w:proofErr w:type="gramStart"/>
      <w:r>
        <w:t>о</w:t>
      </w:r>
      <w:proofErr w:type="gramEnd"/>
      <w:r>
        <w:t xml:space="preserve"> сроке рассмотрения жалобы;</w:t>
      </w:r>
    </w:p>
    <w:p w:rsidR="00510CEB" w:rsidRDefault="00510CEB" w:rsidP="005E6901">
      <w:pPr>
        <w:pStyle w:val="ConsPlusNormal"/>
        <w:ind w:firstLine="540"/>
        <w:jc w:val="both"/>
      </w:pPr>
      <w:proofErr w:type="gramStart"/>
      <w:r>
        <w:t>о</w:t>
      </w:r>
      <w:proofErr w:type="gramEnd"/>
      <w:r>
        <w:t xml:space="preserve"> принятых промежуточных решениях (принятие к рассмотрению, истребование документов).</w:t>
      </w:r>
    </w:p>
    <w:p w:rsidR="00510CEB" w:rsidRDefault="00510CEB" w:rsidP="005E6901">
      <w:pPr>
        <w:pStyle w:val="ConsPlusNormal"/>
        <w:ind w:firstLine="540"/>
        <w:jc w:val="both"/>
      </w:pPr>
      <w:r>
        <w:t>5.9.3.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510CEB" w:rsidRDefault="00510CEB" w:rsidP="005E6901">
      <w:pPr>
        <w:pStyle w:val="ConsPlusNormal"/>
        <w:ind w:firstLine="540"/>
        <w:jc w:val="both"/>
      </w:pPr>
      <w:r>
        <w:t>5.10. Способы информирования Заявителей о порядке подачи и рассмотрения жалобы</w:t>
      </w:r>
    </w:p>
    <w:p w:rsidR="00510CEB" w:rsidRDefault="00510CEB" w:rsidP="005E6901">
      <w:pPr>
        <w:pStyle w:val="ConsPlusNormal"/>
        <w:ind w:firstLine="540"/>
        <w:jc w:val="both"/>
      </w:pPr>
      <w:r>
        <w:t>5.10.1. Информацию о порядке подачи и рассмотрения жалобы можно получить:</w:t>
      </w:r>
    </w:p>
    <w:p w:rsidR="00510CEB" w:rsidRDefault="00510CEB" w:rsidP="005E6901">
      <w:pPr>
        <w:pStyle w:val="ConsPlusNormal"/>
        <w:ind w:firstLine="540"/>
        <w:jc w:val="both"/>
      </w:pPr>
      <w:r>
        <w:lastRenderedPageBreak/>
        <w:t>- по месту нахождения Комитета на информационном стенде;</w:t>
      </w:r>
    </w:p>
    <w:p w:rsidR="00510CEB" w:rsidRDefault="00510CEB" w:rsidP="005E6901">
      <w:pPr>
        <w:pStyle w:val="ConsPlusNormal"/>
        <w:ind w:firstLine="540"/>
        <w:jc w:val="both"/>
      </w:pPr>
      <w:r>
        <w:t>- по телефону: 8 (49234) 3-19-32;</w:t>
      </w:r>
    </w:p>
    <w:p w:rsidR="00510CEB" w:rsidRDefault="00510CEB" w:rsidP="005E6901">
      <w:pPr>
        <w:pStyle w:val="ConsPlusNormal"/>
        <w:ind w:firstLine="540"/>
        <w:jc w:val="both"/>
      </w:pPr>
      <w:r>
        <w:t>- в информационно-телекоммуникационной сети "Интернет": на официальном сайте администрации округа Муром;</w:t>
      </w:r>
    </w:p>
    <w:p w:rsidR="00510CEB" w:rsidRDefault="00510CEB" w:rsidP="005E6901">
      <w:pPr>
        <w:pStyle w:val="ConsPlusNormal"/>
        <w:ind w:firstLine="540"/>
        <w:jc w:val="both"/>
      </w:pPr>
      <w:r>
        <w:t>- а также на личном приеме Заявителя согласно графику приема граждан.</w:t>
      </w:r>
    </w:p>
    <w:p w:rsidR="00510CEB" w:rsidRDefault="00510CEB">
      <w:pPr>
        <w:pStyle w:val="ConsPlusNormal"/>
        <w:jc w:val="right"/>
        <w:outlineLvl w:val="1"/>
      </w:pPr>
      <w:r>
        <w:t>Приложение N 1</w:t>
      </w:r>
    </w:p>
    <w:p w:rsidR="00510CEB" w:rsidRDefault="00510CEB">
      <w:pPr>
        <w:pStyle w:val="ConsPlusNormal"/>
        <w:jc w:val="right"/>
      </w:pPr>
      <w:proofErr w:type="gramStart"/>
      <w:r>
        <w:t>к</w:t>
      </w:r>
      <w:proofErr w:type="gramEnd"/>
      <w:r>
        <w:t xml:space="preserve"> административному регламенту</w:t>
      </w:r>
    </w:p>
    <w:p w:rsidR="00510CEB" w:rsidRDefault="00510CEB">
      <w:pPr>
        <w:pStyle w:val="ConsPlusNormal"/>
        <w:jc w:val="both"/>
      </w:pPr>
    </w:p>
    <w:p w:rsidR="00510CEB" w:rsidRDefault="00510CEB">
      <w:pPr>
        <w:pStyle w:val="ConsPlusNonformat"/>
        <w:jc w:val="both"/>
      </w:pPr>
      <w:r>
        <w:t xml:space="preserve">                                     Председателю Комитета по управлению</w:t>
      </w:r>
    </w:p>
    <w:p w:rsidR="00510CEB" w:rsidRDefault="00510CEB">
      <w:pPr>
        <w:pStyle w:val="ConsPlusNonformat"/>
        <w:jc w:val="both"/>
      </w:pPr>
      <w:r>
        <w:t xml:space="preserve">                                     </w:t>
      </w:r>
      <w:proofErr w:type="gramStart"/>
      <w:r>
        <w:t>муниципальным</w:t>
      </w:r>
      <w:proofErr w:type="gramEnd"/>
      <w:r>
        <w:t xml:space="preserve"> имуществом администрации</w:t>
      </w:r>
    </w:p>
    <w:p w:rsidR="00510CEB" w:rsidRDefault="00510CEB">
      <w:pPr>
        <w:pStyle w:val="ConsPlusNonformat"/>
        <w:jc w:val="both"/>
      </w:pPr>
      <w:r>
        <w:t xml:space="preserve">                                     </w:t>
      </w:r>
      <w:proofErr w:type="gramStart"/>
      <w:r>
        <w:t>округа</w:t>
      </w:r>
      <w:proofErr w:type="gramEnd"/>
      <w:r>
        <w:t xml:space="preserve"> Муром _________________________</w:t>
      </w:r>
    </w:p>
    <w:p w:rsidR="00510CEB" w:rsidRDefault="00510CEB">
      <w:pPr>
        <w:pStyle w:val="ConsPlusNonformat"/>
        <w:jc w:val="both"/>
      </w:pPr>
      <w:r>
        <w:t xml:space="preserve">                                     Ф.И.О. заявителя - физ. лица,</w:t>
      </w:r>
    </w:p>
    <w:p w:rsidR="00510CEB" w:rsidRDefault="00510CEB">
      <w:pPr>
        <w:pStyle w:val="ConsPlusNonformat"/>
        <w:jc w:val="both"/>
      </w:pPr>
      <w:r>
        <w:t xml:space="preserve">                                     </w:t>
      </w:r>
      <w:proofErr w:type="gramStart"/>
      <w:r>
        <w:t>наименование</w:t>
      </w:r>
      <w:proofErr w:type="gramEnd"/>
      <w:r>
        <w:t xml:space="preserve"> юридического лица, ОГРН</w:t>
      </w:r>
    </w:p>
    <w:p w:rsidR="00510CEB" w:rsidRDefault="00510CEB">
      <w:pPr>
        <w:pStyle w:val="ConsPlusNonformat"/>
        <w:jc w:val="both"/>
      </w:pPr>
      <w:r>
        <w:t xml:space="preserve">                                     </w:t>
      </w:r>
      <w:proofErr w:type="gramStart"/>
      <w:r>
        <w:t>адрес</w:t>
      </w:r>
      <w:proofErr w:type="gramEnd"/>
      <w:r>
        <w:t>, контактный телефон,</w:t>
      </w:r>
    </w:p>
    <w:p w:rsidR="00510CEB" w:rsidRDefault="00510CEB">
      <w:pPr>
        <w:pStyle w:val="ConsPlusNonformat"/>
        <w:jc w:val="both"/>
      </w:pPr>
      <w:r>
        <w:t xml:space="preserve">                                     </w:t>
      </w:r>
      <w:proofErr w:type="gramStart"/>
      <w:r>
        <w:t>сведения</w:t>
      </w:r>
      <w:proofErr w:type="gramEnd"/>
      <w:r>
        <w:t xml:space="preserve"> о доверенности (при наличии)</w:t>
      </w:r>
    </w:p>
    <w:p w:rsidR="00510CEB" w:rsidRDefault="00510CEB">
      <w:pPr>
        <w:pStyle w:val="ConsPlusNonformat"/>
        <w:jc w:val="both"/>
      </w:pPr>
    </w:p>
    <w:p w:rsidR="00510CEB" w:rsidRDefault="00510CEB">
      <w:pPr>
        <w:pStyle w:val="ConsPlusNonformat"/>
        <w:jc w:val="both"/>
      </w:pPr>
      <w:bookmarkStart w:id="3" w:name="P256"/>
      <w:bookmarkEnd w:id="3"/>
      <w:r>
        <w:t xml:space="preserve">                                 Заявление</w:t>
      </w:r>
    </w:p>
    <w:p w:rsidR="00510CEB" w:rsidRDefault="00510CEB">
      <w:pPr>
        <w:pStyle w:val="ConsPlusNonformat"/>
        <w:jc w:val="both"/>
      </w:pPr>
    </w:p>
    <w:p w:rsidR="00510CEB" w:rsidRDefault="00510CEB">
      <w:pPr>
        <w:pStyle w:val="ConsPlusNonformat"/>
        <w:jc w:val="both"/>
      </w:pPr>
      <w:r>
        <w:t>Прошу   предоставить   информацию   об   объекте   недвижимого   имущества,</w:t>
      </w:r>
    </w:p>
    <w:p w:rsidR="00510CEB" w:rsidRDefault="00510CEB">
      <w:pPr>
        <w:pStyle w:val="ConsPlusNonformat"/>
        <w:jc w:val="both"/>
      </w:pPr>
      <w:proofErr w:type="gramStart"/>
      <w:r>
        <w:t>находящегося  в</w:t>
      </w:r>
      <w:proofErr w:type="gramEnd"/>
      <w:r>
        <w:t xml:space="preserve">  муниципальной собственности,  предназначенного для сдачи в</w:t>
      </w:r>
    </w:p>
    <w:p w:rsidR="00510CEB" w:rsidRDefault="00510CEB">
      <w:pPr>
        <w:pStyle w:val="ConsPlusNonformat"/>
        <w:jc w:val="both"/>
      </w:pPr>
      <w:proofErr w:type="gramStart"/>
      <w:r>
        <w:t>аренду</w:t>
      </w:r>
      <w:proofErr w:type="gramEnd"/>
      <w:r>
        <w:t>:</w:t>
      </w:r>
    </w:p>
    <w:p w:rsidR="00510CEB" w:rsidRDefault="00510CEB">
      <w:pPr>
        <w:pStyle w:val="ConsPlusNonformat"/>
        <w:jc w:val="both"/>
      </w:pPr>
    </w:p>
    <w:p w:rsidR="00510CEB" w:rsidRDefault="00510CEB">
      <w:pPr>
        <w:pStyle w:val="ConsPlusNonformat"/>
        <w:jc w:val="both"/>
      </w:pPr>
      <w:r>
        <w:t>Вид</w:t>
      </w:r>
    </w:p>
    <w:p w:rsidR="00510CEB" w:rsidRDefault="00510CEB">
      <w:pPr>
        <w:pStyle w:val="ConsPlusNonformat"/>
        <w:jc w:val="both"/>
      </w:pPr>
      <w:r>
        <w:t>Наименование</w:t>
      </w:r>
      <w:proofErr w:type="gramStart"/>
      <w:r>
        <w:t xml:space="preserve">   (</w:t>
      </w:r>
      <w:proofErr w:type="gramEnd"/>
      <w:r>
        <w:t>отдельно   стоящее,  встроенное,  пристроенное, подвальное,</w:t>
      </w:r>
    </w:p>
    <w:p w:rsidR="00510CEB" w:rsidRDefault="00510CEB">
      <w:pPr>
        <w:pStyle w:val="ConsPlusNonformat"/>
        <w:jc w:val="both"/>
      </w:pPr>
      <w:proofErr w:type="gramStart"/>
      <w:r>
        <w:t>наземное</w:t>
      </w:r>
      <w:proofErr w:type="gramEnd"/>
      <w:r>
        <w:t>, этаж)</w:t>
      </w:r>
    </w:p>
    <w:p w:rsidR="00510CEB" w:rsidRDefault="00510CEB">
      <w:pPr>
        <w:pStyle w:val="ConsPlusNonformat"/>
        <w:jc w:val="both"/>
      </w:pPr>
      <w:r>
        <w:t>Местонахождение (адрес):</w:t>
      </w:r>
    </w:p>
    <w:p w:rsidR="00510CEB" w:rsidRDefault="00510CEB">
      <w:pPr>
        <w:pStyle w:val="ConsPlusNonformat"/>
        <w:jc w:val="both"/>
      </w:pPr>
      <w:r>
        <w:t>Улица</w:t>
      </w:r>
    </w:p>
    <w:p w:rsidR="00510CEB" w:rsidRDefault="00510CEB">
      <w:pPr>
        <w:pStyle w:val="ConsPlusNonformat"/>
        <w:jc w:val="both"/>
      </w:pPr>
      <w:r>
        <w:t>N дома</w:t>
      </w:r>
    </w:p>
    <w:p w:rsidR="00510CEB" w:rsidRDefault="00510CEB">
      <w:pPr>
        <w:pStyle w:val="ConsPlusNonformat"/>
        <w:jc w:val="both"/>
      </w:pPr>
      <w:r>
        <w:t>Корпус</w:t>
      </w:r>
    </w:p>
    <w:p w:rsidR="00510CEB" w:rsidRDefault="00510CEB">
      <w:pPr>
        <w:pStyle w:val="ConsPlusNonformat"/>
        <w:jc w:val="both"/>
      </w:pPr>
      <w:r>
        <w:t>Иное описание местоположения</w:t>
      </w:r>
    </w:p>
    <w:p w:rsidR="00510CEB" w:rsidRDefault="00510CEB">
      <w:pPr>
        <w:pStyle w:val="ConsPlusNonformat"/>
        <w:jc w:val="both"/>
      </w:pPr>
      <w:r>
        <w:t>Площадь, кв. м</w:t>
      </w:r>
    </w:p>
    <w:p w:rsidR="00510CEB" w:rsidRDefault="00510CEB">
      <w:pPr>
        <w:pStyle w:val="ConsPlusNonformat"/>
        <w:jc w:val="both"/>
      </w:pPr>
    </w:p>
    <w:p w:rsidR="00510CEB" w:rsidRDefault="00510CEB">
      <w:pPr>
        <w:pStyle w:val="ConsPlusNonformat"/>
        <w:jc w:val="both"/>
      </w:pPr>
    </w:p>
    <w:p w:rsidR="00510CEB" w:rsidRDefault="00510CEB">
      <w:pPr>
        <w:pStyle w:val="ConsPlusNonformat"/>
        <w:jc w:val="both"/>
      </w:pPr>
      <w:r>
        <w:t>Информацию следует (выбрать нужное):</w:t>
      </w:r>
    </w:p>
    <w:p w:rsidR="00510CEB" w:rsidRDefault="00510CEB">
      <w:pPr>
        <w:pStyle w:val="ConsPlusNonformat"/>
        <w:jc w:val="both"/>
      </w:pPr>
    </w:p>
    <w:p w:rsidR="00510CEB" w:rsidRDefault="00510CEB">
      <w:pPr>
        <w:pStyle w:val="ConsPlusNonformat"/>
        <w:jc w:val="both"/>
      </w:pPr>
      <w:proofErr w:type="gramStart"/>
      <w:r>
        <w:t>выдать</w:t>
      </w:r>
      <w:proofErr w:type="gramEnd"/>
      <w:r>
        <w:t xml:space="preserve"> на руки, отправить по почте, электронной почте по адресу:</w:t>
      </w:r>
    </w:p>
    <w:p w:rsidR="00510CEB" w:rsidRDefault="00510CEB">
      <w:pPr>
        <w:pStyle w:val="ConsPlusNonformat"/>
        <w:jc w:val="both"/>
      </w:pPr>
    </w:p>
    <w:p w:rsidR="00510CEB" w:rsidRDefault="00510CEB">
      <w:pPr>
        <w:pStyle w:val="ConsPlusNonformat"/>
        <w:jc w:val="both"/>
      </w:pPr>
      <w:r>
        <w:t xml:space="preserve">                                         (</w:t>
      </w:r>
      <w:proofErr w:type="gramStart"/>
      <w:r>
        <w:t>подпись</w:t>
      </w:r>
      <w:proofErr w:type="gramEnd"/>
      <w:r>
        <w:t xml:space="preserve"> физического лица, подпись</w:t>
      </w:r>
    </w:p>
    <w:p w:rsidR="00510CEB" w:rsidRDefault="00510CEB">
      <w:pPr>
        <w:pStyle w:val="ConsPlusNonformat"/>
        <w:jc w:val="both"/>
      </w:pPr>
      <w:r>
        <w:t xml:space="preserve">                                           </w:t>
      </w:r>
      <w:proofErr w:type="gramStart"/>
      <w:r>
        <w:t>представителя</w:t>
      </w:r>
      <w:proofErr w:type="gramEnd"/>
      <w:r>
        <w:t xml:space="preserve"> юридического лица)</w:t>
      </w:r>
    </w:p>
    <w:p w:rsidR="00510CEB" w:rsidRDefault="00510CEB">
      <w:pPr>
        <w:pStyle w:val="ConsPlusNonformat"/>
        <w:jc w:val="both"/>
      </w:pPr>
    </w:p>
    <w:p w:rsidR="00510CEB" w:rsidRDefault="00510CEB">
      <w:pPr>
        <w:pStyle w:val="ConsPlusNonformat"/>
        <w:jc w:val="both"/>
      </w:pPr>
    </w:p>
    <w:p w:rsidR="00510CEB" w:rsidRDefault="00510CEB">
      <w:pPr>
        <w:pStyle w:val="ConsPlusNonformat"/>
        <w:jc w:val="both"/>
      </w:pPr>
      <w:r>
        <w:t xml:space="preserve">                           Дата подачи заявления "____" ____________20__ г.</w:t>
      </w: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510CEB" w:rsidRDefault="00510CEB">
      <w:pPr>
        <w:pStyle w:val="ConsPlusNormal"/>
        <w:jc w:val="both"/>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EE51C2" w:rsidRDefault="00EE51C2">
      <w:pPr>
        <w:pStyle w:val="ConsPlusNormal"/>
        <w:jc w:val="right"/>
        <w:outlineLvl w:val="1"/>
      </w:pPr>
    </w:p>
    <w:p w:rsidR="00510CEB" w:rsidRDefault="00510CEB">
      <w:pPr>
        <w:pStyle w:val="ConsPlusNormal"/>
        <w:jc w:val="right"/>
        <w:outlineLvl w:val="1"/>
      </w:pPr>
      <w:r>
        <w:t>Приложение N 2</w:t>
      </w:r>
    </w:p>
    <w:p w:rsidR="00510CEB" w:rsidRDefault="00510CEB">
      <w:pPr>
        <w:pStyle w:val="ConsPlusNormal"/>
        <w:jc w:val="right"/>
      </w:pPr>
      <w:proofErr w:type="gramStart"/>
      <w:r>
        <w:t>к</w:t>
      </w:r>
      <w:proofErr w:type="gramEnd"/>
      <w:r>
        <w:t xml:space="preserve"> административному регламенту</w:t>
      </w:r>
    </w:p>
    <w:p w:rsidR="00510CEB" w:rsidRDefault="00510CEB">
      <w:pPr>
        <w:pStyle w:val="ConsPlusNormal"/>
        <w:jc w:val="both"/>
      </w:pPr>
    </w:p>
    <w:p w:rsidR="00510CEB" w:rsidRDefault="00510CEB">
      <w:pPr>
        <w:pStyle w:val="ConsPlusNormal"/>
        <w:jc w:val="center"/>
      </w:pPr>
      <w:bookmarkStart w:id="4" w:name="P290"/>
      <w:bookmarkEnd w:id="4"/>
      <w:r>
        <w:t>БЛОК-СХЕМА</w:t>
      </w:r>
    </w:p>
    <w:p w:rsidR="00510CEB" w:rsidRDefault="00510CEB">
      <w:pPr>
        <w:pStyle w:val="ConsPlusNormal"/>
        <w:jc w:val="center"/>
      </w:pPr>
      <w:r>
        <w:t>ПО ПРЕДОСТАВЛЕНИЮ МУНИЦИПАЛЬНОЙ УСЛУГИ ПО ПРЕДОСТАВЛЕНИЮ</w:t>
      </w:r>
    </w:p>
    <w:p w:rsidR="00510CEB" w:rsidRDefault="00510CEB">
      <w:pPr>
        <w:pStyle w:val="ConsPlusNormal"/>
        <w:jc w:val="center"/>
      </w:pPr>
      <w:r>
        <w:t>ИНФОРМАЦИИ ОБ ОБЪЕКТАХ НЕДВИЖИМОГО ИМУЩЕСТВА, НАХОДЯЩИХСЯ</w:t>
      </w:r>
    </w:p>
    <w:p w:rsidR="00510CEB" w:rsidRDefault="00510CEB">
      <w:pPr>
        <w:pStyle w:val="ConsPlusNormal"/>
        <w:jc w:val="center"/>
      </w:pPr>
      <w:r>
        <w:t>В МУНИЦИПАЛЬНОЙ СОБСТВЕННОСТИ, ПРЕДНАЗНАЧЕННЫХ ДЛЯ СДАЧИ</w:t>
      </w:r>
    </w:p>
    <w:p w:rsidR="00510CEB" w:rsidRDefault="00510CEB">
      <w:pPr>
        <w:pStyle w:val="ConsPlusNormal"/>
        <w:jc w:val="center"/>
      </w:pPr>
      <w:r>
        <w:t>В АРЕНДУ"</w:t>
      </w:r>
    </w:p>
    <w:p w:rsidR="00510CEB" w:rsidRDefault="00510CEB">
      <w:pPr>
        <w:pStyle w:val="ConsPlusNormal"/>
        <w:jc w:val="both"/>
      </w:pPr>
    </w:p>
    <w:p w:rsidR="00510CEB" w:rsidRDefault="00510CEB">
      <w:pPr>
        <w:pStyle w:val="ConsPlusNonformat"/>
        <w:jc w:val="both"/>
      </w:pPr>
      <w:r>
        <w:t>┌─────────────────────────────────────────────────────────────────────────┐</w:t>
      </w:r>
    </w:p>
    <w:p w:rsidR="00510CEB" w:rsidRDefault="00510CEB">
      <w:pPr>
        <w:pStyle w:val="ConsPlusNonformat"/>
        <w:jc w:val="both"/>
      </w:pPr>
      <w:r>
        <w:t>│   Заявитель обращается с заявлением лично или направляет его почтовым   │</w:t>
      </w:r>
    </w:p>
    <w:p w:rsidR="00510CEB" w:rsidRDefault="00510CEB">
      <w:pPr>
        <w:pStyle w:val="ConsPlusNonformat"/>
        <w:jc w:val="both"/>
      </w:pPr>
      <w:r>
        <w:t>│                    отправлением, электронной почтой                     │</w:t>
      </w:r>
    </w:p>
    <w:p w:rsidR="00510CEB" w:rsidRDefault="00510CEB">
      <w:pPr>
        <w:pStyle w:val="ConsPlusNonformat"/>
        <w:jc w:val="both"/>
      </w:pPr>
      <w:r>
        <w:t>└────────────────────────────────────┬────────────────────────────────────┘</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   Прием заявления о предоставлении информации об объекте    │</w:t>
      </w:r>
    </w:p>
    <w:p w:rsidR="00510CEB" w:rsidRDefault="00510CEB">
      <w:pPr>
        <w:pStyle w:val="ConsPlusNonformat"/>
        <w:jc w:val="both"/>
      </w:pPr>
      <w:r>
        <w:t xml:space="preserve">      │      недвижимого имущества, находящемся в муниципальной     │</w:t>
      </w:r>
    </w:p>
    <w:p w:rsidR="00510CEB" w:rsidRDefault="00510CEB">
      <w:pPr>
        <w:pStyle w:val="ConsPlusNonformat"/>
        <w:jc w:val="both"/>
      </w:pPr>
      <w:r>
        <w:t xml:space="preserve">      │     собственности и предназначенном для сдачи в аренду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│Рассмотрение заявления о предоставлении информации об объекте│</w:t>
      </w:r>
    </w:p>
    <w:p w:rsidR="00510CEB" w:rsidRDefault="00510CEB">
      <w:pPr>
        <w:pStyle w:val="ConsPlusNonformat"/>
        <w:jc w:val="both"/>
      </w:pPr>
      <w:r>
        <w:t xml:space="preserve">      </w:t>
      </w:r>
      <w:proofErr w:type="gramStart"/>
      <w:r>
        <w:t>│  недвижимого</w:t>
      </w:r>
      <w:proofErr w:type="gramEnd"/>
      <w:r>
        <w:t xml:space="preserve"> имущества, предназначенном для сдачи в аренду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w:t>
      </w:r>
    </w:p>
    <w:p w:rsidR="00510CEB" w:rsidRDefault="00510CEB">
      <w:pPr>
        <w:pStyle w:val="ConsPlusNonformat"/>
        <w:jc w:val="both"/>
      </w:pPr>
      <w:r>
        <w:t xml:space="preserve">      │     Поиск информации об объекте недвижимого </w:t>
      </w:r>
      <w:proofErr w:type="gramStart"/>
      <w:r>
        <w:t xml:space="preserve">имущества,   </w:t>
      </w:r>
      <w:proofErr w:type="gramEnd"/>
      <w:r>
        <w:t xml:space="preserve">   │</w:t>
      </w:r>
    </w:p>
    <w:p w:rsidR="00510CEB" w:rsidRDefault="00510CEB">
      <w:pPr>
        <w:pStyle w:val="ConsPlusNonformat"/>
        <w:jc w:val="both"/>
      </w:pPr>
      <w:r>
        <w:t xml:space="preserve">      │             предназначенном для сдачи в аренду              │</w:t>
      </w:r>
    </w:p>
    <w:p w:rsidR="00510CEB" w:rsidRDefault="00510CEB">
      <w:pPr>
        <w:pStyle w:val="ConsPlusNonformat"/>
        <w:jc w:val="both"/>
      </w:pPr>
      <w:r>
        <w:t xml:space="preserve">      └────────┬──────────────────────────────────┬─────────────────┘</w:t>
      </w:r>
    </w:p>
    <w:p w:rsidR="00510CEB" w:rsidRDefault="00510CEB">
      <w:pPr>
        <w:pStyle w:val="ConsPlusNonformat"/>
        <w:jc w:val="both"/>
      </w:pPr>
      <w:r>
        <w:t xml:space="preserve">               │                                  │</w:t>
      </w:r>
    </w:p>
    <w:p w:rsidR="00510CEB" w:rsidRDefault="00510CEB">
      <w:pPr>
        <w:pStyle w:val="ConsPlusNonformat"/>
        <w:jc w:val="both"/>
      </w:pPr>
      <w:r>
        <w:t xml:space="preserve">              \/                                 \/</w:t>
      </w:r>
    </w:p>
    <w:p w:rsidR="00510CEB" w:rsidRDefault="00510CEB">
      <w:pPr>
        <w:pStyle w:val="ConsPlusNonformat"/>
        <w:jc w:val="both"/>
      </w:pPr>
      <w:r>
        <w:t xml:space="preserve">      ┌─────────────────┐         ┌─────────────────────────────────┐</w:t>
      </w:r>
    </w:p>
    <w:p w:rsidR="00510CEB" w:rsidRDefault="00510CEB">
      <w:pPr>
        <w:pStyle w:val="ConsPlusNonformat"/>
        <w:jc w:val="both"/>
      </w:pPr>
      <w:r>
        <w:t xml:space="preserve">      │Выдача информации│         │Направление уведомления об отказе│</w:t>
      </w:r>
    </w:p>
    <w:p w:rsidR="00510CEB" w:rsidRDefault="00510CEB">
      <w:pPr>
        <w:pStyle w:val="ConsPlusNonformat"/>
        <w:jc w:val="both"/>
      </w:pPr>
      <w:r>
        <w:t xml:space="preserve">      │    заявителю    │         </w:t>
      </w:r>
      <w:proofErr w:type="gramStart"/>
      <w:r>
        <w:t>│  в</w:t>
      </w:r>
      <w:proofErr w:type="gramEnd"/>
      <w:r>
        <w:t xml:space="preserve"> выдачи информации заявителю  │</w:t>
      </w:r>
    </w:p>
    <w:p w:rsidR="00510CEB" w:rsidRDefault="00510CEB">
      <w:pPr>
        <w:pStyle w:val="ConsPlusNonformat"/>
        <w:jc w:val="both"/>
      </w:pPr>
      <w:r>
        <w:t xml:space="preserve">      └────────┬────────┘         └───────────────┬─────────────────┘</w:t>
      </w:r>
    </w:p>
    <w:p w:rsidR="00510CEB" w:rsidRDefault="00510CEB">
      <w:pPr>
        <w:pStyle w:val="ConsPlusNonformat"/>
        <w:jc w:val="both"/>
      </w:pPr>
      <w:r>
        <w:t xml:space="preserve">               │                                  │</w:t>
      </w:r>
    </w:p>
    <w:p w:rsidR="00510CEB" w:rsidRDefault="00510CEB">
      <w:pPr>
        <w:pStyle w:val="ConsPlusNonformat"/>
        <w:jc w:val="both"/>
      </w:pPr>
      <w:r>
        <w:t xml:space="preserve">              \/                                 \/</w:t>
      </w:r>
    </w:p>
    <w:p w:rsidR="00510CEB" w:rsidRDefault="00510CEB">
      <w:pPr>
        <w:pStyle w:val="ConsPlusNonformat"/>
        <w:jc w:val="both"/>
      </w:pPr>
      <w:r>
        <w:t>┌─────────────────────────────────────────────────────────────────────────┐</w:t>
      </w:r>
    </w:p>
    <w:p w:rsidR="00510CEB" w:rsidRDefault="00510CEB">
      <w:pPr>
        <w:pStyle w:val="ConsPlusNonformat"/>
        <w:jc w:val="both"/>
      </w:pPr>
      <w:r>
        <w:t>│                 Оказание муниципальной услуги завершено                 │</w:t>
      </w:r>
    </w:p>
    <w:p w:rsidR="00510CEB" w:rsidRDefault="00510CEB">
      <w:pPr>
        <w:pStyle w:val="ConsPlusNonformat"/>
        <w:jc w:val="both"/>
      </w:pPr>
      <w:r>
        <w:t>└─────────────────────────────────────────────────────────────────────────┘</w:t>
      </w:r>
    </w:p>
    <w:p w:rsidR="00510CEB" w:rsidRDefault="00510CEB">
      <w:pPr>
        <w:pStyle w:val="ConsPlusNormal"/>
        <w:jc w:val="both"/>
      </w:pPr>
    </w:p>
    <w:p w:rsidR="00510CEB" w:rsidRDefault="00510CEB">
      <w:pPr>
        <w:pStyle w:val="ConsPlusNormal"/>
        <w:jc w:val="both"/>
      </w:pPr>
    </w:p>
    <w:p w:rsidR="00510CEB" w:rsidRDefault="00510CEB">
      <w:pPr>
        <w:pStyle w:val="ConsPlusNormal"/>
        <w:pBdr>
          <w:top w:val="single" w:sz="6" w:space="0" w:color="auto"/>
        </w:pBdr>
        <w:spacing w:before="100" w:after="100"/>
        <w:jc w:val="both"/>
        <w:rPr>
          <w:sz w:val="2"/>
          <w:szCs w:val="2"/>
        </w:rPr>
      </w:pPr>
    </w:p>
    <w:p w:rsidR="00D72483" w:rsidRDefault="00202095"/>
    <w:sectPr w:rsidR="00D72483" w:rsidSect="006B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EB"/>
    <w:rsid w:val="00202095"/>
    <w:rsid w:val="002D3C43"/>
    <w:rsid w:val="00403BEF"/>
    <w:rsid w:val="00510CEB"/>
    <w:rsid w:val="005E6901"/>
    <w:rsid w:val="00663444"/>
    <w:rsid w:val="00AB15CD"/>
    <w:rsid w:val="00B11915"/>
    <w:rsid w:val="00E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A539B-0ADD-4667-873A-4B6749DD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01"/>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Обычный1"/>
    <w:rsid w:val="005E69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3441E18CABFC3697B6EC5D2E60B5F0A724CF04E628054CA1A13799A562E21FB8273EA017EF1B6EF7DD1BD160C8AE92E3F2102E4BC0C83G9VDH" TargetMode="External"/><Relationship Id="rId13" Type="http://schemas.openxmlformats.org/officeDocument/2006/relationships/hyperlink" Target="consultantplus://offline/ref=56C3441E18CABFC3697B70C8C48A55550B7D10FD4B6C82019F454824CD5F2476BCCD2AA84573F1B0E97685E9590DD6AC732C2008E4BE0E9F9FC115G6V9H" TargetMode="External"/><Relationship Id="rId18" Type="http://schemas.openxmlformats.org/officeDocument/2006/relationships/hyperlink" Target="consultantplus://offline/ref=56C3441E18CABFC3697B70C8C48A55550B7D10FD4A638B0396454824CD5F2476BCCD2AA84573F1B0E97684ED590DD6AC732C2008E4BE0E9F9FC115G6V9H" TargetMode="External"/><Relationship Id="rId26" Type="http://schemas.openxmlformats.org/officeDocument/2006/relationships/hyperlink" Target="consultantplus://offline/ref=56C3441E18CABFC3697B70C8C48A55550B7D10FD446C820690454824CD5F2476BCCD2AA84573F1B0E97684EF590DD6AC732C2008E4BE0E9F9FC115G6V9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6C3441E18CABFC3697B70C8C48A55550B7D10FD446C820690454824CD5F2476BCCD2AA84573F1B0E97685EA590DD6AC732C2008E4BE0E9F9FC115G6V9H" TargetMode="External"/><Relationship Id="rId34" Type="http://schemas.openxmlformats.org/officeDocument/2006/relationships/hyperlink" Target="consultantplus://offline/ref=56C3441E18CABFC3697B70C8C48A55550B7D10FD4B6C82019F454824CD5F2476BCCD2AA84573F1B0E97684E4590DD6AC732C2008E4BE0E9F9FC115G6V9H" TargetMode="External"/><Relationship Id="rId7" Type="http://schemas.openxmlformats.org/officeDocument/2006/relationships/hyperlink" Target="consultantplus://offline/ref=56C3441E18CABFC3697B6EC5D2E60B5F0A744EF448608054CA1A13799A562E21FB8273EA017EF6B5EA7DD1BD160C8AE92E3F2102E4BC0C83G9VDH" TargetMode="External"/><Relationship Id="rId12" Type="http://schemas.openxmlformats.org/officeDocument/2006/relationships/hyperlink" Target="consultantplus://offline/ref=56C3441E18CABFC3697B70C8C48A55550B7D10FD4C668F079149152EC5062874BBC275BF423AFDB1E97681EA5A52D3B962742C01F2A00C8383C3176BG4VAH" TargetMode="External"/><Relationship Id="rId17" Type="http://schemas.openxmlformats.org/officeDocument/2006/relationships/hyperlink" Target="consultantplus://offline/ref=56C3441E18CABFC3697B6EC5D2E60B5F0A724CF04E628054CA1A13799A562E21FB8273EA017EF1B6EF7DD1BD160C8AE92E3F2102E4BC0C83G9VDH" TargetMode="External"/><Relationship Id="rId25" Type="http://schemas.openxmlformats.org/officeDocument/2006/relationships/hyperlink" Target="consultantplus://offline/ref=56C3441E18CABFC3697B70C8C48A55550B7D10FD446C820690454824CD5F2476BCCD2AA84573F1B0E97684EE590DD6AC732C2008E4BE0E9F9FC115G6V9H" TargetMode="External"/><Relationship Id="rId33" Type="http://schemas.openxmlformats.org/officeDocument/2006/relationships/hyperlink" Target="consultantplus://offline/ref=56C3441E18CABFC3697B70C8C48A55550B7D10FD4B6C82019F454824CD5F2476BCCD2AA84573F1B0E97684EB590DD6AC732C2008E4BE0E9F9FC115G6V9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87B6E2D1210E341032B18516439730AA994E283A80A9A2704B25A43131F27DBA1BA4060D249D20B6A9D943R5K4K" TargetMode="External"/><Relationship Id="rId20" Type="http://schemas.openxmlformats.org/officeDocument/2006/relationships/hyperlink" Target="consultantplus://offline/ref=56C3441E18CABFC3697B70C8C48A55550B7D10FD4B6C82019F454824CD5F2476BCCD2AA84573F1B0E97684ED590DD6AC732C2008E4BE0E9F9FC115G6V9H" TargetMode="External"/><Relationship Id="rId29" Type="http://schemas.openxmlformats.org/officeDocument/2006/relationships/hyperlink" Target="consultantplus://offline/ref=56C3441E18CABFC3697B70C8C48A55550B7D10FD4B6C82019F454824CD5F2476BCCD2AA84573F1B0E97684EF590DD6AC732C2008E4BE0E9F9FC115G6V9H" TargetMode="External"/><Relationship Id="rId1" Type="http://schemas.openxmlformats.org/officeDocument/2006/relationships/styles" Target="styles.xml"/><Relationship Id="rId6" Type="http://schemas.openxmlformats.org/officeDocument/2006/relationships/hyperlink" Target="consultantplus://offline/ref=56C3441E18CABFC3697B70C8C48A55550B7D10FD446C820690454824CD5F2476BCCD2AA84573F1B0E97685E9590DD6AC732C2008E4BE0E9F9FC115G6V9H" TargetMode="External"/><Relationship Id="rId11" Type="http://schemas.openxmlformats.org/officeDocument/2006/relationships/hyperlink" Target="consultantplus://offline/ref=56C3441E18CABFC3697B70C8C48A55550B7D10FD4962890B96454824CD5F2476BCCD2ABA452BFDB1E16885EE4C5B87EAG2V6H" TargetMode="External"/><Relationship Id="rId24" Type="http://schemas.openxmlformats.org/officeDocument/2006/relationships/hyperlink" Target="consultantplus://offline/ref=56C3441E18CABFC3697B70C8C48A55550B7D10FD446C820690454824CD5F2476BCCD2AA84573F1B0E97684ED590DD6AC732C2008E4BE0E9F9FC115G6V9H" TargetMode="External"/><Relationship Id="rId32" Type="http://schemas.openxmlformats.org/officeDocument/2006/relationships/hyperlink" Target="consultantplus://offline/ref=56C3441E18CABFC3697B70C8C48A55550B7D10FD4B6C82019F454824CD5F2476BCCD2AA84573F1B0E97684EA590DD6AC732C2008E4BE0E9F9FC115G6V9H" TargetMode="External"/><Relationship Id="rId37" Type="http://schemas.openxmlformats.org/officeDocument/2006/relationships/hyperlink" Target="consultantplus://offline/ref=56C3441E18CABFC3697B70C8C48A55550B7D10FD4B6C82019F454824CD5F2476BCCD2AA84573F1B0E97684E5590DD6AC732C2008E4BE0E9F9FC115G6V9H" TargetMode="External"/><Relationship Id="rId5" Type="http://schemas.openxmlformats.org/officeDocument/2006/relationships/hyperlink" Target="consultantplus://offline/ref=56C3441E18CABFC3697B70C8C48A55550B7D10FD4A638B0396454824CD5F2476BCCD2AA84573F1B0E97685E9590DD6AC732C2008E4BE0E9F9FC115G6V9H" TargetMode="External"/><Relationship Id="rId15" Type="http://schemas.openxmlformats.org/officeDocument/2006/relationships/hyperlink" Target="consultantplus://offline/ref=56C3441E18CABFC3697B70C8C48A55550B7D10FD446C820690454824CD5F2476BCCD2AA84573F1B0E97685E9590DD6AC732C2008E4BE0E9F9FC115G6V9H" TargetMode="External"/><Relationship Id="rId23" Type="http://schemas.openxmlformats.org/officeDocument/2006/relationships/hyperlink" Target="consultantplus://offline/ref=56C3441E18CABFC3697B70C8C48A55550B7D10FD446C820690454824CD5F2476BCCD2AA84573F1B0E97684EC590DD6AC732C2008E4BE0E9F9FC115G6V9H" TargetMode="External"/><Relationship Id="rId28" Type="http://schemas.openxmlformats.org/officeDocument/2006/relationships/hyperlink" Target="consultantplus://offline/ref=56C3441E18CABFC3697B70C8C48A55550B7D10FD4B6C82019F454824CD5F2476BCCD2AA84573F1B0E97684EE590DD6AC732C2008E4BE0E9F9FC115G6V9H" TargetMode="External"/><Relationship Id="rId36" Type="http://schemas.openxmlformats.org/officeDocument/2006/relationships/hyperlink" Target="consultantplus://offline/ref=56C3441E18CABFC3697B70C8C48A55550B7D10FD4A638B0396454824CD5F2476BCCD2AA84573F1B0E97684EB590DD6AC732C2008E4BE0E9F9FC115G6V9H" TargetMode="External"/><Relationship Id="rId10" Type="http://schemas.openxmlformats.org/officeDocument/2006/relationships/hyperlink" Target="consultantplus://offline/ref=56C3441E18CABFC3697B6EC5D2E60B5F0A724CF04E618054CA1A13799A562E21FB8273EA017EF0B9ED7DD1BD160C8AE92E3F2102E4BC0C83G9VDH" TargetMode="External"/><Relationship Id="rId19" Type="http://schemas.openxmlformats.org/officeDocument/2006/relationships/hyperlink" Target="consultantplus://offline/ref=56C3441E18CABFC3697B6EC5D2E60B5F0A724CF04F668054CA1A13799A562E21E9822BE60076EEB0EB6887EC50G5V9H" TargetMode="External"/><Relationship Id="rId31" Type="http://schemas.openxmlformats.org/officeDocument/2006/relationships/hyperlink" Target="consultantplus://offline/ref=56C3441E18CABFC3697B70C8C48A55550B7D10FD4B6C82019F454824CD5F2476BCCD2AA84573F1B0E97684E9590DD6AC732C2008E4BE0E9F9FC115G6V9H" TargetMode="External"/><Relationship Id="rId4" Type="http://schemas.openxmlformats.org/officeDocument/2006/relationships/hyperlink" Target="consultantplus://offline/ref=56C3441E18CABFC3697B70C8C48A55550B7D10FD4B6C82019F454824CD5F2476BCCD2AA84573F1B0E97685E9590DD6AC732C2008E4BE0E9F9FC115G6V9H" TargetMode="External"/><Relationship Id="rId9" Type="http://schemas.openxmlformats.org/officeDocument/2006/relationships/hyperlink" Target="consultantplus://offline/ref=56C3441E18CABFC3697B6EC5D2E60B5F0B7E48F54C608054CA1A13799A562E21E9822BE60076EEB0EB6887EC50G5V9H" TargetMode="External"/><Relationship Id="rId14" Type="http://schemas.openxmlformats.org/officeDocument/2006/relationships/hyperlink" Target="consultantplus://offline/ref=56C3441E18CABFC3697B70C8C48A55550B7D10FD4A638B0396454824CD5F2476BCCD2AA84573F1B0E97685E9590DD6AC732C2008E4BE0E9F9FC115G6V9H" TargetMode="External"/><Relationship Id="rId22" Type="http://schemas.openxmlformats.org/officeDocument/2006/relationships/hyperlink" Target="consultantplus://offline/ref=56C3441E18CABFC3697B70C8C48A55550B7D10FD446C820690454824CD5F2476BCCD2AA84573F1B0E97685E4590DD6AC732C2008E4BE0E9F9FC115G6V9H" TargetMode="External"/><Relationship Id="rId27" Type="http://schemas.openxmlformats.org/officeDocument/2006/relationships/hyperlink" Target="consultantplus://offline/ref=56C3441E18CABFC3697B70C8C48A55550B7D10FD446C820690454824CD5F2476BCCD2AA84573F1B0E97684E8590DD6AC732C2008E4BE0E9F9FC115G6V9H" TargetMode="External"/><Relationship Id="rId30" Type="http://schemas.openxmlformats.org/officeDocument/2006/relationships/hyperlink" Target="consultantplus://offline/ref=56C3441E18CABFC3697B70C8C48A55550B7D10FD4B6C82019F454824CD5F2476BCCD2AA84573F1B0E97684E8590DD6AC732C2008E4BE0E9F9FC115G6V9H" TargetMode="External"/><Relationship Id="rId35" Type="http://schemas.openxmlformats.org/officeDocument/2006/relationships/hyperlink" Target="consultantplus://offline/ref=56C3441E18CABFC3697B70C8C48A55550B7D10FD4A638B0396454824CD5F2476BCCD2AA84573F1B0E97684EE590DD6AC732C2008E4BE0E9F9FC115G6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5992</Words>
  <Characters>34158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 Кострикова</dc:creator>
  <cp:keywords/>
  <dc:description/>
  <cp:lastModifiedBy>Светлана С. Кострикова</cp:lastModifiedBy>
  <cp:revision>2</cp:revision>
  <dcterms:created xsi:type="dcterms:W3CDTF">2020-02-18T07:30:00Z</dcterms:created>
  <dcterms:modified xsi:type="dcterms:W3CDTF">2020-02-18T07:30:00Z</dcterms:modified>
</cp:coreProperties>
</file>